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C036D" w14:textId="77777777" w:rsidR="00A34AF2" w:rsidRPr="00F912AD" w:rsidRDefault="00A34AF2" w:rsidP="00466FE8">
      <w:pPr>
        <w:rPr>
          <w:b/>
          <w:bCs/>
          <w:sz w:val="48"/>
          <w:szCs w:val="48"/>
        </w:rPr>
      </w:pPr>
    </w:p>
    <w:p w14:paraId="1167C21E" w14:textId="0720903B" w:rsidR="00466FE8" w:rsidRPr="00F912AD" w:rsidRDefault="00466FE8" w:rsidP="00A34AF2">
      <w:pPr>
        <w:jc w:val="center"/>
        <w:rPr>
          <w:b/>
          <w:bCs/>
          <w:sz w:val="56"/>
          <w:szCs w:val="56"/>
        </w:rPr>
      </w:pPr>
      <w:r w:rsidRPr="00F912AD">
        <w:rPr>
          <w:b/>
          <w:bCs/>
          <w:sz w:val="56"/>
          <w:szCs w:val="56"/>
        </w:rPr>
        <w:t>The Gauge One 3-D Printing Circle</w:t>
      </w:r>
    </w:p>
    <w:p w14:paraId="6BAC35EF" w14:textId="77777777" w:rsidR="00466FE8" w:rsidRPr="00F912AD" w:rsidRDefault="00466FE8" w:rsidP="00A34AF2">
      <w:pPr>
        <w:jc w:val="center"/>
        <w:rPr>
          <w:b/>
          <w:bCs/>
          <w:sz w:val="52"/>
          <w:szCs w:val="52"/>
        </w:rPr>
      </w:pPr>
    </w:p>
    <w:p w14:paraId="24C5CF4A" w14:textId="5BEC4033" w:rsidR="00A34AF2" w:rsidRPr="00F912AD" w:rsidRDefault="00A34AF2" w:rsidP="00A34AF2">
      <w:pPr>
        <w:jc w:val="center"/>
        <w:rPr>
          <w:b/>
          <w:bCs/>
          <w:sz w:val="48"/>
          <w:szCs w:val="48"/>
        </w:rPr>
      </w:pPr>
      <w:r w:rsidRPr="00F912AD">
        <w:rPr>
          <w:b/>
          <w:bCs/>
          <w:sz w:val="48"/>
          <w:szCs w:val="48"/>
        </w:rPr>
        <w:t xml:space="preserve">3-D Printing for Large Scale Model Railways – </w:t>
      </w:r>
    </w:p>
    <w:p w14:paraId="74CB895D" w14:textId="4BFC2FE2" w:rsidR="00A34AF2" w:rsidRPr="00F912AD" w:rsidRDefault="00A34AF2" w:rsidP="00A34AF2">
      <w:pPr>
        <w:jc w:val="center"/>
        <w:rPr>
          <w:b/>
          <w:bCs/>
          <w:sz w:val="48"/>
          <w:szCs w:val="48"/>
        </w:rPr>
      </w:pPr>
      <w:r w:rsidRPr="00F912AD">
        <w:rPr>
          <w:b/>
          <w:bCs/>
          <w:sz w:val="48"/>
          <w:szCs w:val="48"/>
        </w:rPr>
        <w:t>A Guide</w:t>
      </w:r>
    </w:p>
    <w:p w14:paraId="2986BFDB" w14:textId="77777777" w:rsidR="00A34AF2" w:rsidRPr="00F912AD" w:rsidRDefault="00A34AF2" w:rsidP="00A34AF2">
      <w:pPr>
        <w:jc w:val="center"/>
        <w:rPr>
          <w:b/>
          <w:bCs/>
          <w:sz w:val="48"/>
          <w:szCs w:val="48"/>
        </w:rPr>
      </w:pPr>
    </w:p>
    <w:p w14:paraId="55F032BD" w14:textId="03AA9993" w:rsidR="00A34AF2" w:rsidRPr="00F912AD" w:rsidRDefault="00376697" w:rsidP="00A34AF2">
      <w:pPr>
        <w:jc w:val="center"/>
        <w:rPr>
          <w:i/>
          <w:iCs/>
          <w:sz w:val="48"/>
          <w:szCs w:val="48"/>
        </w:rPr>
      </w:pPr>
      <w:r w:rsidRPr="00F912AD">
        <w:rPr>
          <w:noProof/>
        </w:rPr>
        <w:drawing>
          <wp:inline distT="0" distB="0" distL="0" distR="0" wp14:anchorId="0FDCD79F" wp14:editId="71A936DC">
            <wp:extent cx="5731510" cy="3279140"/>
            <wp:effectExtent l="0" t="0" r="2540" b="0"/>
            <wp:docPr id="984783139" name="Image4"/>
            <wp:cNvGraphicFramePr/>
            <a:graphic xmlns:a="http://schemas.openxmlformats.org/drawingml/2006/main">
              <a:graphicData uri="http://schemas.openxmlformats.org/drawingml/2006/picture">
                <pic:pic xmlns:pic="http://schemas.openxmlformats.org/drawingml/2006/picture">
                  <pic:nvPicPr>
                    <pic:cNvPr id="984783139" name="Image4"/>
                    <pic:cNvPicPr/>
                  </pic:nvPicPr>
                  <pic:blipFill rotWithShape="1">
                    <a:blip r:embed="rId8">
                      <a:lum/>
                      <a:alphaModFix/>
                    </a:blip>
                    <a:srcRect t="23711"/>
                    <a:stretch/>
                  </pic:blipFill>
                  <pic:spPr bwMode="auto">
                    <a:xfrm>
                      <a:off x="0" y="0"/>
                      <a:ext cx="5731510" cy="3279140"/>
                    </a:xfrm>
                    <a:prstGeom prst="rect">
                      <a:avLst/>
                    </a:prstGeom>
                    <a:noFill/>
                    <a:ln>
                      <a:noFill/>
                    </a:ln>
                    <a:extLst>
                      <a:ext uri="{53640926-AAD7-44D8-BBD7-CCE9431645EC}">
                        <a14:shadowObscured xmlns:a14="http://schemas.microsoft.com/office/drawing/2010/main"/>
                      </a:ext>
                    </a:extLst>
                  </pic:spPr>
                </pic:pic>
              </a:graphicData>
            </a:graphic>
          </wp:inline>
        </w:drawing>
      </w:r>
      <w:r w:rsidRPr="00F912AD">
        <w:rPr>
          <w:i/>
          <w:iCs/>
          <w:sz w:val="48"/>
          <w:szCs w:val="48"/>
          <w:highlight w:val="yellow"/>
        </w:rPr>
        <w:t xml:space="preserve"> </w:t>
      </w:r>
    </w:p>
    <w:p w14:paraId="7EAAB2A5" w14:textId="77777777" w:rsidR="00627C81" w:rsidRPr="00F912AD" w:rsidRDefault="00627C81" w:rsidP="00A34AF2">
      <w:pPr>
        <w:jc w:val="center"/>
        <w:rPr>
          <w:i/>
          <w:iCs/>
          <w:sz w:val="48"/>
          <w:szCs w:val="48"/>
        </w:rPr>
      </w:pPr>
    </w:p>
    <w:p w14:paraId="7F3AD50F" w14:textId="77777777" w:rsidR="00627C81" w:rsidRPr="00F912AD" w:rsidRDefault="00627C81" w:rsidP="00A34AF2">
      <w:pPr>
        <w:jc w:val="center"/>
        <w:rPr>
          <w:i/>
          <w:iCs/>
          <w:sz w:val="48"/>
          <w:szCs w:val="48"/>
        </w:rPr>
      </w:pPr>
    </w:p>
    <w:p w14:paraId="0C3E14DB" w14:textId="77777777" w:rsidR="00C20982" w:rsidRPr="00F912AD" w:rsidRDefault="00C20982" w:rsidP="00A34AF2">
      <w:pPr>
        <w:jc w:val="center"/>
        <w:rPr>
          <w:i/>
          <w:iCs/>
          <w:sz w:val="48"/>
          <w:szCs w:val="48"/>
        </w:rPr>
      </w:pPr>
    </w:p>
    <w:p w14:paraId="5A185407" w14:textId="725C64AF" w:rsidR="00627C81" w:rsidRPr="00F912AD" w:rsidRDefault="00627C81" w:rsidP="00627C81">
      <w:pPr>
        <w:spacing w:after="0"/>
        <w:rPr>
          <w:b/>
          <w:bCs/>
          <w:sz w:val="28"/>
          <w:szCs w:val="28"/>
        </w:rPr>
      </w:pPr>
      <w:r w:rsidRPr="00F912AD">
        <w:rPr>
          <w:b/>
          <w:bCs/>
          <w:sz w:val="28"/>
          <w:szCs w:val="28"/>
        </w:rPr>
        <w:t>First Edition</w:t>
      </w:r>
    </w:p>
    <w:p w14:paraId="6724FE47" w14:textId="48B7EE44" w:rsidR="00627C81" w:rsidRPr="00F912AD" w:rsidRDefault="00627C81" w:rsidP="00627C81">
      <w:pPr>
        <w:spacing w:after="0"/>
        <w:rPr>
          <w:b/>
          <w:bCs/>
          <w:sz w:val="28"/>
          <w:szCs w:val="28"/>
        </w:rPr>
      </w:pPr>
      <w:r w:rsidRPr="00F912AD">
        <w:rPr>
          <w:b/>
          <w:bCs/>
          <w:sz w:val="28"/>
          <w:szCs w:val="28"/>
        </w:rPr>
        <w:t>Published on 12</w:t>
      </w:r>
      <w:r w:rsidRPr="00F912AD">
        <w:rPr>
          <w:b/>
          <w:bCs/>
          <w:sz w:val="28"/>
          <w:szCs w:val="28"/>
          <w:vertAlign w:val="superscript"/>
        </w:rPr>
        <w:t>th</w:t>
      </w:r>
      <w:r w:rsidRPr="00F912AD">
        <w:rPr>
          <w:b/>
          <w:bCs/>
          <w:sz w:val="28"/>
          <w:szCs w:val="28"/>
        </w:rPr>
        <w:t xml:space="preserve"> October 2024</w:t>
      </w:r>
    </w:p>
    <w:p w14:paraId="7CB7AA95" w14:textId="0F810289" w:rsidR="00B9252F" w:rsidRPr="00F912AD" w:rsidRDefault="00B9252F">
      <w:pPr>
        <w:rPr>
          <w:b/>
          <w:bCs/>
          <w:sz w:val="28"/>
          <w:szCs w:val="28"/>
        </w:rPr>
      </w:pPr>
      <w:r w:rsidRPr="00F912AD">
        <w:rPr>
          <w:b/>
          <w:bCs/>
          <w:sz w:val="28"/>
          <w:szCs w:val="28"/>
        </w:rPr>
        <w:br w:type="page"/>
      </w:r>
    </w:p>
    <w:sdt>
      <w:sdtPr>
        <w:rPr>
          <w:rFonts w:asciiTheme="minorHAnsi" w:eastAsiaTheme="minorHAnsi" w:hAnsiTheme="minorHAnsi" w:cstheme="minorBidi"/>
          <w:color w:val="auto"/>
          <w:kern w:val="2"/>
          <w:sz w:val="22"/>
          <w:szCs w:val="22"/>
          <w:lang w:val="en-NZ"/>
          <w14:ligatures w14:val="standardContextual"/>
        </w:rPr>
        <w:id w:val="-1194063532"/>
        <w:docPartObj>
          <w:docPartGallery w:val="Table of Contents"/>
          <w:docPartUnique/>
        </w:docPartObj>
      </w:sdtPr>
      <w:sdtEndPr>
        <w:rPr>
          <w:b/>
          <w:bCs/>
        </w:rPr>
      </w:sdtEndPr>
      <w:sdtContent>
        <w:p w14:paraId="623B5FE9" w14:textId="549E6A8E" w:rsidR="006A71BB" w:rsidRPr="00F912AD" w:rsidRDefault="006A71BB">
          <w:pPr>
            <w:pStyle w:val="TOCHeading"/>
            <w:rPr>
              <w:b/>
              <w:color w:val="auto"/>
              <w:lang w:val="en-NZ"/>
            </w:rPr>
          </w:pPr>
          <w:r w:rsidRPr="00F912AD">
            <w:rPr>
              <w:b/>
              <w:color w:val="auto"/>
              <w:lang w:val="en-NZ"/>
            </w:rPr>
            <w:t>Contents</w:t>
          </w:r>
        </w:p>
        <w:p w14:paraId="65F2FE6A" w14:textId="2EC852AF" w:rsidR="004E4706" w:rsidRDefault="006A71BB">
          <w:pPr>
            <w:pStyle w:val="TOC1"/>
            <w:tabs>
              <w:tab w:val="left" w:pos="440"/>
              <w:tab w:val="right" w:leader="dot" w:pos="9016"/>
            </w:tabs>
            <w:rPr>
              <w:rFonts w:eastAsiaTheme="minorEastAsia"/>
              <w:noProof/>
              <w:lang w:eastAsia="en-NZ"/>
            </w:rPr>
          </w:pPr>
          <w:r w:rsidRPr="00F912AD">
            <w:fldChar w:fldCharType="begin"/>
          </w:r>
          <w:r w:rsidRPr="00F912AD">
            <w:instrText xml:space="preserve"> TOC \o "1-3" \h \z \u </w:instrText>
          </w:r>
          <w:r w:rsidRPr="00F912AD">
            <w:fldChar w:fldCharType="separate"/>
          </w:r>
          <w:hyperlink w:anchor="_Toc179088630" w:history="1">
            <w:r w:rsidR="004E4706" w:rsidRPr="007977BC">
              <w:rPr>
                <w:rStyle w:val="Hyperlink"/>
                <w:rFonts w:eastAsia="Times New Roman"/>
                <w:b/>
                <w:bCs/>
                <w:noProof/>
              </w:rPr>
              <w:t>1</w:t>
            </w:r>
            <w:r w:rsidR="004E4706">
              <w:rPr>
                <w:rFonts w:eastAsiaTheme="minorEastAsia"/>
                <w:noProof/>
                <w:lang w:eastAsia="en-NZ"/>
              </w:rPr>
              <w:tab/>
            </w:r>
            <w:r w:rsidR="004E4706" w:rsidRPr="007977BC">
              <w:rPr>
                <w:rStyle w:val="Hyperlink"/>
                <w:rFonts w:eastAsia="Times New Roman"/>
                <w:b/>
                <w:bCs/>
                <w:noProof/>
              </w:rPr>
              <w:t>Introduction</w:t>
            </w:r>
            <w:r w:rsidR="004E4706">
              <w:rPr>
                <w:noProof/>
                <w:webHidden/>
              </w:rPr>
              <w:tab/>
            </w:r>
            <w:r w:rsidR="004E4706">
              <w:rPr>
                <w:noProof/>
                <w:webHidden/>
              </w:rPr>
              <w:fldChar w:fldCharType="begin"/>
            </w:r>
            <w:r w:rsidR="004E4706">
              <w:rPr>
                <w:noProof/>
                <w:webHidden/>
              </w:rPr>
              <w:instrText xml:space="preserve"> PAGEREF _Toc179088630 \h </w:instrText>
            </w:r>
            <w:r w:rsidR="004E4706">
              <w:rPr>
                <w:noProof/>
                <w:webHidden/>
              </w:rPr>
            </w:r>
            <w:r w:rsidR="004E4706">
              <w:rPr>
                <w:noProof/>
                <w:webHidden/>
              </w:rPr>
              <w:fldChar w:fldCharType="separate"/>
            </w:r>
            <w:r w:rsidR="00EC3827">
              <w:rPr>
                <w:noProof/>
                <w:webHidden/>
              </w:rPr>
              <w:t>1</w:t>
            </w:r>
            <w:r w:rsidR="004E4706">
              <w:rPr>
                <w:noProof/>
                <w:webHidden/>
              </w:rPr>
              <w:fldChar w:fldCharType="end"/>
            </w:r>
          </w:hyperlink>
        </w:p>
        <w:p w14:paraId="361719E0" w14:textId="29F03D1D" w:rsidR="004E4706" w:rsidRDefault="004E4706">
          <w:pPr>
            <w:pStyle w:val="TOC1"/>
            <w:tabs>
              <w:tab w:val="left" w:pos="440"/>
              <w:tab w:val="right" w:leader="dot" w:pos="9016"/>
            </w:tabs>
            <w:rPr>
              <w:rFonts w:eastAsiaTheme="minorEastAsia"/>
              <w:noProof/>
              <w:lang w:eastAsia="en-NZ"/>
            </w:rPr>
          </w:pPr>
          <w:hyperlink w:anchor="_Toc179088631" w:history="1">
            <w:r w:rsidRPr="007977BC">
              <w:rPr>
                <w:rStyle w:val="Hyperlink"/>
                <w:rFonts w:eastAsia="Times New Roman"/>
                <w:b/>
                <w:bCs/>
                <w:noProof/>
              </w:rPr>
              <w:t>2</w:t>
            </w:r>
            <w:r>
              <w:rPr>
                <w:rFonts w:eastAsiaTheme="minorEastAsia"/>
                <w:noProof/>
                <w:lang w:eastAsia="en-NZ"/>
              </w:rPr>
              <w:tab/>
            </w:r>
            <w:r w:rsidRPr="007977BC">
              <w:rPr>
                <w:rStyle w:val="Hyperlink"/>
                <w:rFonts w:eastAsia="Times New Roman"/>
                <w:b/>
                <w:bCs/>
                <w:noProof/>
              </w:rPr>
              <w:t>Using the Guide</w:t>
            </w:r>
            <w:r>
              <w:rPr>
                <w:noProof/>
                <w:webHidden/>
              </w:rPr>
              <w:tab/>
            </w:r>
            <w:r>
              <w:rPr>
                <w:noProof/>
                <w:webHidden/>
              </w:rPr>
              <w:fldChar w:fldCharType="begin"/>
            </w:r>
            <w:r>
              <w:rPr>
                <w:noProof/>
                <w:webHidden/>
              </w:rPr>
              <w:instrText xml:space="preserve"> PAGEREF _Toc179088631 \h </w:instrText>
            </w:r>
            <w:r>
              <w:rPr>
                <w:noProof/>
                <w:webHidden/>
              </w:rPr>
            </w:r>
            <w:r>
              <w:rPr>
                <w:noProof/>
                <w:webHidden/>
              </w:rPr>
              <w:fldChar w:fldCharType="separate"/>
            </w:r>
            <w:r w:rsidR="00EC3827">
              <w:rPr>
                <w:noProof/>
                <w:webHidden/>
              </w:rPr>
              <w:t>1</w:t>
            </w:r>
            <w:r>
              <w:rPr>
                <w:noProof/>
                <w:webHidden/>
              </w:rPr>
              <w:fldChar w:fldCharType="end"/>
            </w:r>
          </w:hyperlink>
        </w:p>
        <w:p w14:paraId="2F487966" w14:textId="46EE9768" w:rsidR="004E4706" w:rsidRDefault="004E4706">
          <w:pPr>
            <w:pStyle w:val="TOC1"/>
            <w:tabs>
              <w:tab w:val="left" w:pos="440"/>
              <w:tab w:val="right" w:leader="dot" w:pos="9016"/>
            </w:tabs>
            <w:rPr>
              <w:rFonts w:eastAsiaTheme="minorEastAsia"/>
              <w:noProof/>
              <w:lang w:eastAsia="en-NZ"/>
            </w:rPr>
          </w:pPr>
          <w:hyperlink w:anchor="_Toc179088632" w:history="1">
            <w:r w:rsidRPr="007977BC">
              <w:rPr>
                <w:rStyle w:val="Hyperlink"/>
                <w:rFonts w:eastAsia="Times New Roman"/>
                <w:b/>
                <w:bCs/>
                <w:noProof/>
              </w:rPr>
              <w:t>3</w:t>
            </w:r>
            <w:r>
              <w:rPr>
                <w:rFonts w:eastAsiaTheme="minorEastAsia"/>
                <w:noProof/>
                <w:lang w:eastAsia="en-NZ"/>
              </w:rPr>
              <w:tab/>
            </w:r>
            <w:r w:rsidRPr="007977BC">
              <w:rPr>
                <w:rStyle w:val="Hyperlink"/>
                <w:rFonts w:eastAsia="Times New Roman"/>
                <w:b/>
                <w:bCs/>
                <w:noProof/>
              </w:rPr>
              <w:t>Disclaimer</w:t>
            </w:r>
            <w:r>
              <w:rPr>
                <w:noProof/>
                <w:webHidden/>
              </w:rPr>
              <w:tab/>
            </w:r>
            <w:r>
              <w:rPr>
                <w:noProof/>
                <w:webHidden/>
              </w:rPr>
              <w:fldChar w:fldCharType="begin"/>
            </w:r>
            <w:r>
              <w:rPr>
                <w:noProof/>
                <w:webHidden/>
              </w:rPr>
              <w:instrText xml:space="preserve"> PAGEREF _Toc179088632 \h </w:instrText>
            </w:r>
            <w:r>
              <w:rPr>
                <w:noProof/>
                <w:webHidden/>
              </w:rPr>
            </w:r>
            <w:r>
              <w:rPr>
                <w:noProof/>
                <w:webHidden/>
              </w:rPr>
              <w:fldChar w:fldCharType="separate"/>
            </w:r>
            <w:r w:rsidR="00EC3827">
              <w:rPr>
                <w:noProof/>
                <w:webHidden/>
              </w:rPr>
              <w:t>1</w:t>
            </w:r>
            <w:r>
              <w:rPr>
                <w:noProof/>
                <w:webHidden/>
              </w:rPr>
              <w:fldChar w:fldCharType="end"/>
            </w:r>
          </w:hyperlink>
        </w:p>
        <w:p w14:paraId="0A65FB6D" w14:textId="2D21718E" w:rsidR="004E4706" w:rsidRDefault="004E4706">
          <w:pPr>
            <w:pStyle w:val="TOC1"/>
            <w:tabs>
              <w:tab w:val="left" w:pos="440"/>
              <w:tab w:val="right" w:leader="dot" w:pos="9016"/>
            </w:tabs>
            <w:rPr>
              <w:rFonts w:eastAsiaTheme="minorEastAsia"/>
              <w:noProof/>
              <w:lang w:eastAsia="en-NZ"/>
            </w:rPr>
          </w:pPr>
          <w:hyperlink w:anchor="_Toc179088633" w:history="1">
            <w:r w:rsidRPr="007977BC">
              <w:rPr>
                <w:rStyle w:val="Hyperlink"/>
                <w:rFonts w:eastAsia="Times New Roman"/>
                <w:b/>
                <w:bCs/>
                <w:noProof/>
              </w:rPr>
              <w:t>4</w:t>
            </w:r>
            <w:r>
              <w:rPr>
                <w:rFonts w:eastAsiaTheme="minorEastAsia"/>
                <w:noProof/>
                <w:lang w:eastAsia="en-NZ"/>
              </w:rPr>
              <w:tab/>
            </w:r>
            <w:r w:rsidRPr="007977BC">
              <w:rPr>
                <w:rStyle w:val="Hyperlink"/>
                <w:rFonts w:eastAsia="Times New Roman"/>
                <w:b/>
                <w:bCs/>
                <w:noProof/>
              </w:rPr>
              <w:t>Background</w:t>
            </w:r>
            <w:r>
              <w:rPr>
                <w:noProof/>
                <w:webHidden/>
              </w:rPr>
              <w:tab/>
            </w:r>
            <w:r>
              <w:rPr>
                <w:noProof/>
                <w:webHidden/>
              </w:rPr>
              <w:fldChar w:fldCharType="begin"/>
            </w:r>
            <w:r>
              <w:rPr>
                <w:noProof/>
                <w:webHidden/>
              </w:rPr>
              <w:instrText xml:space="preserve"> PAGEREF _Toc179088633 \h </w:instrText>
            </w:r>
            <w:r>
              <w:rPr>
                <w:noProof/>
                <w:webHidden/>
              </w:rPr>
            </w:r>
            <w:r>
              <w:rPr>
                <w:noProof/>
                <w:webHidden/>
              </w:rPr>
              <w:fldChar w:fldCharType="separate"/>
            </w:r>
            <w:r w:rsidR="00EC3827">
              <w:rPr>
                <w:noProof/>
                <w:webHidden/>
              </w:rPr>
              <w:t>2</w:t>
            </w:r>
            <w:r>
              <w:rPr>
                <w:noProof/>
                <w:webHidden/>
              </w:rPr>
              <w:fldChar w:fldCharType="end"/>
            </w:r>
          </w:hyperlink>
        </w:p>
        <w:p w14:paraId="056B2F03" w14:textId="722CAA67" w:rsidR="004E4706" w:rsidRDefault="004E4706">
          <w:pPr>
            <w:pStyle w:val="TOC1"/>
            <w:tabs>
              <w:tab w:val="left" w:pos="440"/>
              <w:tab w:val="right" w:leader="dot" w:pos="9016"/>
            </w:tabs>
            <w:rPr>
              <w:rFonts w:eastAsiaTheme="minorEastAsia"/>
              <w:noProof/>
              <w:lang w:eastAsia="en-NZ"/>
            </w:rPr>
          </w:pPr>
          <w:hyperlink w:anchor="_Toc179088634" w:history="1">
            <w:r w:rsidRPr="007977BC">
              <w:rPr>
                <w:rStyle w:val="Hyperlink"/>
                <w:rFonts w:eastAsia="Times New Roman"/>
                <w:b/>
                <w:bCs/>
                <w:noProof/>
              </w:rPr>
              <w:t>5</w:t>
            </w:r>
            <w:r>
              <w:rPr>
                <w:rFonts w:eastAsiaTheme="minorEastAsia"/>
                <w:noProof/>
                <w:lang w:eastAsia="en-NZ"/>
              </w:rPr>
              <w:tab/>
            </w:r>
            <w:r w:rsidRPr="007977BC">
              <w:rPr>
                <w:rStyle w:val="Hyperlink"/>
                <w:rFonts w:eastAsia="Times New Roman"/>
                <w:b/>
                <w:bCs/>
                <w:noProof/>
              </w:rPr>
              <w:t>Purpose</w:t>
            </w:r>
            <w:r>
              <w:rPr>
                <w:noProof/>
                <w:webHidden/>
              </w:rPr>
              <w:tab/>
            </w:r>
            <w:r>
              <w:rPr>
                <w:noProof/>
                <w:webHidden/>
              </w:rPr>
              <w:fldChar w:fldCharType="begin"/>
            </w:r>
            <w:r>
              <w:rPr>
                <w:noProof/>
                <w:webHidden/>
              </w:rPr>
              <w:instrText xml:space="preserve"> PAGEREF _Toc179088634 \h </w:instrText>
            </w:r>
            <w:r>
              <w:rPr>
                <w:noProof/>
                <w:webHidden/>
              </w:rPr>
            </w:r>
            <w:r>
              <w:rPr>
                <w:noProof/>
                <w:webHidden/>
              </w:rPr>
              <w:fldChar w:fldCharType="separate"/>
            </w:r>
            <w:r w:rsidR="00EC3827">
              <w:rPr>
                <w:noProof/>
                <w:webHidden/>
              </w:rPr>
              <w:t>2</w:t>
            </w:r>
            <w:r>
              <w:rPr>
                <w:noProof/>
                <w:webHidden/>
              </w:rPr>
              <w:fldChar w:fldCharType="end"/>
            </w:r>
          </w:hyperlink>
        </w:p>
        <w:p w14:paraId="7BF73238" w14:textId="1E89D4E9" w:rsidR="004E4706" w:rsidRDefault="004E4706">
          <w:pPr>
            <w:pStyle w:val="TOC1"/>
            <w:tabs>
              <w:tab w:val="left" w:pos="440"/>
              <w:tab w:val="right" w:leader="dot" w:pos="9016"/>
            </w:tabs>
            <w:rPr>
              <w:rFonts w:eastAsiaTheme="minorEastAsia"/>
              <w:noProof/>
              <w:lang w:eastAsia="en-NZ"/>
            </w:rPr>
          </w:pPr>
          <w:hyperlink w:anchor="_Toc179088635" w:history="1">
            <w:r w:rsidRPr="007977BC">
              <w:rPr>
                <w:rStyle w:val="Hyperlink"/>
                <w:rFonts w:eastAsia="Times New Roman"/>
                <w:b/>
                <w:bCs/>
                <w:noProof/>
              </w:rPr>
              <w:t>6</w:t>
            </w:r>
            <w:r>
              <w:rPr>
                <w:rFonts w:eastAsiaTheme="minorEastAsia"/>
                <w:noProof/>
                <w:lang w:eastAsia="en-NZ"/>
              </w:rPr>
              <w:tab/>
            </w:r>
            <w:r w:rsidRPr="007977BC">
              <w:rPr>
                <w:rStyle w:val="Hyperlink"/>
                <w:rFonts w:eastAsia="Times New Roman"/>
                <w:b/>
                <w:bCs/>
                <w:noProof/>
              </w:rPr>
              <w:t>Feedback</w:t>
            </w:r>
            <w:r>
              <w:rPr>
                <w:noProof/>
                <w:webHidden/>
              </w:rPr>
              <w:tab/>
            </w:r>
            <w:r>
              <w:rPr>
                <w:noProof/>
                <w:webHidden/>
              </w:rPr>
              <w:fldChar w:fldCharType="begin"/>
            </w:r>
            <w:r>
              <w:rPr>
                <w:noProof/>
                <w:webHidden/>
              </w:rPr>
              <w:instrText xml:space="preserve"> PAGEREF _Toc179088635 \h </w:instrText>
            </w:r>
            <w:r>
              <w:rPr>
                <w:noProof/>
                <w:webHidden/>
              </w:rPr>
            </w:r>
            <w:r>
              <w:rPr>
                <w:noProof/>
                <w:webHidden/>
              </w:rPr>
              <w:fldChar w:fldCharType="separate"/>
            </w:r>
            <w:r w:rsidR="00EC3827">
              <w:rPr>
                <w:noProof/>
                <w:webHidden/>
              </w:rPr>
              <w:t>2</w:t>
            </w:r>
            <w:r>
              <w:rPr>
                <w:noProof/>
                <w:webHidden/>
              </w:rPr>
              <w:fldChar w:fldCharType="end"/>
            </w:r>
          </w:hyperlink>
        </w:p>
        <w:p w14:paraId="554E8E05" w14:textId="78D47FA8" w:rsidR="004E4706" w:rsidRDefault="004E4706">
          <w:pPr>
            <w:pStyle w:val="TOC1"/>
            <w:tabs>
              <w:tab w:val="left" w:pos="440"/>
              <w:tab w:val="right" w:leader="dot" w:pos="9016"/>
            </w:tabs>
            <w:rPr>
              <w:rFonts w:eastAsiaTheme="minorEastAsia"/>
              <w:noProof/>
              <w:lang w:eastAsia="en-NZ"/>
            </w:rPr>
          </w:pPr>
          <w:hyperlink w:anchor="_Toc179088636" w:history="1">
            <w:r w:rsidRPr="007977BC">
              <w:rPr>
                <w:rStyle w:val="Hyperlink"/>
                <w:rFonts w:eastAsia="Times New Roman"/>
                <w:b/>
                <w:bCs/>
                <w:noProof/>
              </w:rPr>
              <w:t>7</w:t>
            </w:r>
            <w:r>
              <w:rPr>
                <w:rFonts w:eastAsiaTheme="minorEastAsia"/>
                <w:noProof/>
                <w:lang w:eastAsia="en-NZ"/>
              </w:rPr>
              <w:tab/>
            </w:r>
            <w:r w:rsidRPr="007977BC">
              <w:rPr>
                <w:rStyle w:val="Hyperlink"/>
                <w:rFonts w:eastAsia="Times New Roman"/>
                <w:b/>
                <w:bCs/>
                <w:noProof/>
              </w:rPr>
              <w:t>Glossary/Jargon Buster</w:t>
            </w:r>
            <w:r>
              <w:rPr>
                <w:noProof/>
                <w:webHidden/>
              </w:rPr>
              <w:tab/>
            </w:r>
            <w:r>
              <w:rPr>
                <w:noProof/>
                <w:webHidden/>
              </w:rPr>
              <w:fldChar w:fldCharType="begin"/>
            </w:r>
            <w:r>
              <w:rPr>
                <w:noProof/>
                <w:webHidden/>
              </w:rPr>
              <w:instrText xml:space="preserve"> PAGEREF _Toc179088636 \h </w:instrText>
            </w:r>
            <w:r>
              <w:rPr>
                <w:noProof/>
                <w:webHidden/>
              </w:rPr>
            </w:r>
            <w:r>
              <w:rPr>
                <w:noProof/>
                <w:webHidden/>
              </w:rPr>
              <w:fldChar w:fldCharType="separate"/>
            </w:r>
            <w:r w:rsidR="00EC3827">
              <w:rPr>
                <w:noProof/>
                <w:webHidden/>
              </w:rPr>
              <w:t>3</w:t>
            </w:r>
            <w:r>
              <w:rPr>
                <w:noProof/>
                <w:webHidden/>
              </w:rPr>
              <w:fldChar w:fldCharType="end"/>
            </w:r>
          </w:hyperlink>
        </w:p>
        <w:p w14:paraId="41AB4370" w14:textId="2495FB9D" w:rsidR="004E4706" w:rsidRDefault="004E4706">
          <w:pPr>
            <w:pStyle w:val="TOC1"/>
            <w:tabs>
              <w:tab w:val="left" w:pos="440"/>
              <w:tab w:val="right" w:leader="dot" w:pos="9016"/>
            </w:tabs>
            <w:rPr>
              <w:rFonts w:eastAsiaTheme="minorEastAsia"/>
              <w:noProof/>
              <w:lang w:eastAsia="en-NZ"/>
            </w:rPr>
          </w:pPr>
          <w:hyperlink w:anchor="_Toc179088637" w:history="1">
            <w:r w:rsidRPr="007977BC">
              <w:rPr>
                <w:rStyle w:val="Hyperlink"/>
                <w:rFonts w:eastAsia="Times New Roman"/>
                <w:b/>
                <w:bCs/>
                <w:noProof/>
              </w:rPr>
              <w:t>8</w:t>
            </w:r>
            <w:r>
              <w:rPr>
                <w:rFonts w:eastAsiaTheme="minorEastAsia"/>
                <w:noProof/>
                <w:lang w:eastAsia="en-NZ"/>
              </w:rPr>
              <w:tab/>
            </w:r>
            <w:r w:rsidRPr="007977BC">
              <w:rPr>
                <w:rStyle w:val="Hyperlink"/>
                <w:rFonts w:eastAsia="Times New Roman"/>
                <w:b/>
                <w:bCs/>
                <w:noProof/>
              </w:rPr>
              <w:t>Where to Start</w:t>
            </w:r>
            <w:r>
              <w:rPr>
                <w:noProof/>
                <w:webHidden/>
              </w:rPr>
              <w:tab/>
            </w:r>
            <w:r>
              <w:rPr>
                <w:noProof/>
                <w:webHidden/>
              </w:rPr>
              <w:fldChar w:fldCharType="begin"/>
            </w:r>
            <w:r>
              <w:rPr>
                <w:noProof/>
                <w:webHidden/>
              </w:rPr>
              <w:instrText xml:space="preserve"> PAGEREF _Toc179088637 \h </w:instrText>
            </w:r>
            <w:r>
              <w:rPr>
                <w:noProof/>
                <w:webHidden/>
              </w:rPr>
            </w:r>
            <w:r>
              <w:rPr>
                <w:noProof/>
                <w:webHidden/>
              </w:rPr>
              <w:fldChar w:fldCharType="separate"/>
            </w:r>
            <w:r w:rsidR="00EC3827">
              <w:rPr>
                <w:noProof/>
                <w:webHidden/>
              </w:rPr>
              <w:t>5</w:t>
            </w:r>
            <w:r>
              <w:rPr>
                <w:noProof/>
                <w:webHidden/>
              </w:rPr>
              <w:fldChar w:fldCharType="end"/>
            </w:r>
          </w:hyperlink>
        </w:p>
        <w:p w14:paraId="6246EF8F" w14:textId="111636D8" w:rsidR="004E4706" w:rsidRDefault="004E4706">
          <w:pPr>
            <w:pStyle w:val="TOC1"/>
            <w:tabs>
              <w:tab w:val="left" w:pos="440"/>
              <w:tab w:val="right" w:leader="dot" w:pos="9016"/>
            </w:tabs>
            <w:rPr>
              <w:rFonts w:eastAsiaTheme="minorEastAsia"/>
              <w:noProof/>
              <w:lang w:eastAsia="en-NZ"/>
            </w:rPr>
          </w:pPr>
          <w:hyperlink w:anchor="_Toc179088638" w:history="1">
            <w:r w:rsidRPr="007977BC">
              <w:rPr>
                <w:rStyle w:val="Hyperlink"/>
                <w:b/>
                <w:bCs/>
                <w:noProof/>
              </w:rPr>
              <w:t>9</w:t>
            </w:r>
            <w:r>
              <w:rPr>
                <w:rFonts w:eastAsiaTheme="minorEastAsia"/>
                <w:noProof/>
                <w:lang w:eastAsia="en-NZ"/>
              </w:rPr>
              <w:tab/>
            </w:r>
            <w:r w:rsidRPr="007977BC">
              <w:rPr>
                <w:rStyle w:val="Hyperlink"/>
                <w:rFonts w:eastAsia="Times New Roman"/>
                <w:b/>
                <w:bCs/>
                <w:noProof/>
              </w:rPr>
              <w:t>Types of Printing (Overview)</w:t>
            </w:r>
            <w:r>
              <w:rPr>
                <w:noProof/>
                <w:webHidden/>
              </w:rPr>
              <w:tab/>
            </w:r>
            <w:r>
              <w:rPr>
                <w:noProof/>
                <w:webHidden/>
              </w:rPr>
              <w:fldChar w:fldCharType="begin"/>
            </w:r>
            <w:r>
              <w:rPr>
                <w:noProof/>
                <w:webHidden/>
              </w:rPr>
              <w:instrText xml:space="preserve"> PAGEREF _Toc179088638 \h </w:instrText>
            </w:r>
            <w:r>
              <w:rPr>
                <w:noProof/>
                <w:webHidden/>
              </w:rPr>
            </w:r>
            <w:r>
              <w:rPr>
                <w:noProof/>
                <w:webHidden/>
              </w:rPr>
              <w:fldChar w:fldCharType="separate"/>
            </w:r>
            <w:r w:rsidR="00EC3827">
              <w:rPr>
                <w:noProof/>
                <w:webHidden/>
              </w:rPr>
              <w:t>8</w:t>
            </w:r>
            <w:r>
              <w:rPr>
                <w:noProof/>
                <w:webHidden/>
              </w:rPr>
              <w:fldChar w:fldCharType="end"/>
            </w:r>
          </w:hyperlink>
        </w:p>
        <w:p w14:paraId="566132EA" w14:textId="44481564" w:rsidR="004E4706" w:rsidRDefault="004E4706">
          <w:pPr>
            <w:pStyle w:val="TOC2"/>
            <w:tabs>
              <w:tab w:val="left" w:pos="880"/>
              <w:tab w:val="right" w:leader="dot" w:pos="9016"/>
            </w:tabs>
            <w:rPr>
              <w:rFonts w:eastAsiaTheme="minorEastAsia"/>
              <w:noProof/>
              <w:lang w:eastAsia="en-NZ"/>
            </w:rPr>
          </w:pPr>
          <w:hyperlink w:anchor="_Toc179088639" w:history="1">
            <w:r w:rsidRPr="007977BC">
              <w:rPr>
                <w:rStyle w:val="Hyperlink"/>
                <w:rFonts w:eastAsia="Times New Roman"/>
                <w:b/>
                <w:bCs/>
                <w:noProof/>
              </w:rPr>
              <w:t>9.1</w:t>
            </w:r>
            <w:r>
              <w:rPr>
                <w:rFonts w:eastAsiaTheme="minorEastAsia"/>
                <w:noProof/>
                <w:lang w:eastAsia="en-NZ"/>
              </w:rPr>
              <w:tab/>
            </w:r>
            <w:r w:rsidRPr="007977BC">
              <w:rPr>
                <w:rStyle w:val="Hyperlink"/>
                <w:rFonts w:eastAsia="Times New Roman"/>
                <w:b/>
                <w:bCs/>
                <w:noProof/>
              </w:rPr>
              <w:t>Materials Overview</w:t>
            </w:r>
            <w:r>
              <w:rPr>
                <w:noProof/>
                <w:webHidden/>
              </w:rPr>
              <w:tab/>
            </w:r>
            <w:r>
              <w:rPr>
                <w:noProof/>
                <w:webHidden/>
              </w:rPr>
              <w:fldChar w:fldCharType="begin"/>
            </w:r>
            <w:r>
              <w:rPr>
                <w:noProof/>
                <w:webHidden/>
              </w:rPr>
              <w:instrText xml:space="preserve"> PAGEREF _Toc179088639 \h </w:instrText>
            </w:r>
            <w:r>
              <w:rPr>
                <w:noProof/>
                <w:webHidden/>
              </w:rPr>
            </w:r>
            <w:r>
              <w:rPr>
                <w:noProof/>
                <w:webHidden/>
              </w:rPr>
              <w:fldChar w:fldCharType="separate"/>
            </w:r>
            <w:r w:rsidR="00EC3827">
              <w:rPr>
                <w:noProof/>
                <w:webHidden/>
              </w:rPr>
              <w:t>8</w:t>
            </w:r>
            <w:r>
              <w:rPr>
                <w:noProof/>
                <w:webHidden/>
              </w:rPr>
              <w:fldChar w:fldCharType="end"/>
            </w:r>
          </w:hyperlink>
        </w:p>
        <w:p w14:paraId="69EB1F69" w14:textId="12E2B742" w:rsidR="004E4706" w:rsidRDefault="004E4706">
          <w:pPr>
            <w:pStyle w:val="TOC2"/>
            <w:tabs>
              <w:tab w:val="left" w:pos="880"/>
              <w:tab w:val="right" w:leader="dot" w:pos="9016"/>
            </w:tabs>
            <w:rPr>
              <w:rFonts w:eastAsiaTheme="minorEastAsia"/>
              <w:noProof/>
              <w:lang w:eastAsia="en-NZ"/>
            </w:rPr>
          </w:pPr>
          <w:hyperlink w:anchor="_Toc179088640" w:history="1">
            <w:r w:rsidRPr="007977BC">
              <w:rPr>
                <w:rStyle w:val="Hyperlink"/>
                <w:rFonts w:eastAsia="Times New Roman"/>
                <w:b/>
                <w:bCs/>
                <w:noProof/>
              </w:rPr>
              <w:t>9.2</w:t>
            </w:r>
            <w:r>
              <w:rPr>
                <w:rFonts w:eastAsiaTheme="minorEastAsia"/>
                <w:noProof/>
                <w:lang w:eastAsia="en-NZ"/>
              </w:rPr>
              <w:tab/>
            </w:r>
            <w:r w:rsidRPr="007977BC">
              <w:rPr>
                <w:rStyle w:val="Hyperlink"/>
                <w:rFonts w:eastAsia="Times New Roman"/>
                <w:b/>
                <w:bCs/>
                <w:noProof/>
              </w:rPr>
              <w:t>FDM (Filament) Printing Overview</w:t>
            </w:r>
            <w:r>
              <w:rPr>
                <w:noProof/>
                <w:webHidden/>
              </w:rPr>
              <w:tab/>
            </w:r>
            <w:r>
              <w:rPr>
                <w:noProof/>
                <w:webHidden/>
              </w:rPr>
              <w:fldChar w:fldCharType="begin"/>
            </w:r>
            <w:r>
              <w:rPr>
                <w:noProof/>
                <w:webHidden/>
              </w:rPr>
              <w:instrText xml:space="preserve"> PAGEREF _Toc179088640 \h </w:instrText>
            </w:r>
            <w:r>
              <w:rPr>
                <w:noProof/>
                <w:webHidden/>
              </w:rPr>
            </w:r>
            <w:r>
              <w:rPr>
                <w:noProof/>
                <w:webHidden/>
              </w:rPr>
              <w:fldChar w:fldCharType="separate"/>
            </w:r>
            <w:r w:rsidR="00EC3827">
              <w:rPr>
                <w:noProof/>
                <w:webHidden/>
              </w:rPr>
              <w:t>9</w:t>
            </w:r>
            <w:r>
              <w:rPr>
                <w:noProof/>
                <w:webHidden/>
              </w:rPr>
              <w:fldChar w:fldCharType="end"/>
            </w:r>
          </w:hyperlink>
        </w:p>
        <w:p w14:paraId="7C20E844" w14:textId="093EB04F" w:rsidR="004E4706" w:rsidRDefault="004E4706">
          <w:pPr>
            <w:pStyle w:val="TOC3"/>
            <w:tabs>
              <w:tab w:val="left" w:pos="1320"/>
              <w:tab w:val="right" w:leader="dot" w:pos="9016"/>
            </w:tabs>
            <w:rPr>
              <w:rFonts w:eastAsiaTheme="minorEastAsia"/>
              <w:noProof/>
              <w:lang w:eastAsia="en-NZ"/>
            </w:rPr>
          </w:pPr>
          <w:hyperlink w:anchor="_Toc179088641" w:history="1">
            <w:r w:rsidRPr="007977BC">
              <w:rPr>
                <w:rStyle w:val="Hyperlink"/>
                <w:rFonts w:eastAsia="Times New Roman"/>
                <w:b/>
                <w:bCs/>
                <w:noProof/>
              </w:rPr>
              <w:t>9.2.1</w:t>
            </w:r>
            <w:r>
              <w:rPr>
                <w:rFonts w:eastAsiaTheme="minorEastAsia"/>
                <w:noProof/>
                <w:lang w:eastAsia="en-NZ"/>
              </w:rPr>
              <w:tab/>
            </w:r>
            <w:r w:rsidRPr="007977BC">
              <w:rPr>
                <w:rStyle w:val="Hyperlink"/>
                <w:rFonts w:eastAsia="Times New Roman"/>
                <w:b/>
                <w:bCs/>
                <w:noProof/>
              </w:rPr>
              <w:t>Advantages and Disadvantages</w:t>
            </w:r>
            <w:r>
              <w:rPr>
                <w:noProof/>
                <w:webHidden/>
              </w:rPr>
              <w:tab/>
            </w:r>
            <w:r>
              <w:rPr>
                <w:noProof/>
                <w:webHidden/>
              </w:rPr>
              <w:fldChar w:fldCharType="begin"/>
            </w:r>
            <w:r>
              <w:rPr>
                <w:noProof/>
                <w:webHidden/>
              </w:rPr>
              <w:instrText xml:space="preserve"> PAGEREF _Toc179088641 \h </w:instrText>
            </w:r>
            <w:r>
              <w:rPr>
                <w:noProof/>
                <w:webHidden/>
              </w:rPr>
            </w:r>
            <w:r>
              <w:rPr>
                <w:noProof/>
                <w:webHidden/>
              </w:rPr>
              <w:fldChar w:fldCharType="separate"/>
            </w:r>
            <w:r w:rsidR="00EC3827">
              <w:rPr>
                <w:noProof/>
                <w:webHidden/>
              </w:rPr>
              <w:t>9</w:t>
            </w:r>
            <w:r>
              <w:rPr>
                <w:noProof/>
                <w:webHidden/>
              </w:rPr>
              <w:fldChar w:fldCharType="end"/>
            </w:r>
          </w:hyperlink>
        </w:p>
        <w:p w14:paraId="157B72D7" w14:textId="73A46ADE" w:rsidR="004E4706" w:rsidRDefault="004E4706">
          <w:pPr>
            <w:pStyle w:val="TOC3"/>
            <w:tabs>
              <w:tab w:val="left" w:pos="1320"/>
              <w:tab w:val="right" w:leader="dot" w:pos="9016"/>
            </w:tabs>
            <w:rPr>
              <w:rFonts w:eastAsiaTheme="minorEastAsia"/>
              <w:noProof/>
              <w:lang w:eastAsia="en-NZ"/>
            </w:rPr>
          </w:pPr>
          <w:hyperlink w:anchor="_Toc179088642" w:history="1">
            <w:r w:rsidRPr="007977BC">
              <w:rPr>
                <w:rStyle w:val="Hyperlink"/>
                <w:rFonts w:eastAsia="Times New Roman"/>
                <w:b/>
                <w:bCs/>
                <w:noProof/>
              </w:rPr>
              <w:t>9.2.2</w:t>
            </w:r>
            <w:r>
              <w:rPr>
                <w:rFonts w:eastAsiaTheme="minorEastAsia"/>
                <w:noProof/>
                <w:lang w:eastAsia="en-NZ"/>
              </w:rPr>
              <w:tab/>
            </w:r>
            <w:r w:rsidRPr="007977BC">
              <w:rPr>
                <w:rStyle w:val="Hyperlink"/>
                <w:rFonts w:eastAsia="Times New Roman"/>
                <w:b/>
                <w:bCs/>
                <w:noProof/>
              </w:rPr>
              <w:t>Choice of FDM printer </w:t>
            </w:r>
            <w:r>
              <w:rPr>
                <w:noProof/>
                <w:webHidden/>
              </w:rPr>
              <w:tab/>
            </w:r>
            <w:r>
              <w:rPr>
                <w:noProof/>
                <w:webHidden/>
              </w:rPr>
              <w:fldChar w:fldCharType="begin"/>
            </w:r>
            <w:r>
              <w:rPr>
                <w:noProof/>
                <w:webHidden/>
              </w:rPr>
              <w:instrText xml:space="preserve"> PAGEREF _Toc179088642 \h </w:instrText>
            </w:r>
            <w:r>
              <w:rPr>
                <w:noProof/>
                <w:webHidden/>
              </w:rPr>
            </w:r>
            <w:r>
              <w:rPr>
                <w:noProof/>
                <w:webHidden/>
              </w:rPr>
              <w:fldChar w:fldCharType="separate"/>
            </w:r>
            <w:r w:rsidR="00EC3827">
              <w:rPr>
                <w:noProof/>
                <w:webHidden/>
              </w:rPr>
              <w:t>10</w:t>
            </w:r>
            <w:r>
              <w:rPr>
                <w:noProof/>
                <w:webHidden/>
              </w:rPr>
              <w:fldChar w:fldCharType="end"/>
            </w:r>
          </w:hyperlink>
        </w:p>
        <w:p w14:paraId="3BF15894" w14:textId="1C0BDAC7" w:rsidR="004E4706" w:rsidRDefault="004E4706">
          <w:pPr>
            <w:pStyle w:val="TOC3"/>
            <w:tabs>
              <w:tab w:val="left" w:pos="1320"/>
              <w:tab w:val="right" w:leader="dot" w:pos="9016"/>
            </w:tabs>
            <w:rPr>
              <w:rFonts w:eastAsiaTheme="minorEastAsia"/>
              <w:noProof/>
              <w:lang w:eastAsia="en-NZ"/>
            </w:rPr>
          </w:pPr>
          <w:hyperlink w:anchor="_Toc179088643" w:history="1">
            <w:r w:rsidRPr="007977BC">
              <w:rPr>
                <w:rStyle w:val="Hyperlink"/>
                <w:rFonts w:eastAsia="Times New Roman"/>
                <w:b/>
                <w:bCs/>
                <w:noProof/>
              </w:rPr>
              <w:t>9.2.3</w:t>
            </w:r>
            <w:r>
              <w:rPr>
                <w:rFonts w:eastAsiaTheme="minorEastAsia"/>
                <w:noProof/>
                <w:lang w:eastAsia="en-NZ"/>
              </w:rPr>
              <w:tab/>
            </w:r>
            <w:r w:rsidRPr="007977BC">
              <w:rPr>
                <w:rStyle w:val="Hyperlink"/>
                <w:rFonts w:eastAsia="Times New Roman"/>
                <w:b/>
                <w:bCs/>
                <w:noProof/>
              </w:rPr>
              <w:t>Materials for FDM Printing</w:t>
            </w:r>
            <w:r>
              <w:rPr>
                <w:noProof/>
                <w:webHidden/>
              </w:rPr>
              <w:tab/>
            </w:r>
            <w:r>
              <w:rPr>
                <w:noProof/>
                <w:webHidden/>
              </w:rPr>
              <w:fldChar w:fldCharType="begin"/>
            </w:r>
            <w:r>
              <w:rPr>
                <w:noProof/>
                <w:webHidden/>
              </w:rPr>
              <w:instrText xml:space="preserve"> PAGEREF _Toc179088643 \h </w:instrText>
            </w:r>
            <w:r>
              <w:rPr>
                <w:noProof/>
                <w:webHidden/>
              </w:rPr>
            </w:r>
            <w:r>
              <w:rPr>
                <w:noProof/>
                <w:webHidden/>
              </w:rPr>
              <w:fldChar w:fldCharType="separate"/>
            </w:r>
            <w:r w:rsidR="00EC3827">
              <w:rPr>
                <w:noProof/>
                <w:webHidden/>
              </w:rPr>
              <w:t>11</w:t>
            </w:r>
            <w:r>
              <w:rPr>
                <w:noProof/>
                <w:webHidden/>
              </w:rPr>
              <w:fldChar w:fldCharType="end"/>
            </w:r>
          </w:hyperlink>
        </w:p>
        <w:p w14:paraId="34E001A1" w14:textId="35C2E4EB" w:rsidR="004E4706" w:rsidRDefault="004E4706">
          <w:pPr>
            <w:pStyle w:val="TOC3"/>
            <w:tabs>
              <w:tab w:val="left" w:pos="1320"/>
              <w:tab w:val="right" w:leader="dot" w:pos="9016"/>
            </w:tabs>
            <w:rPr>
              <w:rFonts w:eastAsiaTheme="minorEastAsia"/>
              <w:noProof/>
              <w:lang w:eastAsia="en-NZ"/>
            </w:rPr>
          </w:pPr>
          <w:hyperlink w:anchor="_Toc179088644" w:history="1">
            <w:r w:rsidRPr="007977BC">
              <w:rPr>
                <w:rStyle w:val="Hyperlink"/>
                <w:rFonts w:eastAsia="Times New Roman"/>
                <w:b/>
                <w:bCs/>
                <w:noProof/>
              </w:rPr>
              <w:t>9.2.4</w:t>
            </w:r>
            <w:r>
              <w:rPr>
                <w:rFonts w:eastAsiaTheme="minorEastAsia"/>
                <w:noProof/>
                <w:lang w:eastAsia="en-NZ"/>
              </w:rPr>
              <w:tab/>
            </w:r>
            <w:r w:rsidRPr="007977BC">
              <w:rPr>
                <w:rStyle w:val="Hyperlink"/>
                <w:rFonts w:eastAsia="Times New Roman"/>
                <w:b/>
                <w:bCs/>
                <w:noProof/>
              </w:rPr>
              <w:t>Nozzle and build plate temperatures</w:t>
            </w:r>
            <w:r>
              <w:rPr>
                <w:noProof/>
                <w:webHidden/>
              </w:rPr>
              <w:tab/>
            </w:r>
            <w:r>
              <w:rPr>
                <w:noProof/>
                <w:webHidden/>
              </w:rPr>
              <w:fldChar w:fldCharType="begin"/>
            </w:r>
            <w:r>
              <w:rPr>
                <w:noProof/>
                <w:webHidden/>
              </w:rPr>
              <w:instrText xml:space="preserve"> PAGEREF _Toc179088644 \h </w:instrText>
            </w:r>
            <w:r>
              <w:rPr>
                <w:noProof/>
                <w:webHidden/>
              </w:rPr>
            </w:r>
            <w:r>
              <w:rPr>
                <w:noProof/>
                <w:webHidden/>
              </w:rPr>
              <w:fldChar w:fldCharType="separate"/>
            </w:r>
            <w:r w:rsidR="00EC3827">
              <w:rPr>
                <w:noProof/>
                <w:webHidden/>
              </w:rPr>
              <w:t>11</w:t>
            </w:r>
            <w:r>
              <w:rPr>
                <w:noProof/>
                <w:webHidden/>
              </w:rPr>
              <w:fldChar w:fldCharType="end"/>
            </w:r>
          </w:hyperlink>
        </w:p>
        <w:p w14:paraId="10AB4B7E" w14:textId="51F9FF55" w:rsidR="004E4706" w:rsidRDefault="004E4706">
          <w:pPr>
            <w:pStyle w:val="TOC3"/>
            <w:tabs>
              <w:tab w:val="left" w:pos="1320"/>
              <w:tab w:val="right" w:leader="dot" w:pos="9016"/>
            </w:tabs>
            <w:rPr>
              <w:rFonts w:eastAsiaTheme="minorEastAsia"/>
              <w:noProof/>
              <w:lang w:eastAsia="en-NZ"/>
            </w:rPr>
          </w:pPr>
          <w:hyperlink w:anchor="_Toc179088645" w:history="1">
            <w:r w:rsidRPr="007977BC">
              <w:rPr>
                <w:rStyle w:val="Hyperlink"/>
                <w:rFonts w:eastAsia="Times New Roman"/>
                <w:b/>
                <w:bCs/>
                <w:noProof/>
              </w:rPr>
              <w:t>9.2.5</w:t>
            </w:r>
            <w:r>
              <w:rPr>
                <w:rFonts w:eastAsiaTheme="minorEastAsia"/>
                <w:noProof/>
                <w:lang w:eastAsia="en-NZ"/>
              </w:rPr>
              <w:tab/>
            </w:r>
            <w:r w:rsidRPr="007977BC">
              <w:rPr>
                <w:rStyle w:val="Hyperlink"/>
                <w:rFonts w:eastAsia="Times New Roman"/>
                <w:b/>
                <w:bCs/>
                <w:noProof/>
              </w:rPr>
              <w:t>Draught protection</w:t>
            </w:r>
            <w:r>
              <w:rPr>
                <w:noProof/>
                <w:webHidden/>
              </w:rPr>
              <w:tab/>
            </w:r>
            <w:r>
              <w:rPr>
                <w:noProof/>
                <w:webHidden/>
              </w:rPr>
              <w:fldChar w:fldCharType="begin"/>
            </w:r>
            <w:r>
              <w:rPr>
                <w:noProof/>
                <w:webHidden/>
              </w:rPr>
              <w:instrText xml:space="preserve"> PAGEREF _Toc179088645 \h </w:instrText>
            </w:r>
            <w:r>
              <w:rPr>
                <w:noProof/>
                <w:webHidden/>
              </w:rPr>
            </w:r>
            <w:r>
              <w:rPr>
                <w:noProof/>
                <w:webHidden/>
              </w:rPr>
              <w:fldChar w:fldCharType="separate"/>
            </w:r>
            <w:r w:rsidR="00EC3827">
              <w:rPr>
                <w:noProof/>
                <w:webHidden/>
              </w:rPr>
              <w:t>12</w:t>
            </w:r>
            <w:r>
              <w:rPr>
                <w:noProof/>
                <w:webHidden/>
              </w:rPr>
              <w:fldChar w:fldCharType="end"/>
            </w:r>
          </w:hyperlink>
        </w:p>
        <w:p w14:paraId="167BD7A0" w14:textId="7049ADBF" w:rsidR="004E4706" w:rsidRDefault="004E4706">
          <w:pPr>
            <w:pStyle w:val="TOC3"/>
            <w:tabs>
              <w:tab w:val="left" w:pos="1320"/>
              <w:tab w:val="right" w:leader="dot" w:pos="9016"/>
            </w:tabs>
            <w:rPr>
              <w:rFonts w:eastAsiaTheme="minorEastAsia"/>
              <w:noProof/>
              <w:lang w:eastAsia="en-NZ"/>
            </w:rPr>
          </w:pPr>
          <w:hyperlink w:anchor="_Toc179088646" w:history="1">
            <w:r w:rsidRPr="007977BC">
              <w:rPr>
                <w:rStyle w:val="Hyperlink"/>
                <w:rFonts w:eastAsia="Times New Roman"/>
                <w:b/>
                <w:bCs/>
                <w:noProof/>
              </w:rPr>
              <w:t>9.2.6</w:t>
            </w:r>
            <w:r>
              <w:rPr>
                <w:rFonts w:eastAsiaTheme="minorEastAsia"/>
                <w:noProof/>
                <w:lang w:eastAsia="en-NZ"/>
              </w:rPr>
              <w:tab/>
            </w:r>
            <w:r w:rsidRPr="007977BC">
              <w:rPr>
                <w:rStyle w:val="Hyperlink"/>
                <w:rFonts w:eastAsia="Times New Roman"/>
                <w:b/>
                <w:bCs/>
                <w:noProof/>
              </w:rPr>
              <w:t>Clearing blocked nozzles</w:t>
            </w:r>
            <w:r>
              <w:rPr>
                <w:noProof/>
                <w:webHidden/>
              </w:rPr>
              <w:tab/>
            </w:r>
            <w:r>
              <w:rPr>
                <w:noProof/>
                <w:webHidden/>
              </w:rPr>
              <w:fldChar w:fldCharType="begin"/>
            </w:r>
            <w:r>
              <w:rPr>
                <w:noProof/>
                <w:webHidden/>
              </w:rPr>
              <w:instrText xml:space="preserve"> PAGEREF _Toc179088646 \h </w:instrText>
            </w:r>
            <w:r>
              <w:rPr>
                <w:noProof/>
                <w:webHidden/>
              </w:rPr>
            </w:r>
            <w:r>
              <w:rPr>
                <w:noProof/>
                <w:webHidden/>
              </w:rPr>
              <w:fldChar w:fldCharType="separate"/>
            </w:r>
            <w:r w:rsidR="00EC3827">
              <w:rPr>
                <w:noProof/>
                <w:webHidden/>
              </w:rPr>
              <w:t>12</w:t>
            </w:r>
            <w:r>
              <w:rPr>
                <w:noProof/>
                <w:webHidden/>
              </w:rPr>
              <w:fldChar w:fldCharType="end"/>
            </w:r>
          </w:hyperlink>
        </w:p>
        <w:p w14:paraId="280BC71B" w14:textId="43EA7E97" w:rsidR="004E4706" w:rsidRDefault="004E4706">
          <w:pPr>
            <w:pStyle w:val="TOC2"/>
            <w:tabs>
              <w:tab w:val="left" w:pos="880"/>
              <w:tab w:val="right" w:leader="dot" w:pos="9016"/>
            </w:tabs>
            <w:rPr>
              <w:rFonts w:eastAsiaTheme="minorEastAsia"/>
              <w:noProof/>
              <w:lang w:eastAsia="en-NZ"/>
            </w:rPr>
          </w:pPr>
          <w:hyperlink w:anchor="_Toc179088647" w:history="1">
            <w:r w:rsidRPr="007977BC">
              <w:rPr>
                <w:rStyle w:val="Hyperlink"/>
                <w:rFonts w:eastAsia="Times New Roman"/>
                <w:b/>
                <w:bCs/>
                <w:noProof/>
              </w:rPr>
              <w:t>9.3</w:t>
            </w:r>
            <w:r>
              <w:rPr>
                <w:rFonts w:eastAsiaTheme="minorEastAsia"/>
                <w:noProof/>
                <w:lang w:eastAsia="en-NZ"/>
              </w:rPr>
              <w:tab/>
            </w:r>
            <w:r w:rsidRPr="007977BC">
              <w:rPr>
                <w:rStyle w:val="Hyperlink"/>
                <w:rFonts w:eastAsia="Times New Roman"/>
                <w:b/>
                <w:bCs/>
                <w:noProof/>
              </w:rPr>
              <w:t>SLA/DLP Resin Printing Overview</w:t>
            </w:r>
            <w:r>
              <w:rPr>
                <w:noProof/>
                <w:webHidden/>
              </w:rPr>
              <w:tab/>
            </w:r>
            <w:r>
              <w:rPr>
                <w:noProof/>
                <w:webHidden/>
              </w:rPr>
              <w:fldChar w:fldCharType="begin"/>
            </w:r>
            <w:r>
              <w:rPr>
                <w:noProof/>
                <w:webHidden/>
              </w:rPr>
              <w:instrText xml:space="preserve"> PAGEREF _Toc179088647 \h </w:instrText>
            </w:r>
            <w:r>
              <w:rPr>
                <w:noProof/>
                <w:webHidden/>
              </w:rPr>
            </w:r>
            <w:r>
              <w:rPr>
                <w:noProof/>
                <w:webHidden/>
              </w:rPr>
              <w:fldChar w:fldCharType="separate"/>
            </w:r>
            <w:r w:rsidR="00EC3827">
              <w:rPr>
                <w:noProof/>
                <w:webHidden/>
              </w:rPr>
              <w:t>12</w:t>
            </w:r>
            <w:r>
              <w:rPr>
                <w:noProof/>
                <w:webHidden/>
              </w:rPr>
              <w:fldChar w:fldCharType="end"/>
            </w:r>
          </w:hyperlink>
        </w:p>
        <w:p w14:paraId="66E21034" w14:textId="315206EE" w:rsidR="004E4706" w:rsidRDefault="004E4706">
          <w:pPr>
            <w:pStyle w:val="TOC3"/>
            <w:tabs>
              <w:tab w:val="left" w:pos="1320"/>
              <w:tab w:val="right" w:leader="dot" w:pos="9016"/>
            </w:tabs>
            <w:rPr>
              <w:rFonts w:eastAsiaTheme="minorEastAsia"/>
              <w:noProof/>
              <w:lang w:eastAsia="en-NZ"/>
            </w:rPr>
          </w:pPr>
          <w:hyperlink w:anchor="_Toc179088648" w:history="1">
            <w:r w:rsidRPr="007977BC">
              <w:rPr>
                <w:rStyle w:val="Hyperlink"/>
                <w:rFonts w:eastAsia="Times New Roman"/>
                <w:b/>
                <w:bCs/>
                <w:noProof/>
              </w:rPr>
              <w:t>9.3.1</w:t>
            </w:r>
            <w:r>
              <w:rPr>
                <w:rFonts w:eastAsiaTheme="minorEastAsia"/>
                <w:noProof/>
                <w:lang w:eastAsia="en-NZ"/>
              </w:rPr>
              <w:tab/>
            </w:r>
            <w:r w:rsidRPr="007977BC">
              <w:rPr>
                <w:rStyle w:val="Hyperlink"/>
                <w:rFonts w:eastAsia="Times New Roman"/>
                <w:b/>
                <w:bCs/>
                <w:noProof/>
              </w:rPr>
              <w:t>Resin Materials</w:t>
            </w:r>
            <w:r>
              <w:rPr>
                <w:noProof/>
                <w:webHidden/>
              </w:rPr>
              <w:tab/>
            </w:r>
            <w:r>
              <w:rPr>
                <w:noProof/>
                <w:webHidden/>
              </w:rPr>
              <w:fldChar w:fldCharType="begin"/>
            </w:r>
            <w:r>
              <w:rPr>
                <w:noProof/>
                <w:webHidden/>
              </w:rPr>
              <w:instrText xml:space="preserve"> PAGEREF _Toc179088648 \h </w:instrText>
            </w:r>
            <w:r>
              <w:rPr>
                <w:noProof/>
                <w:webHidden/>
              </w:rPr>
            </w:r>
            <w:r>
              <w:rPr>
                <w:noProof/>
                <w:webHidden/>
              </w:rPr>
              <w:fldChar w:fldCharType="separate"/>
            </w:r>
            <w:r w:rsidR="00EC3827">
              <w:rPr>
                <w:noProof/>
                <w:webHidden/>
              </w:rPr>
              <w:t>15</w:t>
            </w:r>
            <w:r>
              <w:rPr>
                <w:noProof/>
                <w:webHidden/>
              </w:rPr>
              <w:fldChar w:fldCharType="end"/>
            </w:r>
          </w:hyperlink>
        </w:p>
        <w:p w14:paraId="099479FA" w14:textId="6E8743C6" w:rsidR="004E4706" w:rsidRDefault="004E4706">
          <w:pPr>
            <w:pStyle w:val="TOC2"/>
            <w:tabs>
              <w:tab w:val="left" w:pos="880"/>
              <w:tab w:val="right" w:leader="dot" w:pos="9016"/>
            </w:tabs>
            <w:rPr>
              <w:rFonts w:eastAsiaTheme="minorEastAsia"/>
              <w:noProof/>
              <w:lang w:eastAsia="en-NZ"/>
            </w:rPr>
          </w:pPr>
          <w:hyperlink w:anchor="_Toc179088649" w:history="1">
            <w:r w:rsidRPr="007977BC">
              <w:rPr>
                <w:rStyle w:val="Hyperlink"/>
                <w:rFonts w:eastAsia="Times New Roman"/>
                <w:b/>
                <w:bCs/>
                <w:noProof/>
              </w:rPr>
              <w:t>9.4</w:t>
            </w:r>
            <w:r>
              <w:rPr>
                <w:rFonts w:eastAsiaTheme="minorEastAsia"/>
                <w:noProof/>
                <w:lang w:eastAsia="en-NZ"/>
              </w:rPr>
              <w:tab/>
            </w:r>
            <w:r w:rsidRPr="007977BC">
              <w:rPr>
                <w:rStyle w:val="Hyperlink"/>
                <w:rFonts w:eastAsia="Times New Roman"/>
                <w:b/>
                <w:bCs/>
                <w:noProof/>
              </w:rPr>
              <w:t>SLS Printing</w:t>
            </w:r>
            <w:r>
              <w:rPr>
                <w:noProof/>
                <w:webHidden/>
              </w:rPr>
              <w:tab/>
            </w:r>
            <w:r>
              <w:rPr>
                <w:noProof/>
                <w:webHidden/>
              </w:rPr>
              <w:fldChar w:fldCharType="begin"/>
            </w:r>
            <w:r>
              <w:rPr>
                <w:noProof/>
                <w:webHidden/>
              </w:rPr>
              <w:instrText xml:space="preserve"> PAGEREF _Toc179088649 \h </w:instrText>
            </w:r>
            <w:r>
              <w:rPr>
                <w:noProof/>
                <w:webHidden/>
              </w:rPr>
            </w:r>
            <w:r>
              <w:rPr>
                <w:noProof/>
                <w:webHidden/>
              </w:rPr>
              <w:fldChar w:fldCharType="separate"/>
            </w:r>
            <w:r w:rsidR="00EC3827">
              <w:rPr>
                <w:noProof/>
                <w:webHidden/>
              </w:rPr>
              <w:t>15</w:t>
            </w:r>
            <w:r>
              <w:rPr>
                <w:noProof/>
                <w:webHidden/>
              </w:rPr>
              <w:fldChar w:fldCharType="end"/>
            </w:r>
          </w:hyperlink>
        </w:p>
        <w:p w14:paraId="2018328E" w14:textId="70DEDFDB" w:rsidR="004E4706" w:rsidRDefault="004E4706">
          <w:pPr>
            <w:pStyle w:val="TOC2"/>
            <w:tabs>
              <w:tab w:val="left" w:pos="880"/>
              <w:tab w:val="right" w:leader="dot" w:pos="9016"/>
            </w:tabs>
            <w:rPr>
              <w:rFonts w:eastAsiaTheme="minorEastAsia"/>
              <w:noProof/>
              <w:lang w:eastAsia="en-NZ"/>
            </w:rPr>
          </w:pPr>
          <w:hyperlink w:anchor="_Toc179088650" w:history="1">
            <w:r w:rsidRPr="007977BC">
              <w:rPr>
                <w:rStyle w:val="Hyperlink"/>
                <w:b/>
                <w:bCs/>
                <w:noProof/>
              </w:rPr>
              <w:t>9.5</w:t>
            </w:r>
            <w:r>
              <w:rPr>
                <w:rFonts w:eastAsiaTheme="minorEastAsia"/>
                <w:noProof/>
                <w:lang w:eastAsia="en-NZ"/>
              </w:rPr>
              <w:tab/>
            </w:r>
            <w:r w:rsidRPr="007977BC">
              <w:rPr>
                <w:rStyle w:val="Hyperlink"/>
                <w:rFonts w:eastAsia="Times New Roman"/>
                <w:b/>
                <w:bCs/>
                <w:noProof/>
              </w:rPr>
              <w:t>SLM Printing</w:t>
            </w:r>
            <w:r>
              <w:rPr>
                <w:noProof/>
                <w:webHidden/>
              </w:rPr>
              <w:tab/>
            </w:r>
            <w:r>
              <w:rPr>
                <w:noProof/>
                <w:webHidden/>
              </w:rPr>
              <w:fldChar w:fldCharType="begin"/>
            </w:r>
            <w:r>
              <w:rPr>
                <w:noProof/>
                <w:webHidden/>
              </w:rPr>
              <w:instrText xml:space="preserve"> PAGEREF _Toc179088650 \h </w:instrText>
            </w:r>
            <w:r>
              <w:rPr>
                <w:noProof/>
                <w:webHidden/>
              </w:rPr>
            </w:r>
            <w:r>
              <w:rPr>
                <w:noProof/>
                <w:webHidden/>
              </w:rPr>
              <w:fldChar w:fldCharType="separate"/>
            </w:r>
            <w:r w:rsidR="00EC3827">
              <w:rPr>
                <w:noProof/>
                <w:webHidden/>
              </w:rPr>
              <w:t>15</w:t>
            </w:r>
            <w:r>
              <w:rPr>
                <w:noProof/>
                <w:webHidden/>
              </w:rPr>
              <w:fldChar w:fldCharType="end"/>
            </w:r>
          </w:hyperlink>
        </w:p>
        <w:p w14:paraId="5B58370B" w14:textId="5294AD3D" w:rsidR="004E4706" w:rsidRDefault="004E4706">
          <w:pPr>
            <w:pStyle w:val="TOC1"/>
            <w:tabs>
              <w:tab w:val="left" w:pos="660"/>
              <w:tab w:val="right" w:leader="dot" w:pos="9016"/>
            </w:tabs>
            <w:rPr>
              <w:rFonts w:eastAsiaTheme="minorEastAsia"/>
              <w:noProof/>
              <w:lang w:eastAsia="en-NZ"/>
            </w:rPr>
          </w:pPr>
          <w:hyperlink w:anchor="_Toc179088651" w:history="1">
            <w:r w:rsidRPr="007977BC">
              <w:rPr>
                <w:rStyle w:val="Hyperlink"/>
                <w:b/>
                <w:bCs/>
                <w:noProof/>
              </w:rPr>
              <w:t>10</w:t>
            </w:r>
            <w:r>
              <w:rPr>
                <w:rFonts w:eastAsiaTheme="minorEastAsia"/>
                <w:noProof/>
                <w:lang w:eastAsia="en-NZ"/>
              </w:rPr>
              <w:tab/>
            </w:r>
            <w:r w:rsidRPr="007977BC">
              <w:rPr>
                <w:rStyle w:val="Hyperlink"/>
                <w:rFonts w:eastAsia="Times New Roman"/>
                <w:b/>
                <w:bCs/>
                <w:noProof/>
              </w:rPr>
              <w:t>Design and Printing Process (Overview)</w:t>
            </w:r>
            <w:r>
              <w:rPr>
                <w:noProof/>
                <w:webHidden/>
              </w:rPr>
              <w:tab/>
            </w:r>
            <w:r>
              <w:rPr>
                <w:noProof/>
                <w:webHidden/>
              </w:rPr>
              <w:fldChar w:fldCharType="begin"/>
            </w:r>
            <w:r>
              <w:rPr>
                <w:noProof/>
                <w:webHidden/>
              </w:rPr>
              <w:instrText xml:space="preserve"> PAGEREF _Toc179088651 \h </w:instrText>
            </w:r>
            <w:r>
              <w:rPr>
                <w:noProof/>
                <w:webHidden/>
              </w:rPr>
            </w:r>
            <w:r>
              <w:rPr>
                <w:noProof/>
                <w:webHidden/>
              </w:rPr>
              <w:fldChar w:fldCharType="separate"/>
            </w:r>
            <w:r w:rsidR="00EC3827">
              <w:rPr>
                <w:noProof/>
                <w:webHidden/>
              </w:rPr>
              <w:t>16</w:t>
            </w:r>
            <w:r>
              <w:rPr>
                <w:noProof/>
                <w:webHidden/>
              </w:rPr>
              <w:fldChar w:fldCharType="end"/>
            </w:r>
          </w:hyperlink>
        </w:p>
        <w:p w14:paraId="62448972" w14:textId="642D016B" w:rsidR="004E4706" w:rsidRDefault="004E4706">
          <w:pPr>
            <w:pStyle w:val="TOC2"/>
            <w:tabs>
              <w:tab w:val="left" w:pos="880"/>
              <w:tab w:val="right" w:leader="dot" w:pos="9016"/>
            </w:tabs>
            <w:rPr>
              <w:rFonts w:eastAsiaTheme="minorEastAsia"/>
              <w:noProof/>
              <w:lang w:eastAsia="en-NZ"/>
            </w:rPr>
          </w:pPr>
          <w:hyperlink w:anchor="_Toc179088652" w:history="1">
            <w:r w:rsidRPr="007977BC">
              <w:rPr>
                <w:rStyle w:val="Hyperlink"/>
                <w:b/>
                <w:bCs/>
                <w:noProof/>
              </w:rPr>
              <w:t>10.1</w:t>
            </w:r>
            <w:r>
              <w:rPr>
                <w:rFonts w:eastAsiaTheme="minorEastAsia"/>
                <w:noProof/>
                <w:lang w:eastAsia="en-NZ"/>
              </w:rPr>
              <w:tab/>
            </w:r>
            <w:r w:rsidRPr="007977BC">
              <w:rPr>
                <w:rStyle w:val="Hyperlink"/>
                <w:rFonts w:eastAsia="Times New Roman"/>
                <w:b/>
                <w:bCs/>
                <w:noProof/>
              </w:rPr>
              <w:t>Summary of Steps</w:t>
            </w:r>
            <w:r>
              <w:rPr>
                <w:noProof/>
                <w:webHidden/>
              </w:rPr>
              <w:tab/>
            </w:r>
            <w:r>
              <w:rPr>
                <w:noProof/>
                <w:webHidden/>
              </w:rPr>
              <w:fldChar w:fldCharType="begin"/>
            </w:r>
            <w:r>
              <w:rPr>
                <w:noProof/>
                <w:webHidden/>
              </w:rPr>
              <w:instrText xml:space="preserve"> PAGEREF _Toc179088652 \h </w:instrText>
            </w:r>
            <w:r>
              <w:rPr>
                <w:noProof/>
                <w:webHidden/>
              </w:rPr>
            </w:r>
            <w:r>
              <w:rPr>
                <w:noProof/>
                <w:webHidden/>
              </w:rPr>
              <w:fldChar w:fldCharType="separate"/>
            </w:r>
            <w:r w:rsidR="00EC3827">
              <w:rPr>
                <w:noProof/>
                <w:webHidden/>
              </w:rPr>
              <w:t>16</w:t>
            </w:r>
            <w:r>
              <w:rPr>
                <w:noProof/>
                <w:webHidden/>
              </w:rPr>
              <w:fldChar w:fldCharType="end"/>
            </w:r>
          </w:hyperlink>
        </w:p>
        <w:p w14:paraId="7A59BC31" w14:textId="61F6B03D" w:rsidR="004E4706" w:rsidRDefault="004E4706">
          <w:pPr>
            <w:pStyle w:val="TOC2"/>
            <w:tabs>
              <w:tab w:val="left" w:pos="880"/>
              <w:tab w:val="right" w:leader="dot" w:pos="9016"/>
            </w:tabs>
            <w:rPr>
              <w:rFonts w:eastAsiaTheme="minorEastAsia"/>
              <w:noProof/>
              <w:lang w:eastAsia="en-NZ"/>
            </w:rPr>
          </w:pPr>
          <w:hyperlink w:anchor="_Toc179088653" w:history="1">
            <w:r w:rsidRPr="007977BC">
              <w:rPr>
                <w:rStyle w:val="Hyperlink"/>
                <w:rFonts w:eastAsia="Times New Roman"/>
                <w:b/>
                <w:bCs/>
                <w:noProof/>
              </w:rPr>
              <w:t>10.2</w:t>
            </w:r>
            <w:r>
              <w:rPr>
                <w:rFonts w:eastAsiaTheme="minorEastAsia"/>
                <w:noProof/>
                <w:lang w:eastAsia="en-NZ"/>
              </w:rPr>
              <w:tab/>
            </w:r>
            <w:r w:rsidRPr="007977BC">
              <w:rPr>
                <w:rStyle w:val="Hyperlink"/>
                <w:rFonts w:eastAsia="Times New Roman"/>
                <w:b/>
                <w:bCs/>
                <w:noProof/>
              </w:rPr>
              <w:t>Artwork Design</w:t>
            </w:r>
            <w:r>
              <w:rPr>
                <w:noProof/>
                <w:webHidden/>
              </w:rPr>
              <w:tab/>
            </w:r>
            <w:r>
              <w:rPr>
                <w:noProof/>
                <w:webHidden/>
              </w:rPr>
              <w:fldChar w:fldCharType="begin"/>
            </w:r>
            <w:r>
              <w:rPr>
                <w:noProof/>
                <w:webHidden/>
              </w:rPr>
              <w:instrText xml:space="preserve"> PAGEREF _Toc179088653 \h </w:instrText>
            </w:r>
            <w:r>
              <w:rPr>
                <w:noProof/>
                <w:webHidden/>
              </w:rPr>
            </w:r>
            <w:r>
              <w:rPr>
                <w:noProof/>
                <w:webHidden/>
              </w:rPr>
              <w:fldChar w:fldCharType="separate"/>
            </w:r>
            <w:r w:rsidR="00EC3827">
              <w:rPr>
                <w:noProof/>
                <w:webHidden/>
              </w:rPr>
              <w:t>16</w:t>
            </w:r>
            <w:r>
              <w:rPr>
                <w:noProof/>
                <w:webHidden/>
              </w:rPr>
              <w:fldChar w:fldCharType="end"/>
            </w:r>
          </w:hyperlink>
        </w:p>
        <w:p w14:paraId="5F95A593" w14:textId="1415BCDE" w:rsidR="004E4706" w:rsidRDefault="004E4706">
          <w:pPr>
            <w:pStyle w:val="TOC3"/>
            <w:tabs>
              <w:tab w:val="left" w:pos="1320"/>
              <w:tab w:val="right" w:leader="dot" w:pos="9016"/>
            </w:tabs>
            <w:rPr>
              <w:rFonts w:eastAsiaTheme="minorEastAsia"/>
              <w:noProof/>
              <w:lang w:eastAsia="en-NZ"/>
            </w:rPr>
          </w:pPr>
          <w:hyperlink w:anchor="_Toc179088654" w:history="1">
            <w:r w:rsidRPr="007977BC">
              <w:rPr>
                <w:rStyle w:val="Hyperlink"/>
                <w:rFonts w:eastAsia="Times New Roman"/>
                <w:b/>
                <w:bCs/>
                <w:noProof/>
              </w:rPr>
              <w:t>10.2.1</w:t>
            </w:r>
            <w:r>
              <w:rPr>
                <w:rFonts w:eastAsiaTheme="minorEastAsia"/>
                <w:noProof/>
                <w:lang w:eastAsia="en-NZ"/>
              </w:rPr>
              <w:tab/>
            </w:r>
            <w:r w:rsidRPr="007977BC">
              <w:rPr>
                <w:rStyle w:val="Hyperlink"/>
                <w:rFonts w:eastAsia="Times New Roman"/>
                <w:b/>
                <w:bCs/>
                <w:noProof/>
              </w:rPr>
              <w:t>Software</w:t>
            </w:r>
            <w:r>
              <w:rPr>
                <w:noProof/>
                <w:webHidden/>
              </w:rPr>
              <w:tab/>
            </w:r>
            <w:r>
              <w:rPr>
                <w:noProof/>
                <w:webHidden/>
              </w:rPr>
              <w:fldChar w:fldCharType="begin"/>
            </w:r>
            <w:r>
              <w:rPr>
                <w:noProof/>
                <w:webHidden/>
              </w:rPr>
              <w:instrText xml:space="preserve"> PAGEREF _Toc179088654 \h </w:instrText>
            </w:r>
            <w:r>
              <w:rPr>
                <w:noProof/>
                <w:webHidden/>
              </w:rPr>
            </w:r>
            <w:r>
              <w:rPr>
                <w:noProof/>
                <w:webHidden/>
              </w:rPr>
              <w:fldChar w:fldCharType="separate"/>
            </w:r>
            <w:r w:rsidR="00EC3827">
              <w:rPr>
                <w:noProof/>
                <w:webHidden/>
              </w:rPr>
              <w:t>16</w:t>
            </w:r>
            <w:r>
              <w:rPr>
                <w:noProof/>
                <w:webHidden/>
              </w:rPr>
              <w:fldChar w:fldCharType="end"/>
            </w:r>
          </w:hyperlink>
        </w:p>
        <w:p w14:paraId="0AFDE953" w14:textId="64EC94B7" w:rsidR="004E4706" w:rsidRDefault="004E4706">
          <w:pPr>
            <w:pStyle w:val="TOC2"/>
            <w:tabs>
              <w:tab w:val="left" w:pos="880"/>
              <w:tab w:val="right" w:leader="dot" w:pos="9016"/>
            </w:tabs>
            <w:rPr>
              <w:rFonts w:eastAsiaTheme="minorEastAsia"/>
              <w:noProof/>
              <w:lang w:eastAsia="en-NZ"/>
            </w:rPr>
          </w:pPr>
          <w:hyperlink w:anchor="_Toc179088655" w:history="1">
            <w:r w:rsidRPr="007977BC">
              <w:rPr>
                <w:rStyle w:val="Hyperlink"/>
                <w:rFonts w:eastAsia="Times New Roman"/>
                <w:b/>
                <w:bCs/>
                <w:noProof/>
              </w:rPr>
              <w:t>10.3</w:t>
            </w:r>
            <w:r>
              <w:rPr>
                <w:rFonts w:eastAsiaTheme="minorEastAsia"/>
                <w:noProof/>
                <w:lang w:eastAsia="en-NZ"/>
              </w:rPr>
              <w:tab/>
            </w:r>
            <w:r w:rsidRPr="007977BC">
              <w:rPr>
                <w:rStyle w:val="Hyperlink"/>
                <w:rFonts w:eastAsia="Times New Roman"/>
                <w:b/>
                <w:bCs/>
                <w:noProof/>
              </w:rPr>
              <w:t>Artwork For Filament Printing</w:t>
            </w:r>
            <w:r>
              <w:rPr>
                <w:noProof/>
                <w:webHidden/>
              </w:rPr>
              <w:tab/>
            </w:r>
            <w:r>
              <w:rPr>
                <w:noProof/>
                <w:webHidden/>
              </w:rPr>
              <w:fldChar w:fldCharType="begin"/>
            </w:r>
            <w:r>
              <w:rPr>
                <w:noProof/>
                <w:webHidden/>
              </w:rPr>
              <w:instrText xml:space="preserve"> PAGEREF _Toc179088655 \h </w:instrText>
            </w:r>
            <w:r>
              <w:rPr>
                <w:noProof/>
                <w:webHidden/>
              </w:rPr>
            </w:r>
            <w:r>
              <w:rPr>
                <w:noProof/>
                <w:webHidden/>
              </w:rPr>
              <w:fldChar w:fldCharType="separate"/>
            </w:r>
            <w:r w:rsidR="00EC3827">
              <w:rPr>
                <w:noProof/>
                <w:webHidden/>
              </w:rPr>
              <w:t>18</w:t>
            </w:r>
            <w:r>
              <w:rPr>
                <w:noProof/>
                <w:webHidden/>
              </w:rPr>
              <w:fldChar w:fldCharType="end"/>
            </w:r>
          </w:hyperlink>
        </w:p>
        <w:p w14:paraId="49ECBE5D" w14:textId="478FCD09" w:rsidR="004E4706" w:rsidRDefault="004E4706">
          <w:pPr>
            <w:pStyle w:val="TOC3"/>
            <w:tabs>
              <w:tab w:val="left" w:pos="1320"/>
              <w:tab w:val="right" w:leader="dot" w:pos="9016"/>
            </w:tabs>
            <w:rPr>
              <w:rFonts w:eastAsiaTheme="minorEastAsia"/>
              <w:noProof/>
              <w:lang w:eastAsia="en-NZ"/>
            </w:rPr>
          </w:pPr>
          <w:hyperlink w:anchor="_Toc179088656" w:history="1">
            <w:r w:rsidRPr="007977BC">
              <w:rPr>
                <w:rStyle w:val="Hyperlink"/>
                <w:rFonts w:eastAsia="Times New Roman"/>
                <w:b/>
                <w:bCs/>
                <w:noProof/>
              </w:rPr>
              <w:t>10.3.1</w:t>
            </w:r>
            <w:r>
              <w:rPr>
                <w:rFonts w:eastAsiaTheme="minorEastAsia"/>
                <w:noProof/>
                <w:lang w:eastAsia="en-NZ"/>
              </w:rPr>
              <w:tab/>
            </w:r>
            <w:r w:rsidRPr="007977BC">
              <w:rPr>
                <w:rStyle w:val="Hyperlink"/>
                <w:rFonts w:eastAsia="Times New Roman"/>
                <w:b/>
                <w:bCs/>
                <w:noProof/>
              </w:rPr>
              <w:t>Preparation</w:t>
            </w:r>
            <w:r>
              <w:rPr>
                <w:noProof/>
                <w:webHidden/>
              </w:rPr>
              <w:tab/>
            </w:r>
            <w:r>
              <w:rPr>
                <w:noProof/>
                <w:webHidden/>
              </w:rPr>
              <w:fldChar w:fldCharType="begin"/>
            </w:r>
            <w:r>
              <w:rPr>
                <w:noProof/>
                <w:webHidden/>
              </w:rPr>
              <w:instrText xml:space="preserve"> PAGEREF _Toc179088656 \h </w:instrText>
            </w:r>
            <w:r>
              <w:rPr>
                <w:noProof/>
                <w:webHidden/>
              </w:rPr>
            </w:r>
            <w:r>
              <w:rPr>
                <w:noProof/>
                <w:webHidden/>
              </w:rPr>
              <w:fldChar w:fldCharType="separate"/>
            </w:r>
            <w:r w:rsidR="00EC3827">
              <w:rPr>
                <w:noProof/>
                <w:webHidden/>
              </w:rPr>
              <w:t>18</w:t>
            </w:r>
            <w:r>
              <w:rPr>
                <w:noProof/>
                <w:webHidden/>
              </w:rPr>
              <w:fldChar w:fldCharType="end"/>
            </w:r>
          </w:hyperlink>
        </w:p>
        <w:p w14:paraId="1A4FCBE1" w14:textId="5A0948F4" w:rsidR="004E4706" w:rsidRDefault="004E4706">
          <w:pPr>
            <w:pStyle w:val="TOC3"/>
            <w:tabs>
              <w:tab w:val="left" w:pos="1320"/>
              <w:tab w:val="right" w:leader="dot" w:pos="9016"/>
            </w:tabs>
            <w:rPr>
              <w:rFonts w:eastAsiaTheme="minorEastAsia"/>
              <w:noProof/>
              <w:lang w:eastAsia="en-NZ"/>
            </w:rPr>
          </w:pPr>
          <w:hyperlink w:anchor="_Toc179088657" w:history="1">
            <w:r w:rsidRPr="007977BC">
              <w:rPr>
                <w:rStyle w:val="Hyperlink"/>
                <w:rFonts w:eastAsia="Times New Roman"/>
                <w:b/>
                <w:bCs/>
                <w:noProof/>
              </w:rPr>
              <w:t>10.3.2</w:t>
            </w:r>
            <w:r>
              <w:rPr>
                <w:rFonts w:eastAsiaTheme="minorEastAsia"/>
                <w:noProof/>
                <w:lang w:eastAsia="en-NZ"/>
              </w:rPr>
              <w:tab/>
            </w:r>
            <w:r w:rsidRPr="007977BC">
              <w:rPr>
                <w:rStyle w:val="Hyperlink"/>
                <w:rFonts w:eastAsia="Times New Roman"/>
                <w:b/>
                <w:bCs/>
                <w:noProof/>
              </w:rPr>
              <w:t>Hints and Tips</w:t>
            </w:r>
            <w:r>
              <w:rPr>
                <w:noProof/>
                <w:webHidden/>
              </w:rPr>
              <w:tab/>
            </w:r>
            <w:r>
              <w:rPr>
                <w:noProof/>
                <w:webHidden/>
              </w:rPr>
              <w:fldChar w:fldCharType="begin"/>
            </w:r>
            <w:r>
              <w:rPr>
                <w:noProof/>
                <w:webHidden/>
              </w:rPr>
              <w:instrText xml:space="preserve"> PAGEREF _Toc179088657 \h </w:instrText>
            </w:r>
            <w:r>
              <w:rPr>
                <w:noProof/>
                <w:webHidden/>
              </w:rPr>
            </w:r>
            <w:r>
              <w:rPr>
                <w:noProof/>
                <w:webHidden/>
              </w:rPr>
              <w:fldChar w:fldCharType="separate"/>
            </w:r>
            <w:r w:rsidR="00EC3827">
              <w:rPr>
                <w:noProof/>
                <w:webHidden/>
              </w:rPr>
              <w:t>21</w:t>
            </w:r>
            <w:r>
              <w:rPr>
                <w:noProof/>
                <w:webHidden/>
              </w:rPr>
              <w:fldChar w:fldCharType="end"/>
            </w:r>
          </w:hyperlink>
        </w:p>
        <w:p w14:paraId="024D4544" w14:textId="151DCBE9" w:rsidR="004E4706" w:rsidRDefault="004E4706">
          <w:pPr>
            <w:pStyle w:val="TOC2"/>
            <w:tabs>
              <w:tab w:val="left" w:pos="880"/>
              <w:tab w:val="right" w:leader="dot" w:pos="9016"/>
            </w:tabs>
            <w:rPr>
              <w:rFonts w:eastAsiaTheme="minorEastAsia"/>
              <w:noProof/>
              <w:lang w:eastAsia="en-NZ"/>
            </w:rPr>
          </w:pPr>
          <w:hyperlink w:anchor="_Toc179088658" w:history="1">
            <w:r w:rsidRPr="007977BC">
              <w:rPr>
                <w:rStyle w:val="Hyperlink"/>
                <w:rFonts w:eastAsia="Times New Roman"/>
                <w:b/>
                <w:bCs/>
                <w:noProof/>
              </w:rPr>
              <w:t>10.4</w:t>
            </w:r>
            <w:r>
              <w:rPr>
                <w:rFonts w:eastAsiaTheme="minorEastAsia"/>
                <w:noProof/>
                <w:lang w:eastAsia="en-NZ"/>
              </w:rPr>
              <w:tab/>
            </w:r>
            <w:r w:rsidRPr="007977BC">
              <w:rPr>
                <w:rStyle w:val="Hyperlink"/>
                <w:rFonts w:eastAsia="Times New Roman"/>
                <w:b/>
                <w:bCs/>
                <w:noProof/>
              </w:rPr>
              <w:t>Artwork For Resin Printing</w:t>
            </w:r>
            <w:r>
              <w:rPr>
                <w:noProof/>
                <w:webHidden/>
              </w:rPr>
              <w:tab/>
            </w:r>
            <w:r>
              <w:rPr>
                <w:noProof/>
                <w:webHidden/>
              </w:rPr>
              <w:fldChar w:fldCharType="begin"/>
            </w:r>
            <w:r>
              <w:rPr>
                <w:noProof/>
                <w:webHidden/>
              </w:rPr>
              <w:instrText xml:space="preserve"> PAGEREF _Toc179088658 \h </w:instrText>
            </w:r>
            <w:r>
              <w:rPr>
                <w:noProof/>
                <w:webHidden/>
              </w:rPr>
            </w:r>
            <w:r>
              <w:rPr>
                <w:noProof/>
                <w:webHidden/>
              </w:rPr>
              <w:fldChar w:fldCharType="separate"/>
            </w:r>
            <w:r w:rsidR="00EC3827">
              <w:rPr>
                <w:noProof/>
                <w:webHidden/>
              </w:rPr>
              <w:t>22</w:t>
            </w:r>
            <w:r>
              <w:rPr>
                <w:noProof/>
                <w:webHidden/>
              </w:rPr>
              <w:fldChar w:fldCharType="end"/>
            </w:r>
          </w:hyperlink>
        </w:p>
        <w:p w14:paraId="696702F7" w14:textId="16AD6D92" w:rsidR="004E4706" w:rsidRDefault="004E4706">
          <w:pPr>
            <w:pStyle w:val="TOC3"/>
            <w:tabs>
              <w:tab w:val="left" w:pos="1320"/>
              <w:tab w:val="right" w:leader="dot" w:pos="9016"/>
            </w:tabs>
            <w:rPr>
              <w:rFonts w:eastAsiaTheme="minorEastAsia"/>
              <w:noProof/>
              <w:lang w:eastAsia="en-NZ"/>
            </w:rPr>
          </w:pPr>
          <w:hyperlink w:anchor="_Toc179088659" w:history="1">
            <w:r w:rsidRPr="007977BC">
              <w:rPr>
                <w:rStyle w:val="Hyperlink"/>
                <w:rFonts w:eastAsia="Times New Roman"/>
                <w:b/>
                <w:bCs/>
                <w:noProof/>
              </w:rPr>
              <w:t>10.4.1</w:t>
            </w:r>
            <w:r>
              <w:rPr>
                <w:rFonts w:eastAsiaTheme="minorEastAsia"/>
                <w:noProof/>
                <w:lang w:eastAsia="en-NZ"/>
              </w:rPr>
              <w:tab/>
            </w:r>
            <w:r w:rsidRPr="007977BC">
              <w:rPr>
                <w:rStyle w:val="Hyperlink"/>
                <w:rFonts w:eastAsia="Times New Roman"/>
                <w:b/>
                <w:bCs/>
                <w:noProof/>
              </w:rPr>
              <w:t>Preparation</w:t>
            </w:r>
            <w:r>
              <w:rPr>
                <w:noProof/>
                <w:webHidden/>
              </w:rPr>
              <w:tab/>
            </w:r>
            <w:r>
              <w:rPr>
                <w:noProof/>
                <w:webHidden/>
              </w:rPr>
              <w:fldChar w:fldCharType="begin"/>
            </w:r>
            <w:r>
              <w:rPr>
                <w:noProof/>
                <w:webHidden/>
              </w:rPr>
              <w:instrText xml:space="preserve"> PAGEREF _Toc179088659 \h </w:instrText>
            </w:r>
            <w:r>
              <w:rPr>
                <w:noProof/>
                <w:webHidden/>
              </w:rPr>
            </w:r>
            <w:r>
              <w:rPr>
                <w:noProof/>
                <w:webHidden/>
              </w:rPr>
              <w:fldChar w:fldCharType="separate"/>
            </w:r>
            <w:r w:rsidR="00EC3827">
              <w:rPr>
                <w:noProof/>
                <w:webHidden/>
              </w:rPr>
              <w:t>22</w:t>
            </w:r>
            <w:r>
              <w:rPr>
                <w:noProof/>
                <w:webHidden/>
              </w:rPr>
              <w:fldChar w:fldCharType="end"/>
            </w:r>
          </w:hyperlink>
        </w:p>
        <w:p w14:paraId="2FE99F97" w14:textId="4784C200" w:rsidR="004E4706" w:rsidRDefault="004E4706">
          <w:pPr>
            <w:pStyle w:val="TOC3"/>
            <w:tabs>
              <w:tab w:val="left" w:pos="1320"/>
              <w:tab w:val="right" w:leader="dot" w:pos="9016"/>
            </w:tabs>
            <w:rPr>
              <w:rFonts w:eastAsiaTheme="minorEastAsia"/>
              <w:noProof/>
              <w:lang w:eastAsia="en-NZ"/>
            </w:rPr>
          </w:pPr>
          <w:hyperlink w:anchor="_Toc179088660" w:history="1">
            <w:r w:rsidRPr="007977BC">
              <w:rPr>
                <w:rStyle w:val="Hyperlink"/>
                <w:rFonts w:eastAsia="Times New Roman"/>
                <w:b/>
                <w:bCs/>
                <w:noProof/>
              </w:rPr>
              <w:t>10.4.2</w:t>
            </w:r>
            <w:r>
              <w:rPr>
                <w:rFonts w:eastAsiaTheme="minorEastAsia"/>
                <w:noProof/>
                <w:lang w:eastAsia="en-NZ"/>
              </w:rPr>
              <w:tab/>
            </w:r>
            <w:r w:rsidRPr="007977BC">
              <w:rPr>
                <w:rStyle w:val="Hyperlink"/>
                <w:rFonts w:eastAsia="Times New Roman"/>
                <w:b/>
                <w:bCs/>
                <w:noProof/>
              </w:rPr>
              <w:t>Hints and Tips</w:t>
            </w:r>
            <w:r>
              <w:rPr>
                <w:noProof/>
                <w:webHidden/>
              </w:rPr>
              <w:tab/>
            </w:r>
            <w:r>
              <w:rPr>
                <w:noProof/>
                <w:webHidden/>
              </w:rPr>
              <w:fldChar w:fldCharType="begin"/>
            </w:r>
            <w:r>
              <w:rPr>
                <w:noProof/>
                <w:webHidden/>
              </w:rPr>
              <w:instrText xml:space="preserve"> PAGEREF _Toc179088660 \h </w:instrText>
            </w:r>
            <w:r>
              <w:rPr>
                <w:noProof/>
                <w:webHidden/>
              </w:rPr>
            </w:r>
            <w:r>
              <w:rPr>
                <w:noProof/>
                <w:webHidden/>
              </w:rPr>
              <w:fldChar w:fldCharType="separate"/>
            </w:r>
            <w:r w:rsidR="00EC3827">
              <w:rPr>
                <w:noProof/>
                <w:webHidden/>
              </w:rPr>
              <w:t>23</w:t>
            </w:r>
            <w:r>
              <w:rPr>
                <w:noProof/>
                <w:webHidden/>
              </w:rPr>
              <w:fldChar w:fldCharType="end"/>
            </w:r>
          </w:hyperlink>
        </w:p>
        <w:p w14:paraId="309C36E1" w14:textId="3D340B6B" w:rsidR="004E4706" w:rsidRDefault="004E4706">
          <w:pPr>
            <w:pStyle w:val="TOC2"/>
            <w:tabs>
              <w:tab w:val="left" w:pos="880"/>
              <w:tab w:val="right" w:leader="dot" w:pos="9016"/>
            </w:tabs>
            <w:rPr>
              <w:rFonts w:eastAsiaTheme="minorEastAsia"/>
              <w:noProof/>
              <w:lang w:eastAsia="en-NZ"/>
            </w:rPr>
          </w:pPr>
          <w:hyperlink w:anchor="_Toc179088661" w:history="1">
            <w:r w:rsidRPr="007977BC">
              <w:rPr>
                <w:rStyle w:val="Hyperlink"/>
                <w:rFonts w:eastAsia="Times New Roman"/>
                <w:b/>
                <w:bCs/>
                <w:noProof/>
              </w:rPr>
              <w:t>10.5</w:t>
            </w:r>
            <w:r>
              <w:rPr>
                <w:rFonts w:eastAsiaTheme="minorEastAsia"/>
                <w:noProof/>
                <w:lang w:eastAsia="en-NZ"/>
              </w:rPr>
              <w:tab/>
            </w:r>
            <w:r w:rsidRPr="007977BC">
              <w:rPr>
                <w:rStyle w:val="Hyperlink"/>
                <w:rFonts w:eastAsia="Times New Roman"/>
                <w:b/>
                <w:bCs/>
                <w:noProof/>
              </w:rPr>
              <w:t>Printing</w:t>
            </w:r>
            <w:r>
              <w:rPr>
                <w:noProof/>
                <w:webHidden/>
              </w:rPr>
              <w:tab/>
            </w:r>
            <w:r>
              <w:rPr>
                <w:noProof/>
                <w:webHidden/>
              </w:rPr>
              <w:fldChar w:fldCharType="begin"/>
            </w:r>
            <w:r>
              <w:rPr>
                <w:noProof/>
                <w:webHidden/>
              </w:rPr>
              <w:instrText xml:space="preserve"> PAGEREF _Toc179088661 \h </w:instrText>
            </w:r>
            <w:r>
              <w:rPr>
                <w:noProof/>
                <w:webHidden/>
              </w:rPr>
            </w:r>
            <w:r>
              <w:rPr>
                <w:noProof/>
                <w:webHidden/>
              </w:rPr>
              <w:fldChar w:fldCharType="separate"/>
            </w:r>
            <w:r w:rsidR="00EC3827">
              <w:rPr>
                <w:noProof/>
                <w:webHidden/>
              </w:rPr>
              <w:t>25</w:t>
            </w:r>
            <w:r>
              <w:rPr>
                <w:noProof/>
                <w:webHidden/>
              </w:rPr>
              <w:fldChar w:fldCharType="end"/>
            </w:r>
          </w:hyperlink>
        </w:p>
        <w:p w14:paraId="73F2131A" w14:textId="6DDA4D07" w:rsidR="004E4706" w:rsidRDefault="004E4706">
          <w:pPr>
            <w:pStyle w:val="TOC3"/>
            <w:tabs>
              <w:tab w:val="left" w:pos="1320"/>
              <w:tab w:val="right" w:leader="dot" w:pos="9016"/>
            </w:tabs>
            <w:rPr>
              <w:rFonts w:eastAsiaTheme="minorEastAsia"/>
              <w:noProof/>
              <w:lang w:eastAsia="en-NZ"/>
            </w:rPr>
          </w:pPr>
          <w:hyperlink w:anchor="_Toc179088662" w:history="1">
            <w:r w:rsidRPr="007977BC">
              <w:rPr>
                <w:rStyle w:val="Hyperlink"/>
                <w:rFonts w:eastAsia="Times New Roman"/>
                <w:b/>
                <w:bCs/>
                <w:noProof/>
              </w:rPr>
              <w:t>10.5.1</w:t>
            </w:r>
            <w:r>
              <w:rPr>
                <w:rFonts w:eastAsiaTheme="minorEastAsia"/>
                <w:noProof/>
                <w:lang w:eastAsia="en-NZ"/>
              </w:rPr>
              <w:tab/>
            </w:r>
            <w:r w:rsidRPr="007977BC">
              <w:rPr>
                <w:rStyle w:val="Hyperlink"/>
                <w:rFonts w:eastAsia="Times New Roman"/>
                <w:b/>
                <w:bCs/>
                <w:noProof/>
              </w:rPr>
              <w:t>FDM filament printing</w:t>
            </w:r>
            <w:r>
              <w:rPr>
                <w:noProof/>
                <w:webHidden/>
              </w:rPr>
              <w:tab/>
            </w:r>
            <w:r>
              <w:rPr>
                <w:noProof/>
                <w:webHidden/>
              </w:rPr>
              <w:fldChar w:fldCharType="begin"/>
            </w:r>
            <w:r>
              <w:rPr>
                <w:noProof/>
                <w:webHidden/>
              </w:rPr>
              <w:instrText xml:space="preserve"> PAGEREF _Toc179088662 \h </w:instrText>
            </w:r>
            <w:r>
              <w:rPr>
                <w:noProof/>
                <w:webHidden/>
              </w:rPr>
            </w:r>
            <w:r>
              <w:rPr>
                <w:noProof/>
                <w:webHidden/>
              </w:rPr>
              <w:fldChar w:fldCharType="separate"/>
            </w:r>
            <w:r w:rsidR="00EC3827">
              <w:rPr>
                <w:noProof/>
                <w:webHidden/>
              </w:rPr>
              <w:t>25</w:t>
            </w:r>
            <w:r>
              <w:rPr>
                <w:noProof/>
                <w:webHidden/>
              </w:rPr>
              <w:fldChar w:fldCharType="end"/>
            </w:r>
          </w:hyperlink>
        </w:p>
        <w:p w14:paraId="28D3C395" w14:textId="60AAA065" w:rsidR="004E4706" w:rsidRDefault="004E4706">
          <w:pPr>
            <w:pStyle w:val="TOC3"/>
            <w:tabs>
              <w:tab w:val="left" w:pos="1320"/>
              <w:tab w:val="right" w:leader="dot" w:pos="9016"/>
            </w:tabs>
            <w:rPr>
              <w:rFonts w:eastAsiaTheme="minorEastAsia"/>
              <w:noProof/>
              <w:lang w:eastAsia="en-NZ"/>
            </w:rPr>
          </w:pPr>
          <w:hyperlink w:anchor="_Toc179088663" w:history="1">
            <w:r w:rsidRPr="007977BC">
              <w:rPr>
                <w:rStyle w:val="Hyperlink"/>
                <w:rFonts w:eastAsia="Times New Roman"/>
                <w:b/>
                <w:bCs/>
                <w:noProof/>
              </w:rPr>
              <w:t>10.5.2</w:t>
            </w:r>
            <w:r>
              <w:rPr>
                <w:rFonts w:eastAsiaTheme="minorEastAsia"/>
                <w:noProof/>
                <w:lang w:eastAsia="en-NZ"/>
              </w:rPr>
              <w:tab/>
            </w:r>
            <w:r w:rsidRPr="007977BC">
              <w:rPr>
                <w:rStyle w:val="Hyperlink"/>
                <w:rFonts w:eastAsia="Times New Roman"/>
                <w:b/>
                <w:bCs/>
                <w:noProof/>
              </w:rPr>
              <w:t>Resin Printing</w:t>
            </w:r>
            <w:r>
              <w:rPr>
                <w:noProof/>
                <w:webHidden/>
              </w:rPr>
              <w:tab/>
            </w:r>
            <w:r>
              <w:rPr>
                <w:noProof/>
                <w:webHidden/>
              </w:rPr>
              <w:fldChar w:fldCharType="begin"/>
            </w:r>
            <w:r>
              <w:rPr>
                <w:noProof/>
                <w:webHidden/>
              </w:rPr>
              <w:instrText xml:space="preserve"> PAGEREF _Toc179088663 \h </w:instrText>
            </w:r>
            <w:r>
              <w:rPr>
                <w:noProof/>
                <w:webHidden/>
              </w:rPr>
            </w:r>
            <w:r>
              <w:rPr>
                <w:noProof/>
                <w:webHidden/>
              </w:rPr>
              <w:fldChar w:fldCharType="separate"/>
            </w:r>
            <w:r w:rsidR="00EC3827">
              <w:rPr>
                <w:noProof/>
                <w:webHidden/>
              </w:rPr>
              <w:t>30</w:t>
            </w:r>
            <w:r>
              <w:rPr>
                <w:noProof/>
                <w:webHidden/>
              </w:rPr>
              <w:fldChar w:fldCharType="end"/>
            </w:r>
          </w:hyperlink>
        </w:p>
        <w:p w14:paraId="5F02FDC6" w14:textId="5B918AA5" w:rsidR="004E4706" w:rsidRDefault="004E4706">
          <w:pPr>
            <w:pStyle w:val="TOC1"/>
            <w:tabs>
              <w:tab w:val="left" w:pos="660"/>
              <w:tab w:val="right" w:leader="dot" w:pos="9016"/>
            </w:tabs>
            <w:rPr>
              <w:rFonts w:eastAsiaTheme="minorEastAsia"/>
              <w:noProof/>
              <w:lang w:eastAsia="en-NZ"/>
            </w:rPr>
          </w:pPr>
          <w:hyperlink w:anchor="_Toc179088664" w:history="1">
            <w:r w:rsidRPr="007977BC">
              <w:rPr>
                <w:rStyle w:val="Hyperlink"/>
                <w:b/>
                <w:bCs/>
                <w:noProof/>
              </w:rPr>
              <w:t>11</w:t>
            </w:r>
            <w:r>
              <w:rPr>
                <w:rFonts w:eastAsiaTheme="minorEastAsia"/>
                <w:noProof/>
                <w:lang w:eastAsia="en-NZ"/>
              </w:rPr>
              <w:tab/>
            </w:r>
            <w:r w:rsidRPr="007977BC">
              <w:rPr>
                <w:rStyle w:val="Hyperlink"/>
                <w:rFonts w:eastAsia="Times New Roman"/>
                <w:b/>
                <w:bCs/>
                <w:noProof/>
              </w:rPr>
              <w:t>Involvement of the Trade and Circle</w:t>
            </w:r>
            <w:r>
              <w:rPr>
                <w:noProof/>
                <w:webHidden/>
              </w:rPr>
              <w:tab/>
            </w:r>
            <w:r>
              <w:rPr>
                <w:noProof/>
                <w:webHidden/>
              </w:rPr>
              <w:fldChar w:fldCharType="begin"/>
            </w:r>
            <w:r>
              <w:rPr>
                <w:noProof/>
                <w:webHidden/>
              </w:rPr>
              <w:instrText xml:space="preserve"> PAGEREF _Toc179088664 \h </w:instrText>
            </w:r>
            <w:r>
              <w:rPr>
                <w:noProof/>
                <w:webHidden/>
              </w:rPr>
            </w:r>
            <w:r>
              <w:rPr>
                <w:noProof/>
                <w:webHidden/>
              </w:rPr>
              <w:fldChar w:fldCharType="separate"/>
            </w:r>
            <w:r w:rsidR="00EC3827">
              <w:rPr>
                <w:noProof/>
                <w:webHidden/>
              </w:rPr>
              <w:t>36</w:t>
            </w:r>
            <w:r>
              <w:rPr>
                <w:noProof/>
                <w:webHidden/>
              </w:rPr>
              <w:fldChar w:fldCharType="end"/>
            </w:r>
          </w:hyperlink>
        </w:p>
        <w:p w14:paraId="10CE7C2F" w14:textId="59E18A4B" w:rsidR="004E4706" w:rsidRDefault="004E4706">
          <w:pPr>
            <w:pStyle w:val="TOC2"/>
            <w:tabs>
              <w:tab w:val="left" w:pos="880"/>
              <w:tab w:val="right" w:leader="dot" w:pos="9016"/>
            </w:tabs>
            <w:rPr>
              <w:rFonts w:eastAsiaTheme="minorEastAsia"/>
              <w:noProof/>
              <w:lang w:eastAsia="en-NZ"/>
            </w:rPr>
          </w:pPr>
          <w:hyperlink w:anchor="_Toc179088665" w:history="1">
            <w:r w:rsidRPr="007977BC">
              <w:rPr>
                <w:rStyle w:val="Hyperlink"/>
                <w:rFonts w:eastAsia="Times New Roman"/>
                <w:b/>
                <w:bCs/>
                <w:noProof/>
              </w:rPr>
              <w:t>11.1</w:t>
            </w:r>
            <w:r>
              <w:rPr>
                <w:rFonts w:eastAsiaTheme="minorEastAsia"/>
                <w:noProof/>
                <w:lang w:eastAsia="en-NZ"/>
              </w:rPr>
              <w:tab/>
            </w:r>
            <w:r w:rsidRPr="007977BC">
              <w:rPr>
                <w:rStyle w:val="Hyperlink"/>
                <w:rFonts w:eastAsia="Times New Roman"/>
                <w:b/>
                <w:bCs/>
                <w:noProof/>
              </w:rPr>
              <w:t>Design</w:t>
            </w:r>
            <w:r>
              <w:rPr>
                <w:noProof/>
                <w:webHidden/>
              </w:rPr>
              <w:tab/>
            </w:r>
            <w:r>
              <w:rPr>
                <w:noProof/>
                <w:webHidden/>
              </w:rPr>
              <w:fldChar w:fldCharType="begin"/>
            </w:r>
            <w:r>
              <w:rPr>
                <w:noProof/>
                <w:webHidden/>
              </w:rPr>
              <w:instrText xml:space="preserve"> PAGEREF _Toc179088665 \h </w:instrText>
            </w:r>
            <w:r>
              <w:rPr>
                <w:noProof/>
                <w:webHidden/>
              </w:rPr>
            </w:r>
            <w:r>
              <w:rPr>
                <w:noProof/>
                <w:webHidden/>
              </w:rPr>
              <w:fldChar w:fldCharType="separate"/>
            </w:r>
            <w:r w:rsidR="00EC3827">
              <w:rPr>
                <w:noProof/>
                <w:webHidden/>
              </w:rPr>
              <w:t>36</w:t>
            </w:r>
            <w:r>
              <w:rPr>
                <w:noProof/>
                <w:webHidden/>
              </w:rPr>
              <w:fldChar w:fldCharType="end"/>
            </w:r>
          </w:hyperlink>
        </w:p>
        <w:p w14:paraId="5C7ED616" w14:textId="11F549DF" w:rsidR="004E4706" w:rsidRDefault="004E4706">
          <w:pPr>
            <w:pStyle w:val="TOC2"/>
            <w:tabs>
              <w:tab w:val="left" w:pos="880"/>
              <w:tab w:val="right" w:leader="dot" w:pos="9016"/>
            </w:tabs>
            <w:rPr>
              <w:rFonts w:eastAsiaTheme="minorEastAsia"/>
              <w:noProof/>
              <w:lang w:eastAsia="en-NZ"/>
            </w:rPr>
          </w:pPr>
          <w:hyperlink w:anchor="_Toc179088666" w:history="1">
            <w:r w:rsidRPr="007977BC">
              <w:rPr>
                <w:rStyle w:val="Hyperlink"/>
                <w:rFonts w:eastAsia="Times New Roman"/>
                <w:b/>
                <w:bCs/>
                <w:noProof/>
              </w:rPr>
              <w:t>11.2</w:t>
            </w:r>
            <w:r>
              <w:rPr>
                <w:rFonts w:eastAsiaTheme="minorEastAsia"/>
                <w:noProof/>
                <w:lang w:eastAsia="en-NZ"/>
              </w:rPr>
              <w:tab/>
            </w:r>
            <w:r w:rsidRPr="007977BC">
              <w:rPr>
                <w:rStyle w:val="Hyperlink"/>
                <w:rFonts w:eastAsia="Times New Roman"/>
                <w:b/>
                <w:bCs/>
                <w:noProof/>
              </w:rPr>
              <w:t>Availability of Artwork</w:t>
            </w:r>
            <w:r>
              <w:rPr>
                <w:noProof/>
                <w:webHidden/>
              </w:rPr>
              <w:tab/>
            </w:r>
            <w:r>
              <w:rPr>
                <w:noProof/>
                <w:webHidden/>
              </w:rPr>
              <w:fldChar w:fldCharType="begin"/>
            </w:r>
            <w:r>
              <w:rPr>
                <w:noProof/>
                <w:webHidden/>
              </w:rPr>
              <w:instrText xml:space="preserve"> PAGEREF _Toc179088666 \h </w:instrText>
            </w:r>
            <w:r>
              <w:rPr>
                <w:noProof/>
                <w:webHidden/>
              </w:rPr>
            </w:r>
            <w:r>
              <w:rPr>
                <w:noProof/>
                <w:webHidden/>
              </w:rPr>
              <w:fldChar w:fldCharType="separate"/>
            </w:r>
            <w:r w:rsidR="00EC3827">
              <w:rPr>
                <w:noProof/>
                <w:webHidden/>
              </w:rPr>
              <w:t>36</w:t>
            </w:r>
            <w:r>
              <w:rPr>
                <w:noProof/>
                <w:webHidden/>
              </w:rPr>
              <w:fldChar w:fldCharType="end"/>
            </w:r>
          </w:hyperlink>
        </w:p>
        <w:p w14:paraId="08E800FB" w14:textId="7EBDD6D0" w:rsidR="004E4706" w:rsidRDefault="004E4706">
          <w:pPr>
            <w:pStyle w:val="TOC2"/>
            <w:tabs>
              <w:tab w:val="left" w:pos="880"/>
              <w:tab w:val="right" w:leader="dot" w:pos="9016"/>
            </w:tabs>
            <w:rPr>
              <w:rFonts w:eastAsiaTheme="minorEastAsia"/>
              <w:noProof/>
              <w:lang w:eastAsia="en-NZ"/>
            </w:rPr>
          </w:pPr>
          <w:hyperlink w:anchor="_Toc179088667" w:history="1">
            <w:r w:rsidRPr="007977BC">
              <w:rPr>
                <w:rStyle w:val="Hyperlink"/>
                <w:rFonts w:eastAsia="Times New Roman"/>
                <w:b/>
                <w:bCs/>
                <w:noProof/>
              </w:rPr>
              <w:t>11.3</w:t>
            </w:r>
            <w:r>
              <w:rPr>
                <w:rFonts w:eastAsiaTheme="minorEastAsia"/>
                <w:noProof/>
                <w:lang w:eastAsia="en-NZ"/>
              </w:rPr>
              <w:tab/>
            </w:r>
            <w:r w:rsidRPr="007977BC">
              <w:rPr>
                <w:rStyle w:val="Hyperlink"/>
                <w:rFonts w:eastAsia="Times New Roman"/>
                <w:b/>
                <w:bCs/>
                <w:noProof/>
              </w:rPr>
              <w:t>Availability of Printing Services</w:t>
            </w:r>
            <w:r>
              <w:rPr>
                <w:noProof/>
                <w:webHidden/>
              </w:rPr>
              <w:tab/>
            </w:r>
            <w:r>
              <w:rPr>
                <w:noProof/>
                <w:webHidden/>
              </w:rPr>
              <w:fldChar w:fldCharType="begin"/>
            </w:r>
            <w:r>
              <w:rPr>
                <w:noProof/>
                <w:webHidden/>
              </w:rPr>
              <w:instrText xml:space="preserve"> PAGEREF _Toc179088667 \h </w:instrText>
            </w:r>
            <w:r>
              <w:rPr>
                <w:noProof/>
                <w:webHidden/>
              </w:rPr>
            </w:r>
            <w:r>
              <w:rPr>
                <w:noProof/>
                <w:webHidden/>
              </w:rPr>
              <w:fldChar w:fldCharType="separate"/>
            </w:r>
            <w:r w:rsidR="00EC3827">
              <w:rPr>
                <w:noProof/>
                <w:webHidden/>
              </w:rPr>
              <w:t>36</w:t>
            </w:r>
            <w:r>
              <w:rPr>
                <w:noProof/>
                <w:webHidden/>
              </w:rPr>
              <w:fldChar w:fldCharType="end"/>
            </w:r>
          </w:hyperlink>
        </w:p>
        <w:p w14:paraId="477A61BE" w14:textId="5EE1BC15" w:rsidR="004E4706" w:rsidRDefault="004E4706">
          <w:pPr>
            <w:pStyle w:val="TOC2"/>
            <w:tabs>
              <w:tab w:val="left" w:pos="880"/>
              <w:tab w:val="right" w:leader="dot" w:pos="9016"/>
            </w:tabs>
            <w:rPr>
              <w:rFonts w:eastAsiaTheme="minorEastAsia"/>
              <w:noProof/>
              <w:lang w:eastAsia="en-NZ"/>
            </w:rPr>
          </w:pPr>
          <w:hyperlink w:anchor="_Toc179088668" w:history="1">
            <w:r w:rsidRPr="007977BC">
              <w:rPr>
                <w:rStyle w:val="Hyperlink"/>
                <w:rFonts w:eastAsia="Times New Roman"/>
                <w:b/>
                <w:bCs/>
                <w:noProof/>
              </w:rPr>
              <w:t>11.4</w:t>
            </w:r>
            <w:r>
              <w:rPr>
                <w:rFonts w:eastAsiaTheme="minorEastAsia"/>
                <w:noProof/>
                <w:lang w:eastAsia="en-NZ"/>
              </w:rPr>
              <w:tab/>
            </w:r>
            <w:r w:rsidRPr="007977BC">
              <w:rPr>
                <w:rStyle w:val="Hyperlink"/>
                <w:rFonts w:eastAsia="Times New Roman"/>
                <w:b/>
                <w:bCs/>
                <w:noProof/>
              </w:rPr>
              <w:t>Support</w:t>
            </w:r>
            <w:r>
              <w:rPr>
                <w:noProof/>
                <w:webHidden/>
              </w:rPr>
              <w:tab/>
            </w:r>
            <w:r>
              <w:rPr>
                <w:noProof/>
                <w:webHidden/>
              </w:rPr>
              <w:fldChar w:fldCharType="begin"/>
            </w:r>
            <w:r>
              <w:rPr>
                <w:noProof/>
                <w:webHidden/>
              </w:rPr>
              <w:instrText xml:space="preserve"> PAGEREF _Toc179088668 \h </w:instrText>
            </w:r>
            <w:r>
              <w:rPr>
                <w:noProof/>
                <w:webHidden/>
              </w:rPr>
            </w:r>
            <w:r>
              <w:rPr>
                <w:noProof/>
                <w:webHidden/>
              </w:rPr>
              <w:fldChar w:fldCharType="separate"/>
            </w:r>
            <w:r w:rsidR="00EC3827">
              <w:rPr>
                <w:noProof/>
                <w:webHidden/>
              </w:rPr>
              <w:t>37</w:t>
            </w:r>
            <w:r>
              <w:rPr>
                <w:noProof/>
                <w:webHidden/>
              </w:rPr>
              <w:fldChar w:fldCharType="end"/>
            </w:r>
          </w:hyperlink>
        </w:p>
        <w:p w14:paraId="3D049795" w14:textId="3EC1FEDF" w:rsidR="004E4706" w:rsidRDefault="004E4706">
          <w:pPr>
            <w:pStyle w:val="TOC1"/>
            <w:tabs>
              <w:tab w:val="left" w:pos="660"/>
              <w:tab w:val="right" w:leader="dot" w:pos="9016"/>
            </w:tabs>
            <w:rPr>
              <w:rFonts w:eastAsiaTheme="minorEastAsia"/>
              <w:noProof/>
              <w:lang w:eastAsia="en-NZ"/>
            </w:rPr>
          </w:pPr>
          <w:hyperlink w:anchor="_Toc179088669" w:history="1">
            <w:r w:rsidRPr="007977BC">
              <w:rPr>
                <w:rStyle w:val="Hyperlink"/>
                <w:b/>
                <w:bCs/>
                <w:noProof/>
              </w:rPr>
              <w:t>12</w:t>
            </w:r>
            <w:r>
              <w:rPr>
                <w:rFonts w:eastAsiaTheme="minorEastAsia"/>
                <w:noProof/>
                <w:lang w:eastAsia="en-NZ"/>
              </w:rPr>
              <w:tab/>
            </w:r>
            <w:r w:rsidRPr="007977BC">
              <w:rPr>
                <w:rStyle w:val="Hyperlink"/>
                <w:rFonts w:eastAsia="Times New Roman"/>
                <w:b/>
                <w:bCs/>
                <w:noProof/>
              </w:rPr>
              <w:t>Hints and Tips</w:t>
            </w:r>
            <w:r>
              <w:rPr>
                <w:noProof/>
                <w:webHidden/>
              </w:rPr>
              <w:tab/>
            </w:r>
            <w:r>
              <w:rPr>
                <w:noProof/>
                <w:webHidden/>
              </w:rPr>
              <w:fldChar w:fldCharType="begin"/>
            </w:r>
            <w:r>
              <w:rPr>
                <w:noProof/>
                <w:webHidden/>
              </w:rPr>
              <w:instrText xml:space="preserve"> PAGEREF _Toc179088669 \h </w:instrText>
            </w:r>
            <w:r>
              <w:rPr>
                <w:noProof/>
                <w:webHidden/>
              </w:rPr>
            </w:r>
            <w:r>
              <w:rPr>
                <w:noProof/>
                <w:webHidden/>
              </w:rPr>
              <w:fldChar w:fldCharType="separate"/>
            </w:r>
            <w:r w:rsidR="00EC3827">
              <w:rPr>
                <w:noProof/>
                <w:webHidden/>
              </w:rPr>
              <w:t>37</w:t>
            </w:r>
            <w:r>
              <w:rPr>
                <w:noProof/>
                <w:webHidden/>
              </w:rPr>
              <w:fldChar w:fldCharType="end"/>
            </w:r>
          </w:hyperlink>
        </w:p>
        <w:p w14:paraId="7437F5A2" w14:textId="5B8B6C1D" w:rsidR="004E4706" w:rsidRDefault="004E4706">
          <w:pPr>
            <w:pStyle w:val="TOC2"/>
            <w:tabs>
              <w:tab w:val="left" w:pos="880"/>
              <w:tab w:val="right" w:leader="dot" w:pos="9016"/>
            </w:tabs>
            <w:rPr>
              <w:rFonts w:eastAsiaTheme="minorEastAsia"/>
              <w:noProof/>
              <w:lang w:eastAsia="en-NZ"/>
            </w:rPr>
          </w:pPr>
          <w:hyperlink w:anchor="_Toc179088670" w:history="1">
            <w:r w:rsidRPr="007977BC">
              <w:rPr>
                <w:rStyle w:val="Hyperlink"/>
                <w:rFonts w:eastAsia="Times New Roman"/>
                <w:b/>
                <w:bCs/>
                <w:noProof/>
              </w:rPr>
              <w:t>12.1</w:t>
            </w:r>
            <w:r>
              <w:rPr>
                <w:rFonts w:eastAsiaTheme="minorEastAsia"/>
                <w:noProof/>
                <w:lang w:eastAsia="en-NZ"/>
              </w:rPr>
              <w:tab/>
            </w:r>
            <w:r w:rsidRPr="007977BC">
              <w:rPr>
                <w:rStyle w:val="Hyperlink"/>
                <w:rFonts w:eastAsia="Times New Roman"/>
                <w:b/>
                <w:bCs/>
                <w:noProof/>
              </w:rPr>
              <w:t>Design Techniques</w:t>
            </w:r>
            <w:r>
              <w:rPr>
                <w:noProof/>
                <w:webHidden/>
              </w:rPr>
              <w:tab/>
            </w:r>
            <w:r>
              <w:rPr>
                <w:noProof/>
                <w:webHidden/>
              </w:rPr>
              <w:fldChar w:fldCharType="begin"/>
            </w:r>
            <w:r>
              <w:rPr>
                <w:noProof/>
                <w:webHidden/>
              </w:rPr>
              <w:instrText xml:space="preserve"> PAGEREF _Toc179088670 \h </w:instrText>
            </w:r>
            <w:r>
              <w:rPr>
                <w:noProof/>
                <w:webHidden/>
              </w:rPr>
            </w:r>
            <w:r>
              <w:rPr>
                <w:noProof/>
                <w:webHidden/>
              </w:rPr>
              <w:fldChar w:fldCharType="separate"/>
            </w:r>
            <w:r w:rsidR="00EC3827">
              <w:rPr>
                <w:noProof/>
                <w:webHidden/>
              </w:rPr>
              <w:t>37</w:t>
            </w:r>
            <w:r>
              <w:rPr>
                <w:noProof/>
                <w:webHidden/>
              </w:rPr>
              <w:fldChar w:fldCharType="end"/>
            </w:r>
          </w:hyperlink>
        </w:p>
        <w:p w14:paraId="21D74522" w14:textId="6358AF42" w:rsidR="004E4706" w:rsidRDefault="004E4706">
          <w:pPr>
            <w:pStyle w:val="TOC3"/>
            <w:tabs>
              <w:tab w:val="left" w:pos="1320"/>
              <w:tab w:val="right" w:leader="dot" w:pos="9016"/>
            </w:tabs>
            <w:rPr>
              <w:rFonts w:eastAsiaTheme="minorEastAsia"/>
              <w:noProof/>
              <w:lang w:eastAsia="en-NZ"/>
            </w:rPr>
          </w:pPr>
          <w:hyperlink w:anchor="_Toc179088671" w:history="1">
            <w:r w:rsidRPr="007977BC">
              <w:rPr>
                <w:rStyle w:val="Hyperlink"/>
                <w:rFonts w:eastAsia="Times New Roman"/>
                <w:b/>
                <w:bCs/>
                <w:noProof/>
              </w:rPr>
              <w:t>12.1.1</w:t>
            </w:r>
            <w:r>
              <w:rPr>
                <w:rFonts w:eastAsiaTheme="minorEastAsia"/>
                <w:noProof/>
                <w:lang w:eastAsia="en-NZ"/>
              </w:rPr>
              <w:tab/>
            </w:r>
            <w:r w:rsidRPr="007977BC">
              <w:rPr>
                <w:rStyle w:val="Hyperlink"/>
                <w:rFonts w:eastAsia="Times New Roman"/>
                <w:b/>
                <w:bCs/>
                <w:noProof/>
              </w:rPr>
              <w:t>Part Work Designs</w:t>
            </w:r>
            <w:r>
              <w:rPr>
                <w:noProof/>
                <w:webHidden/>
              </w:rPr>
              <w:tab/>
            </w:r>
            <w:r>
              <w:rPr>
                <w:noProof/>
                <w:webHidden/>
              </w:rPr>
              <w:fldChar w:fldCharType="begin"/>
            </w:r>
            <w:r>
              <w:rPr>
                <w:noProof/>
                <w:webHidden/>
              </w:rPr>
              <w:instrText xml:space="preserve"> PAGEREF _Toc179088671 \h </w:instrText>
            </w:r>
            <w:r>
              <w:rPr>
                <w:noProof/>
                <w:webHidden/>
              </w:rPr>
            </w:r>
            <w:r>
              <w:rPr>
                <w:noProof/>
                <w:webHidden/>
              </w:rPr>
              <w:fldChar w:fldCharType="separate"/>
            </w:r>
            <w:r w:rsidR="00EC3827">
              <w:rPr>
                <w:noProof/>
                <w:webHidden/>
              </w:rPr>
              <w:t>37</w:t>
            </w:r>
            <w:r>
              <w:rPr>
                <w:noProof/>
                <w:webHidden/>
              </w:rPr>
              <w:fldChar w:fldCharType="end"/>
            </w:r>
          </w:hyperlink>
        </w:p>
        <w:p w14:paraId="5A83F7CD" w14:textId="5F2B7E42" w:rsidR="004E4706" w:rsidRDefault="004E4706">
          <w:pPr>
            <w:pStyle w:val="TOC3"/>
            <w:tabs>
              <w:tab w:val="left" w:pos="1320"/>
              <w:tab w:val="right" w:leader="dot" w:pos="9016"/>
            </w:tabs>
            <w:rPr>
              <w:rFonts w:eastAsiaTheme="minorEastAsia"/>
              <w:noProof/>
              <w:lang w:eastAsia="en-NZ"/>
            </w:rPr>
          </w:pPr>
          <w:hyperlink w:anchor="_Toc179088672" w:history="1">
            <w:r w:rsidRPr="007977BC">
              <w:rPr>
                <w:rStyle w:val="Hyperlink"/>
                <w:rFonts w:eastAsia="Times New Roman"/>
                <w:b/>
                <w:bCs/>
                <w:noProof/>
              </w:rPr>
              <w:t>12.1.2</w:t>
            </w:r>
            <w:r>
              <w:rPr>
                <w:rFonts w:eastAsiaTheme="minorEastAsia"/>
                <w:noProof/>
                <w:lang w:eastAsia="en-NZ"/>
              </w:rPr>
              <w:tab/>
            </w:r>
            <w:r w:rsidRPr="007977BC">
              <w:rPr>
                <w:rStyle w:val="Hyperlink"/>
                <w:rFonts w:eastAsia="Times New Roman"/>
                <w:b/>
                <w:bCs/>
                <w:noProof/>
              </w:rPr>
              <w:t>Use of Lugs and Locating holes</w:t>
            </w:r>
            <w:r>
              <w:rPr>
                <w:noProof/>
                <w:webHidden/>
              </w:rPr>
              <w:tab/>
            </w:r>
            <w:r>
              <w:rPr>
                <w:noProof/>
                <w:webHidden/>
              </w:rPr>
              <w:fldChar w:fldCharType="begin"/>
            </w:r>
            <w:r>
              <w:rPr>
                <w:noProof/>
                <w:webHidden/>
              </w:rPr>
              <w:instrText xml:space="preserve"> PAGEREF _Toc179088672 \h </w:instrText>
            </w:r>
            <w:r>
              <w:rPr>
                <w:noProof/>
                <w:webHidden/>
              </w:rPr>
            </w:r>
            <w:r>
              <w:rPr>
                <w:noProof/>
                <w:webHidden/>
              </w:rPr>
              <w:fldChar w:fldCharType="separate"/>
            </w:r>
            <w:r w:rsidR="00EC3827">
              <w:rPr>
                <w:noProof/>
                <w:webHidden/>
              </w:rPr>
              <w:t>38</w:t>
            </w:r>
            <w:r>
              <w:rPr>
                <w:noProof/>
                <w:webHidden/>
              </w:rPr>
              <w:fldChar w:fldCharType="end"/>
            </w:r>
          </w:hyperlink>
        </w:p>
        <w:p w14:paraId="13C65422" w14:textId="2B2CC924" w:rsidR="004E4706" w:rsidRDefault="004E4706">
          <w:pPr>
            <w:pStyle w:val="TOC3"/>
            <w:tabs>
              <w:tab w:val="left" w:pos="1320"/>
              <w:tab w:val="right" w:leader="dot" w:pos="9016"/>
            </w:tabs>
            <w:rPr>
              <w:rFonts w:eastAsiaTheme="minorEastAsia"/>
              <w:noProof/>
              <w:lang w:eastAsia="en-NZ"/>
            </w:rPr>
          </w:pPr>
          <w:hyperlink w:anchor="_Toc179088673" w:history="1">
            <w:r w:rsidRPr="007977BC">
              <w:rPr>
                <w:rStyle w:val="Hyperlink"/>
                <w:rFonts w:eastAsia="Times New Roman"/>
                <w:b/>
                <w:bCs/>
                <w:noProof/>
              </w:rPr>
              <w:t>12.1.3</w:t>
            </w:r>
            <w:r>
              <w:rPr>
                <w:rFonts w:eastAsiaTheme="minorEastAsia"/>
                <w:noProof/>
                <w:lang w:eastAsia="en-NZ"/>
              </w:rPr>
              <w:tab/>
            </w:r>
            <w:r w:rsidRPr="007977BC">
              <w:rPr>
                <w:rStyle w:val="Hyperlink"/>
                <w:rFonts w:eastAsia="Times New Roman"/>
                <w:b/>
                <w:bCs/>
                <w:noProof/>
              </w:rPr>
              <w:t>Creation of Large Radii Curves</w:t>
            </w:r>
            <w:r>
              <w:rPr>
                <w:noProof/>
                <w:webHidden/>
              </w:rPr>
              <w:tab/>
            </w:r>
            <w:r>
              <w:rPr>
                <w:noProof/>
                <w:webHidden/>
              </w:rPr>
              <w:fldChar w:fldCharType="begin"/>
            </w:r>
            <w:r>
              <w:rPr>
                <w:noProof/>
                <w:webHidden/>
              </w:rPr>
              <w:instrText xml:space="preserve"> PAGEREF _Toc179088673 \h </w:instrText>
            </w:r>
            <w:r>
              <w:rPr>
                <w:noProof/>
                <w:webHidden/>
              </w:rPr>
            </w:r>
            <w:r>
              <w:rPr>
                <w:noProof/>
                <w:webHidden/>
              </w:rPr>
              <w:fldChar w:fldCharType="separate"/>
            </w:r>
            <w:r w:rsidR="00EC3827">
              <w:rPr>
                <w:noProof/>
                <w:webHidden/>
              </w:rPr>
              <w:t>39</w:t>
            </w:r>
            <w:r>
              <w:rPr>
                <w:noProof/>
                <w:webHidden/>
              </w:rPr>
              <w:fldChar w:fldCharType="end"/>
            </w:r>
          </w:hyperlink>
        </w:p>
        <w:p w14:paraId="3A965BF7" w14:textId="109F620F" w:rsidR="004E4706" w:rsidRDefault="004E4706">
          <w:pPr>
            <w:pStyle w:val="TOC1"/>
            <w:tabs>
              <w:tab w:val="left" w:pos="660"/>
              <w:tab w:val="right" w:leader="dot" w:pos="9016"/>
            </w:tabs>
            <w:rPr>
              <w:rFonts w:eastAsiaTheme="minorEastAsia"/>
              <w:noProof/>
              <w:lang w:eastAsia="en-NZ"/>
            </w:rPr>
          </w:pPr>
          <w:hyperlink w:anchor="_Toc179088674" w:history="1">
            <w:r w:rsidRPr="007977BC">
              <w:rPr>
                <w:rStyle w:val="Hyperlink"/>
                <w:rFonts w:eastAsia="Times New Roman"/>
                <w:b/>
                <w:bCs/>
                <w:noProof/>
              </w:rPr>
              <w:t>13</w:t>
            </w:r>
            <w:r>
              <w:rPr>
                <w:rFonts w:eastAsiaTheme="minorEastAsia"/>
                <w:noProof/>
                <w:lang w:eastAsia="en-NZ"/>
              </w:rPr>
              <w:tab/>
            </w:r>
            <w:r w:rsidRPr="007977BC">
              <w:rPr>
                <w:rStyle w:val="Hyperlink"/>
                <w:rFonts w:eastAsia="Times New Roman"/>
                <w:b/>
                <w:bCs/>
                <w:noProof/>
              </w:rPr>
              <w:t>Areas of Interest</w:t>
            </w:r>
            <w:r>
              <w:rPr>
                <w:noProof/>
                <w:webHidden/>
              </w:rPr>
              <w:tab/>
            </w:r>
            <w:r>
              <w:rPr>
                <w:noProof/>
                <w:webHidden/>
              </w:rPr>
              <w:fldChar w:fldCharType="begin"/>
            </w:r>
            <w:r>
              <w:rPr>
                <w:noProof/>
                <w:webHidden/>
              </w:rPr>
              <w:instrText xml:space="preserve"> PAGEREF _Toc179088674 \h </w:instrText>
            </w:r>
            <w:r>
              <w:rPr>
                <w:noProof/>
                <w:webHidden/>
              </w:rPr>
            </w:r>
            <w:r>
              <w:rPr>
                <w:noProof/>
                <w:webHidden/>
              </w:rPr>
              <w:fldChar w:fldCharType="separate"/>
            </w:r>
            <w:r w:rsidR="00EC3827">
              <w:rPr>
                <w:noProof/>
                <w:webHidden/>
              </w:rPr>
              <w:t>40</w:t>
            </w:r>
            <w:r>
              <w:rPr>
                <w:noProof/>
                <w:webHidden/>
              </w:rPr>
              <w:fldChar w:fldCharType="end"/>
            </w:r>
          </w:hyperlink>
        </w:p>
        <w:p w14:paraId="3552F4BD" w14:textId="7F6CA1BB" w:rsidR="004E4706" w:rsidRDefault="004E4706">
          <w:pPr>
            <w:pStyle w:val="TOC2"/>
            <w:tabs>
              <w:tab w:val="left" w:pos="880"/>
              <w:tab w:val="right" w:leader="dot" w:pos="9016"/>
            </w:tabs>
            <w:rPr>
              <w:rFonts w:eastAsiaTheme="minorEastAsia"/>
              <w:noProof/>
              <w:lang w:eastAsia="en-NZ"/>
            </w:rPr>
          </w:pPr>
          <w:hyperlink w:anchor="_Toc179088675" w:history="1">
            <w:r w:rsidRPr="007977BC">
              <w:rPr>
                <w:rStyle w:val="Hyperlink"/>
                <w:rFonts w:eastAsia="Times New Roman"/>
                <w:b/>
                <w:bCs/>
                <w:noProof/>
              </w:rPr>
              <w:t>13.1</w:t>
            </w:r>
            <w:r>
              <w:rPr>
                <w:rFonts w:eastAsiaTheme="minorEastAsia"/>
                <w:noProof/>
                <w:lang w:eastAsia="en-NZ"/>
              </w:rPr>
              <w:tab/>
            </w:r>
            <w:r w:rsidRPr="007977BC">
              <w:rPr>
                <w:rStyle w:val="Hyperlink"/>
                <w:rFonts w:eastAsia="Times New Roman"/>
                <w:b/>
                <w:bCs/>
                <w:noProof/>
              </w:rPr>
              <w:t>What Parts of the Process do you Want to do Yourself?</w:t>
            </w:r>
            <w:r>
              <w:rPr>
                <w:noProof/>
                <w:webHidden/>
              </w:rPr>
              <w:tab/>
            </w:r>
            <w:r>
              <w:rPr>
                <w:noProof/>
                <w:webHidden/>
              </w:rPr>
              <w:fldChar w:fldCharType="begin"/>
            </w:r>
            <w:r>
              <w:rPr>
                <w:noProof/>
                <w:webHidden/>
              </w:rPr>
              <w:instrText xml:space="preserve"> PAGEREF _Toc179088675 \h </w:instrText>
            </w:r>
            <w:r>
              <w:rPr>
                <w:noProof/>
                <w:webHidden/>
              </w:rPr>
            </w:r>
            <w:r>
              <w:rPr>
                <w:noProof/>
                <w:webHidden/>
              </w:rPr>
              <w:fldChar w:fldCharType="separate"/>
            </w:r>
            <w:r w:rsidR="00EC3827">
              <w:rPr>
                <w:noProof/>
                <w:webHidden/>
              </w:rPr>
              <w:t>40</w:t>
            </w:r>
            <w:r>
              <w:rPr>
                <w:noProof/>
                <w:webHidden/>
              </w:rPr>
              <w:fldChar w:fldCharType="end"/>
            </w:r>
          </w:hyperlink>
        </w:p>
        <w:p w14:paraId="4A83C09D" w14:textId="6C1BFD72" w:rsidR="004E4706" w:rsidRDefault="004E4706">
          <w:pPr>
            <w:pStyle w:val="TOC2"/>
            <w:tabs>
              <w:tab w:val="left" w:pos="880"/>
              <w:tab w:val="right" w:leader="dot" w:pos="9016"/>
            </w:tabs>
            <w:rPr>
              <w:rFonts w:eastAsiaTheme="minorEastAsia"/>
              <w:noProof/>
              <w:lang w:eastAsia="en-NZ"/>
            </w:rPr>
          </w:pPr>
          <w:hyperlink w:anchor="_Toc179088676" w:history="1">
            <w:r w:rsidRPr="007977BC">
              <w:rPr>
                <w:rStyle w:val="Hyperlink"/>
                <w:rFonts w:eastAsia="Times New Roman"/>
                <w:b/>
                <w:bCs/>
                <w:noProof/>
              </w:rPr>
              <w:t>13.2</w:t>
            </w:r>
            <w:r>
              <w:rPr>
                <w:rFonts w:eastAsiaTheme="minorEastAsia"/>
                <w:noProof/>
                <w:lang w:eastAsia="en-NZ"/>
              </w:rPr>
              <w:tab/>
            </w:r>
            <w:r w:rsidRPr="007977BC">
              <w:rPr>
                <w:rStyle w:val="Hyperlink"/>
                <w:rFonts w:eastAsia="Times New Roman"/>
                <w:b/>
                <w:bCs/>
                <w:noProof/>
              </w:rPr>
              <w:t>Artwork Design Experience?</w:t>
            </w:r>
            <w:r>
              <w:rPr>
                <w:noProof/>
                <w:webHidden/>
              </w:rPr>
              <w:tab/>
            </w:r>
            <w:r>
              <w:rPr>
                <w:noProof/>
                <w:webHidden/>
              </w:rPr>
              <w:fldChar w:fldCharType="begin"/>
            </w:r>
            <w:r>
              <w:rPr>
                <w:noProof/>
                <w:webHidden/>
              </w:rPr>
              <w:instrText xml:space="preserve"> PAGEREF _Toc179088676 \h </w:instrText>
            </w:r>
            <w:r>
              <w:rPr>
                <w:noProof/>
                <w:webHidden/>
              </w:rPr>
            </w:r>
            <w:r>
              <w:rPr>
                <w:noProof/>
                <w:webHidden/>
              </w:rPr>
              <w:fldChar w:fldCharType="separate"/>
            </w:r>
            <w:r w:rsidR="00EC3827">
              <w:rPr>
                <w:noProof/>
                <w:webHidden/>
              </w:rPr>
              <w:t>40</w:t>
            </w:r>
            <w:r>
              <w:rPr>
                <w:noProof/>
                <w:webHidden/>
              </w:rPr>
              <w:fldChar w:fldCharType="end"/>
            </w:r>
          </w:hyperlink>
        </w:p>
        <w:p w14:paraId="3B812B97" w14:textId="37AE4AB4" w:rsidR="004E4706" w:rsidRDefault="004E4706">
          <w:pPr>
            <w:pStyle w:val="TOC2"/>
            <w:tabs>
              <w:tab w:val="left" w:pos="880"/>
              <w:tab w:val="right" w:leader="dot" w:pos="9016"/>
            </w:tabs>
            <w:rPr>
              <w:rFonts w:eastAsiaTheme="minorEastAsia"/>
              <w:noProof/>
              <w:lang w:eastAsia="en-NZ"/>
            </w:rPr>
          </w:pPr>
          <w:hyperlink w:anchor="_Toc179088677" w:history="1">
            <w:r w:rsidRPr="007977BC">
              <w:rPr>
                <w:rStyle w:val="Hyperlink"/>
                <w:rFonts w:eastAsia="Times New Roman"/>
                <w:b/>
                <w:bCs/>
                <w:noProof/>
              </w:rPr>
              <w:t>13.3</w:t>
            </w:r>
            <w:r>
              <w:rPr>
                <w:rFonts w:eastAsiaTheme="minorEastAsia"/>
                <w:noProof/>
                <w:lang w:eastAsia="en-NZ"/>
              </w:rPr>
              <w:tab/>
            </w:r>
            <w:r w:rsidRPr="007977BC">
              <w:rPr>
                <w:rStyle w:val="Hyperlink"/>
                <w:rFonts w:eastAsia="Times New Roman"/>
                <w:b/>
                <w:bCs/>
                <w:noProof/>
              </w:rPr>
              <w:t>Room to do Printing?</w:t>
            </w:r>
            <w:r>
              <w:rPr>
                <w:noProof/>
                <w:webHidden/>
              </w:rPr>
              <w:tab/>
            </w:r>
            <w:r>
              <w:rPr>
                <w:noProof/>
                <w:webHidden/>
              </w:rPr>
              <w:fldChar w:fldCharType="begin"/>
            </w:r>
            <w:r>
              <w:rPr>
                <w:noProof/>
                <w:webHidden/>
              </w:rPr>
              <w:instrText xml:space="preserve"> PAGEREF _Toc179088677 \h </w:instrText>
            </w:r>
            <w:r>
              <w:rPr>
                <w:noProof/>
                <w:webHidden/>
              </w:rPr>
            </w:r>
            <w:r>
              <w:rPr>
                <w:noProof/>
                <w:webHidden/>
              </w:rPr>
              <w:fldChar w:fldCharType="separate"/>
            </w:r>
            <w:r w:rsidR="00EC3827">
              <w:rPr>
                <w:noProof/>
                <w:webHidden/>
              </w:rPr>
              <w:t>40</w:t>
            </w:r>
            <w:r>
              <w:rPr>
                <w:noProof/>
                <w:webHidden/>
              </w:rPr>
              <w:fldChar w:fldCharType="end"/>
            </w:r>
          </w:hyperlink>
        </w:p>
        <w:p w14:paraId="6572108D" w14:textId="7DC679AD" w:rsidR="004E4706" w:rsidRDefault="004E4706">
          <w:pPr>
            <w:pStyle w:val="TOC2"/>
            <w:tabs>
              <w:tab w:val="left" w:pos="880"/>
              <w:tab w:val="right" w:leader="dot" w:pos="9016"/>
            </w:tabs>
            <w:rPr>
              <w:rFonts w:eastAsiaTheme="minorEastAsia"/>
              <w:noProof/>
              <w:lang w:eastAsia="en-NZ"/>
            </w:rPr>
          </w:pPr>
          <w:hyperlink w:anchor="_Toc179088678" w:history="1">
            <w:r w:rsidRPr="007977BC">
              <w:rPr>
                <w:rStyle w:val="Hyperlink"/>
                <w:rFonts w:eastAsia="Times New Roman"/>
                <w:b/>
                <w:bCs/>
                <w:noProof/>
              </w:rPr>
              <w:t>13.4</w:t>
            </w:r>
            <w:r>
              <w:rPr>
                <w:rFonts w:eastAsiaTheme="minorEastAsia"/>
                <w:noProof/>
                <w:lang w:eastAsia="en-NZ"/>
              </w:rPr>
              <w:tab/>
            </w:r>
            <w:r w:rsidRPr="007977BC">
              <w:rPr>
                <w:rStyle w:val="Hyperlink"/>
                <w:rFonts w:eastAsia="Times New Roman"/>
                <w:b/>
                <w:bCs/>
                <w:noProof/>
              </w:rPr>
              <w:t>Availability of Spare Parts and Materials?</w:t>
            </w:r>
            <w:r>
              <w:rPr>
                <w:noProof/>
                <w:webHidden/>
              </w:rPr>
              <w:tab/>
            </w:r>
            <w:r>
              <w:rPr>
                <w:noProof/>
                <w:webHidden/>
              </w:rPr>
              <w:fldChar w:fldCharType="begin"/>
            </w:r>
            <w:r>
              <w:rPr>
                <w:noProof/>
                <w:webHidden/>
              </w:rPr>
              <w:instrText xml:space="preserve"> PAGEREF _Toc179088678 \h </w:instrText>
            </w:r>
            <w:r>
              <w:rPr>
                <w:noProof/>
                <w:webHidden/>
              </w:rPr>
            </w:r>
            <w:r>
              <w:rPr>
                <w:noProof/>
                <w:webHidden/>
              </w:rPr>
              <w:fldChar w:fldCharType="separate"/>
            </w:r>
            <w:r w:rsidR="00EC3827">
              <w:rPr>
                <w:noProof/>
                <w:webHidden/>
              </w:rPr>
              <w:t>40</w:t>
            </w:r>
            <w:r>
              <w:rPr>
                <w:noProof/>
                <w:webHidden/>
              </w:rPr>
              <w:fldChar w:fldCharType="end"/>
            </w:r>
          </w:hyperlink>
        </w:p>
        <w:p w14:paraId="63F1E31D" w14:textId="5087A781" w:rsidR="004E4706" w:rsidRDefault="004E4706">
          <w:pPr>
            <w:pStyle w:val="TOC2"/>
            <w:tabs>
              <w:tab w:val="left" w:pos="880"/>
              <w:tab w:val="right" w:leader="dot" w:pos="9016"/>
            </w:tabs>
            <w:rPr>
              <w:rFonts w:eastAsiaTheme="minorEastAsia"/>
              <w:noProof/>
              <w:lang w:eastAsia="en-NZ"/>
            </w:rPr>
          </w:pPr>
          <w:hyperlink w:anchor="_Toc179088679" w:history="1">
            <w:r w:rsidRPr="007977BC">
              <w:rPr>
                <w:rStyle w:val="Hyperlink"/>
                <w:rFonts w:eastAsia="Times New Roman"/>
                <w:b/>
                <w:bCs/>
                <w:noProof/>
              </w:rPr>
              <w:t>13.5</w:t>
            </w:r>
            <w:r>
              <w:rPr>
                <w:rFonts w:eastAsiaTheme="minorEastAsia"/>
                <w:noProof/>
                <w:lang w:eastAsia="en-NZ"/>
              </w:rPr>
              <w:tab/>
            </w:r>
            <w:r w:rsidRPr="007977BC">
              <w:rPr>
                <w:rStyle w:val="Hyperlink"/>
                <w:rFonts w:eastAsia="Times New Roman"/>
                <w:b/>
                <w:bCs/>
                <w:noProof/>
              </w:rPr>
              <w:t>Planning</w:t>
            </w:r>
            <w:r>
              <w:rPr>
                <w:noProof/>
                <w:webHidden/>
              </w:rPr>
              <w:tab/>
            </w:r>
            <w:r>
              <w:rPr>
                <w:noProof/>
                <w:webHidden/>
              </w:rPr>
              <w:fldChar w:fldCharType="begin"/>
            </w:r>
            <w:r>
              <w:rPr>
                <w:noProof/>
                <w:webHidden/>
              </w:rPr>
              <w:instrText xml:space="preserve"> PAGEREF _Toc179088679 \h </w:instrText>
            </w:r>
            <w:r>
              <w:rPr>
                <w:noProof/>
                <w:webHidden/>
              </w:rPr>
            </w:r>
            <w:r>
              <w:rPr>
                <w:noProof/>
                <w:webHidden/>
              </w:rPr>
              <w:fldChar w:fldCharType="separate"/>
            </w:r>
            <w:r w:rsidR="00EC3827">
              <w:rPr>
                <w:noProof/>
                <w:webHidden/>
              </w:rPr>
              <w:t>41</w:t>
            </w:r>
            <w:r>
              <w:rPr>
                <w:noProof/>
                <w:webHidden/>
              </w:rPr>
              <w:fldChar w:fldCharType="end"/>
            </w:r>
          </w:hyperlink>
        </w:p>
        <w:p w14:paraId="51A2ACF8" w14:textId="365441BF" w:rsidR="004E4706" w:rsidRDefault="004E4706">
          <w:pPr>
            <w:pStyle w:val="TOC1"/>
            <w:tabs>
              <w:tab w:val="left" w:pos="660"/>
              <w:tab w:val="right" w:leader="dot" w:pos="9016"/>
            </w:tabs>
            <w:rPr>
              <w:rFonts w:eastAsiaTheme="minorEastAsia"/>
              <w:noProof/>
              <w:lang w:eastAsia="en-NZ"/>
            </w:rPr>
          </w:pPr>
          <w:hyperlink w:anchor="_Toc179088680" w:history="1">
            <w:r w:rsidRPr="007977BC">
              <w:rPr>
                <w:rStyle w:val="Hyperlink"/>
                <w:rFonts w:eastAsia="Times New Roman"/>
                <w:b/>
                <w:bCs/>
                <w:noProof/>
              </w:rPr>
              <w:t>14</w:t>
            </w:r>
            <w:r>
              <w:rPr>
                <w:rFonts w:eastAsiaTheme="minorEastAsia"/>
                <w:noProof/>
                <w:lang w:eastAsia="en-NZ"/>
              </w:rPr>
              <w:tab/>
            </w:r>
            <w:r w:rsidRPr="007977BC">
              <w:rPr>
                <w:rStyle w:val="Hyperlink"/>
                <w:rFonts w:eastAsia="Times New Roman"/>
                <w:b/>
                <w:bCs/>
                <w:noProof/>
              </w:rPr>
              <w:t>Useful Links</w:t>
            </w:r>
            <w:r>
              <w:rPr>
                <w:noProof/>
                <w:webHidden/>
              </w:rPr>
              <w:tab/>
            </w:r>
            <w:r>
              <w:rPr>
                <w:noProof/>
                <w:webHidden/>
              </w:rPr>
              <w:fldChar w:fldCharType="begin"/>
            </w:r>
            <w:r>
              <w:rPr>
                <w:noProof/>
                <w:webHidden/>
              </w:rPr>
              <w:instrText xml:space="preserve"> PAGEREF _Toc179088680 \h </w:instrText>
            </w:r>
            <w:r>
              <w:rPr>
                <w:noProof/>
                <w:webHidden/>
              </w:rPr>
            </w:r>
            <w:r>
              <w:rPr>
                <w:noProof/>
                <w:webHidden/>
              </w:rPr>
              <w:fldChar w:fldCharType="separate"/>
            </w:r>
            <w:r w:rsidR="00EC3827">
              <w:rPr>
                <w:noProof/>
                <w:webHidden/>
              </w:rPr>
              <w:t>41</w:t>
            </w:r>
            <w:r>
              <w:rPr>
                <w:noProof/>
                <w:webHidden/>
              </w:rPr>
              <w:fldChar w:fldCharType="end"/>
            </w:r>
          </w:hyperlink>
        </w:p>
        <w:p w14:paraId="68D29356" w14:textId="78B9E959" w:rsidR="004E4706" w:rsidRDefault="004E4706">
          <w:pPr>
            <w:pStyle w:val="TOC2"/>
            <w:tabs>
              <w:tab w:val="left" w:pos="880"/>
              <w:tab w:val="right" w:leader="dot" w:pos="9016"/>
            </w:tabs>
            <w:rPr>
              <w:rFonts w:eastAsiaTheme="minorEastAsia"/>
              <w:noProof/>
              <w:lang w:eastAsia="en-NZ"/>
            </w:rPr>
          </w:pPr>
          <w:hyperlink w:anchor="_Toc179088681" w:history="1">
            <w:r w:rsidRPr="007977BC">
              <w:rPr>
                <w:rStyle w:val="Hyperlink"/>
                <w:rFonts w:eastAsia="Times New Roman"/>
                <w:b/>
                <w:bCs/>
                <w:noProof/>
              </w:rPr>
              <w:t>14.1</w:t>
            </w:r>
            <w:r>
              <w:rPr>
                <w:rFonts w:eastAsiaTheme="minorEastAsia"/>
                <w:noProof/>
                <w:lang w:eastAsia="en-NZ"/>
              </w:rPr>
              <w:tab/>
            </w:r>
            <w:r w:rsidRPr="007977BC">
              <w:rPr>
                <w:rStyle w:val="Hyperlink"/>
                <w:rFonts w:eastAsia="Times New Roman"/>
                <w:b/>
                <w:bCs/>
                <w:noProof/>
              </w:rPr>
              <w:t>Disclaimer</w:t>
            </w:r>
            <w:r>
              <w:rPr>
                <w:noProof/>
                <w:webHidden/>
              </w:rPr>
              <w:tab/>
            </w:r>
            <w:r>
              <w:rPr>
                <w:noProof/>
                <w:webHidden/>
              </w:rPr>
              <w:fldChar w:fldCharType="begin"/>
            </w:r>
            <w:r>
              <w:rPr>
                <w:noProof/>
                <w:webHidden/>
              </w:rPr>
              <w:instrText xml:space="preserve"> PAGEREF _Toc179088681 \h </w:instrText>
            </w:r>
            <w:r>
              <w:rPr>
                <w:noProof/>
                <w:webHidden/>
              </w:rPr>
            </w:r>
            <w:r>
              <w:rPr>
                <w:noProof/>
                <w:webHidden/>
              </w:rPr>
              <w:fldChar w:fldCharType="separate"/>
            </w:r>
            <w:r w:rsidR="00EC3827">
              <w:rPr>
                <w:noProof/>
                <w:webHidden/>
              </w:rPr>
              <w:t>41</w:t>
            </w:r>
            <w:r>
              <w:rPr>
                <w:noProof/>
                <w:webHidden/>
              </w:rPr>
              <w:fldChar w:fldCharType="end"/>
            </w:r>
          </w:hyperlink>
        </w:p>
        <w:p w14:paraId="716B43FF" w14:textId="3CD59B24" w:rsidR="004E4706" w:rsidRDefault="004E4706">
          <w:pPr>
            <w:pStyle w:val="TOC2"/>
            <w:tabs>
              <w:tab w:val="left" w:pos="880"/>
              <w:tab w:val="right" w:leader="dot" w:pos="9016"/>
            </w:tabs>
            <w:rPr>
              <w:rFonts w:eastAsiaTheme="minorEastAsia"/>
              <w:noProof/>
              <w:lang w:eastAsia="en-NZ"/>
            </w:rPr>
          </w:pPr>
          <w:hyperlink w:anchor="_Toc179088682" w:history="1">
            <w:r w:rsidRPr="007977BC">
              <w:rPr>
                <w:rStyle w:val="Hyperlink"/>
                <w:rFonts w:eastAsia="Times New Roman"/>
                <w:b/>
                <w:bCs/>
                <w:noProof/>
              </w:rPr>
              <w:t>14.2</w:t>
            </w:r>
            <w:r>
              <w:rPr>
                <w:rFonts w:eastAsiaTheme="minorEastAsia"/>
                <w:noProof/>
                <w:lang w:eastAsia="en-NZ"/>
              </w:rPr>
              <w:tab/>
            </w:r>
            <w:r w:rsidRPr="007977BC">
              <w:rPr>
                <w:rStyle w:val="Hyperlink"/>
                <w:rFonts w:eastAsia="Times New Roman"/>
                <w:b/>
                <w:bCs/>
                <w:noProof/>
              </w:rPr>
              <w:t>3D Printing Introductory Articles</w:t>
            </w:r>
            <w:r>
              <w:rPr>
                <w:noProof/>
                <w:webHidden/>
              </w:rPr>
              <w:tab/>
            </w:r>
            <w:r>
              <w:rPr>
                <w:noProof/>
                <w:webHidden/>
              </w:rPr>
              <w:fldChar w:fldCharType="begin"/>
            </w:r>
            <w:r>
              <w:rPr>
                <w:noProof/>
                <w:webHidden/>
              </w:rPr>
              <w:instrText xml:space="preserve"> PAGEREF _Toc179088682 \h </w:instrText>
            </w:r>
            <w:r>
              <w:rPr>
                <w:noProof/>
                <w:webHidden/>
              </w:rPr>
            </w:r>
            <w:r>
              <w:rPr>
                <w:noProof/>
                <w:webHidden/>
              </w:rPr>
              <w:fldChar w:fldCharType="separate"/>
            </w:r>
            <w:r w:rsidR="00EC3827">
              <w:rPr>
                <w:noProof/>
                <w:webHidden/>
              </w:rPr>
              <w:t>41</w:t>
            </w:r>
            <w:r>
              <w:rPr>
                <w:noProof/>
                <w:webHidden/>
              </w:rPr>
              <w:fldChar w:fldCharType="end"/>
            </w:r>
          </w:hyperlink>
        </w:p>
        <w:p w14:paraId="3B1C9435" w14:textId="401679F8" w:rsidR="004E4706" w:rsidRDefault="004E4706">
          <w:pPr>
            <w:pStyle w:val="TOC2"/>
            <w:tabs>
              <w:tab w:val="left" w:pos="880"/>
              <w:tab w:val="right" w:leader="dot" w:pos="9016"/>
            </w:tabs>
            <w:rPr>
              <w:rFonts w:eastAsiaTheme="minorEastAsia"/>
              <w:noProof/>
              <w:lang w:eastAsia="en-NZ"/>
            </w:rPr>
          </w:pPr>
          <w:hyperlink w:anchor="_Toc179088683" w:history="1">
            <w:r w:rsidRPr="007977BC">
              <w:rPr>
                <w:rStyle w:val="Hyperlink"/>
                <w:rFonts w:eastAsia="Times New Roman"/>
                <w:b/>
                <w:bCs/>
                <w:noProof/>
              </w:rPr>
              <w:t>14.3</w:t>
            </w:r>
            <w:r>
              <w:rPr>
                <w:rFonts w:eastAsiaTheme="minorEastAsia"/>
                <w:noProof/>
                <w:lang w:eastAsia="en-NZ"/>
              </w:rPr>
              <w:tab/>
            </w:r>
            <w:r w:rsidRPr="007977BC">
              <w:rPr>
                <w:rStyle w:val="Hyperlink"/>
                <w:rFonts w:eastAsia="Times New Roman"/>
                <w:b/>
                <w:bCs/>
                <w:noProof/>
              </w:rPr>
              <w:t>CAD Software Selection Options</w:t>
            </w:r>
            <w:r>
              <w:rPr>
                <w:noProof/>
                <w:webHidden/>
              </w:rPr>
              <w:tab/>
            </w:r>
            <w:r>
              <w:rPr>
                <w:noProof/>
                <w:webHidden/>
              </w:rPr>
              <w:fldChar w:fldCharType="begin"/>
            </w:r>
            <w:r>
              <w:rPr>
                <w:noProof/>
                <w:webHidden/>
              </w:rPr>
              <w:instrText xml:space="preserve"> PAGEREF _Toc179088683 \h </w:instrText>
            </w:r>
            <w:r>
              <w:rPr>
                <w:noProof/>
                <w:webHidden/>
              </w:rPr>
            </w:r>
            <w:r>
              <w:rPr>
                <w:noProof/>
                <w:webHidden/>
              </w:rPr>
              <w:fldChar w:fldCharType="separate"/>
            </w:r>
            <w:r w:rsidR="00EC3827">
              <w:rPr>
                <w:noProof/>
                <w:webHidden/>
              </w:rPr>
              <w:t>41</w:t>
            </w:r>
            <w:r>
              <w:rPr>
                <w:noProof/>
                <w:webHidden/>
              </w:rPr>
              <w:fldChar w:fldCharType="end"/>
            </w:r>
          </w:hyperlink>
        </w:p>
        <w:p w14:paraId="526E97C9" w14:textId="17FBA3AE" w:rsidR="004E4706" w:rsidRDefault="004E4706">
          <w:pPr>
            <w:pStyle w:val="TOC2"/>
            <w:tabs>
              <w:tab w:val="left" w:pos="880"/>
              <w:tab w:val="right" w:leader="dot" w:pos="9016"/>
            </w:tabs>
            <w:rPr>
              <w:rFonts w:eastAsiaTheme="minorEastAsia"/>
              <w:noProof/>
              <w:lang w:eastAsia="en-NZ"/>
            </w:rPr>
          </w:pPr>
          <w:hyperlink w:anchor="_Toc179088684" w:history="1">
            <w:r w:rsidRPr="007977BC">
              <w:rPr>
                <w:rStyle w:val="Hyperlink"/>
                <w:rFonts w:eastAsia="Times New Roman"/>
                <w:b/>
                <w:bCs/>
                <w:noProof/>
              </w:rPr>
              <w:t>14.4</w:t>
            </w:r>
            <w:r>
              <w:rPr>
                <w:rFonts w:eastAsiaTheme="minorEastAsia"/>
                <w:noProof/>
                <w:lang w:eastAsia="en-NZ"/>
              </w:rPr>
              <w:tab/>
            </w:r>
            <w:r w:rsidRPr="007977BC">
              <w:rPr>
                <w:rStyle w:val="Hyperlink"/>
                <w:rFonts w:eastAsia="Times New Roman"/>
                <w:b/>
                <w:bCs/>
                <w:noProof/>
              </w:rPr>
              <w:t>Printer Selection Choices</w:t>
            </w:r>
            <w:r>
              <w:rPr>
                <w:noProof/>
                <w:webHidden/>
              </w:rPr>
              <w:tab/>
            </w:r>
            <w:r>
              <w:rPr>
                <w:noProof/>
                <w:webHidden/>
              </w:rPr>
              <w:fldChar w:fldCharType="begin"/>
            </w:r>
            <w:r>
              <w:rPr>
                <w:noProof/>
                <w:webHidden/>
              </w:rPr>
              <w:instrText xml:space="preserve"> PAGEREF _Toc179088684 \h </w:instrText>
            </w:r>
            <w:r>
              <w:rPr>
                <w:noProof/>
                <w:webHidden/>
              </w:rPr>
            </w:r>
            <w:r>
              <w:rPr>
                <w:noProof/>
                <w:webHidden/>
              </w:rPr>
              <w:fldChar w:fldCharType="separate"/>
            </w:r>
            <w:r w:rsidR="00EC3827">
              <w:rPr>
                <w:noProof/>
                <w:webHidden/>
              </w:rPr>
              <w:t>42</w:t>
            </w:r>
            <w:r>
              <w:rPr>
                <w:noProof/>
                <w:webHidden/>
              </w:rPr>
              <w:fldChar w:fldCharType="end"/>
            </w:r>
          </w:hyperlink>
        </w:p>
        <w:p w14:paraId="77C1CE63" w14:textId="761491DE" w:rsidR="004E4706" w:rsidRDefault="004E4706">
          <w:pPr>
            <w:pStyle w:val="TOC2"/>
            <w:tabs>
              <w:tab w:val="left" w:pos="880"/>
              <w:tab w:val="right" w:leader="dot" w:pos="9016"/>
            </w:tabs>
            <w:rPr>
              <w:rFonts w:eastAsiaTheme="minorEastAsia"/>
              <w:noProof/>
              <w:lang w:eastAsia="en-NZ"/>
            </w:rPr>
          </w:pPr>
          <w:hyperlink w:anchor="_Toc179088685" w:history="1">
            <w:r w:rsidRPr="007977BC">
              <w:rPr>
                <w:rStyle w:val="Hyperlink"/>
                <w:rFonts w:eastAsia="Times New Roman"/>
                <w:b/>
                <w:bCs/>
                <w:noProof/>
              </w:rPr>
              <w:t>14.5</w:t>
            </w:r>
            <w:r>
              <w:rPr>
                <w:rFonts w:eastAsiaTheme="minorEastAsia"/>
                <w:noProof/>
                <w:lang w:eastAsia="en-NZ"/>
              </w:rPr>
              <w:tab/>
            </w:r>
            <w:r w:rsidRPr="007977BC">
              <w:rPr>
                <w:rStyle w:val="Hyperlink"/>
                <w:rFonts w:eastAsia="Times New Roman"/>
                <w:b/>
                <w:bCs/>
                <w:noProof/>
              </w:rPr>
              <w:t>Printing Materials</w:t>
            </w:r>
            <w:r>
              <w:rPr>
                <w:noProof/>
                <w:webHidden/>
              </w:rPr>
              <w:tab/>
            </w:r>
            <w:r>
              <w:rPr>
                <w:noProof/>
                <w:webHidden/>
              </w:rPr>
              <w:fldChar w:fldCharType="begin"/>
            </w:r>
            <w:r>
              <w:rPr>
                <w:noProof/>
                <w:webHidden/>
              </w:rPr>
              <w:instrText xml:space="preserve"> PAGEREF _Toc179088685 \h </w:instrText>
            </w:r>
            <w:r>
              <w:rPr>
                <w:noProof/>
                <w:webHidden/>
              </w:rPr>
            </w:r>
            <w:r>
              <w:rPr>
                <w:noProof/>
                <w:webHidden/>
              </w:rPr>
              <w:fldChar w:fldCharType="separate"/>
            </w:r>
            <w:r w:rsidR="00EC3827">
              <w:rPr>
                <w:noProof/>
                <w:webHidden/>
              </w:rPr>
              <w:t>43</w:t>
            </w:r>
            <w:r>
              <w:rPr>
                <w:noProof/>
                <w:webHidden/>
              </w:rPr>
              <w:fldChar w:fldCharType="end"/>
            </w:r>
          </w:hyperlink>
        </w:p>
        <w:p w14:paraId="61179A08" w14:textId="6E245FE8" w:rsidR="004E4706" w:rsidRDefault="004E4706">
          <w:pPr>
            <w:pStyle w:val="TOC2"/>
            <w:tabs>
              <w:tab w:val="left" w:pos="880"/>
              <w:tab w:val="right" w:leader="dot" w:pos="9016"/>
            </w:tabs>
            <w:rPr>
              <w:rFonts w:eastAsiaTheme="minorEastAsia"/>
              <w:noProof/>
              <w:lang w:eastAsia="en-NZ"/>
            </w:rPr>
          </w:pPr>
          <w:hyperlink w:anchor="_Toc179088686" w:history="1">
            <w:r w:rsidRPr="007977BC">
              <w:rPr>
                <w:rStyle w:val="Hyperlink"/>
                <w:rFonts w:eastAsia="Times New Roman"/>
                <w:b/>
                <w:bCs/>
                <w:noProof/>
              </w:rPr>
              <w:t>14.6</w:t>
            </w:r>
            <w:r>
              <w:rPr>
                <w:rFonts w:eastAsiaTheme="minorEastAsia"/>
                <w:noProof/>
                <w:lang w:eastAsia="en-NZ"/>
              </w:rPr>
              <w:tab/>
            </w:r>
            <w:r w:rsidRPr="007977BC">
              <w:rPr>
                <w:rStyle w:val="Hyperlink"/>
                <w:rFonts w:eastAsia="Times New Roman"/>
                <w:b/>
                <w:bCs/>
                <w:noProof/>
              </w:rPr>
              <w:t>FDM Infill Densities</w:t>
            </w:r>
            <w:r>
              <w:rPr>
                <w:noProof/>
                <w:webHidden/>
              </w:rPr>
              <w:tab/>
            </w:r>
            <w:r>
              <w:rPr>
                <w:noProof/>
                <w:webHidden/>
              </w:rPr>
              <w:fldChar w:fldCharType="begin"/>
            </w:r>
            <w:r>
              <w:rPr>
                <w:noProof/>
                <w:webHidden/>
              </w:rPr>
              <w:instrText xml:space="preserve"> PAGEREF _Toc179088686 \h </w:instrText>
            </w:r>
            <w:r>
              <w:rPr>
                <w:noProof/>
                <w:webHidden/>
              </w:rPr>
            </w:r>
            <w:r>
              <w:rPr>
                <w:noProof/>
                <w:webHidden/>
              </w:rPr>
              <w:fldChar w:fldCharType="separate"/>
            </w:r>
            <w:r w:rsidR="00EC3827">
              <w:rPr>
                <w:noProof/>
                <w:webHidden/>
              </w:rPr>
              <w:t>43</w:t>
            </w:r>
            <w:r>
              <w:rPr>
                <w:noProof/>
                <w:webHidden/>
              </w:rPr>
              <w:fldChar w:fldCharType="end"/>
            </w:r>
          </w:hyperlink>
        </w:p>
        <w:p w14:paraId="617D1EAA" w14:textId="46A2649F" w:rsidR="004E4706" w:rsidRDefault="004E4706">
          <w:pPr>
            <w:pStyle w:val="TOC2"/>
            <w:tabs>
              <w:tab w:val="left" w:pos="880"/>
              <w:tab w:val="right" w:leader="dot" w:pos="9016"/>
            </w:tabs>
            <w:rPr>
              <w:rFonts w:eastAsiaTheme="minorEastAsia"/>
              <w:noProof/>
              <w:lang w:eastAsia="en-NZ"/>
            </w:rPr>
          </w:pPr>
          <w:hyperlink w:anchor="_Toc179088687" w:history="1">
            <w:r w:rsidRPr="007977BC">
              <w:rPr>
                <w:rStyle w:val="Hyperlink"/>
                <w:rFonts w:eastAsia="Times New Roman"/>
                <w:b/>
                <w:bCs/>
                <w:noProof/>
              </w:rPr>
              <w:t>14.7</w:t>
            </w:r>
            <w:r>
              <w:rPr>
                <w:rFonts w:eastAsiaTheme="minorEastAsia"/>
                <w:noProof/>
                <w:lang w:eastAsia="en-NZ"/>
              </w:rPr>
              <w:tab/>
            </w:r>
            <w:r w:rsidRPr="007977BC">
              <w:rPr>
                <w:rStyle w:val="Hyperlink"/>
                <w:rFonts w:eastAsia="Times New Roman"/>
                <w:b/>
                <w:bCs/>
                <w:noProof/>
              </w:rPr>
              <w:t>FDM Printer Nozzle Cleaning</w:t>
            </w:r>
            <w:r>
              <w:rPr>
                <w:noProof/>
                <w:webHidden/>
              </w:rPr>
              <w:tab/>
            </w:r>
            <w:r>
              <w:rPr>
                <w:noProof/>
                <w:webHidden/>
              </w:rPr>
              <w:fldChar w:fldCharType="begin"/>
            </w:r>
            <w:r>
              <w:rPr>
                <w:noProof/>
                <w:webHidden/>
              </w:rPr>
              <w:instrText xml:space="preserve"> PAGEREF _Toc179088687 \h </w:instrText>
            </w:r>
            <w:r>
              <w:rPr>
                <w:noProof/>
                <w:webHidden/>
              </w:rPr>
            </w:r>
            <w:r>
              <w:rPr>
                <w:noProof/>
                <w:webHidden/>
              </w:rPr>
              <w:fldChar w:fldCharType="separate"/>
            </w:r>
            <w:r w:rsidR="00EC3827">
              <w:rPr>
                <w:noProof/>
                <w:webHidden/>
              </w:rPr>
              <w:t>43</w:t>
            </w:r>
            <w:r>
              <w:rPr>
                <w:noProof/>
                <w:webHidden/>
              </w:rPr>
              <w:fldChar w:fldCharType="end"/>
            </w:r>
          </w:hyperlink>
        </w:p>
        <w:p w14:paraId="180E3FF8" w14:textId="5E0EE767" w:rsidR="004E4706" w:rsidRDefault="004E4706">
          <w:pPr>
            <w:pStyle w:val="TOC2"/>
            <w:tabs>
              <w:tab w:val="left" w:pos="880"/>
              <w:tab w:val="right" w:leader="dot" w:pos="9016"/>
            </w:tabs>
            <w:rPr>
              <w:rFonts w:eastAsiaTheme="minorEastAsia"/>
              <w:noProof/>
              <w:lang w:eastAsia="en-NZ"/>
            </w:rPr>
          </w:pPr>
          <w:hyperlink w:anchor="_Toc179088688" w:history="1">
            <w:r w:rsidRPr="007977BC">
              <w:rPr>
                <w:rStyle w:val="Hyperlink"/>
                <w:rFonts w:eastAsia="Times New Roman"/>
                <w:b/>
                <w:bCs/>
                <w:noProof/>
              </w:rPr>
              <w:t>14.8</w:t>
            </w:r>
            <w:r>
              <w:rPr>
                <w:rFonts w:eastAsiaTheme="minorEastAsia"/>
                <w:noProof/>
                <w:lang w:eastAsia="en-NZ"/>
              </w:rPr>
              <w:tab/>
            </w:r>
            <w:r w:rsidRPr="007977BC">
              <w:rPr>
                <w:rStyle w:val="Hyperlink"/>
                <w:rFonts w:eastAsia="Times New Roman"/>
                <w:b/>
                <w:bCs/>
                <w:noProof/>
              </w:rPr>
              <w:t>FDM Support Setting</w:t>
            </w:r>
            <w:r>
              <w:rPr>
                <w:noProof/>
                <w:webHidden/>
              </w:rPr>
              <w:tab/>
            </w:r>
            <w:r>
              <w:rPr>
                <w:noProof/>
                <w:webHidden/>
              </w:rPr>
              <w:fldChar w:fldCharType="begin"/>
            </w:r>
            <w:r>
              <w:rPr>
                <w:noProof/>
                <w:webHidden/>
              </w:rPr>
              <w:instrText xml:space="preserve"> PAGEREF _Toc179088688 \h </w:instrText>
            </w:r>
            <w:r>
              <w:rPr>
                <w:noProof/>
                <w:webHidden/>
              </w:rPr>
            </w:r>
            <w:r>
              <w:rPr>
                <w:noProof/>
                <w:webHidden/>
              </w:rPr>
              <w:fldChar w:fldCharType="separate"/>
            </w:r>
            <w:r w:rsidR="00EC3827">
              <w:rPr>
                <w:noProof/>
                <w:webHidden/>
              </w:rPr>
              <w:t>43</w:t>
            </w:r>
            <w:r>
              <w:rPr>
                <w:noProof/>
                <w:webHidden/>
              </w:rPr>
              <w:fldChar w:fldCharType="end"/>
            </w:r>
          </w:hyperlink>
        </w:p>
        <w:p w14:paraId="75B8C942" w14:textId="5A3AFC1B" w:rsidR="004E4706" w:rsidRDefault="004E4706">
          <w:pPr>
            <w:pStyle w:val="TOC2"/>
            <w:tabs>
              <w:tab w:val="left" w:pos="880"/>
              <w:tab w:val="right" w:leader="dot" w:pos="9016"/>
            </w:tabs>
            <w:rPr>
              <w:rFonts w:eastAsiaTheme="minorEastAsia"/>
              <w:noProof/>
              <w:lang w:eastAsia="en-NZ"/>
            </w:rPr>
          </w:pPr>
          <w:hyperlink w:anchor="_Toc179088689" w:history="1">
            <w:r w:rsidRPr="007977BC">
              <w:rPr>
                <w:rStyle w:val="Hyperlink"/>
                <w:rFonts w:eastAsia="Times New Roman"/>
                <w:b/>
                <w:bCs/>
                <w:noProof/>
              </w:rPr>
              <w:t>14.9</w:t>
            </w:r>
            <w:r>
              <w:rPr>
                <w:rFonts w:eastAsiaTheme="minorEastAsia"/>
                <w:noProof/>
                <w:lang w:eastAsia="en-NZ"/>
              </w:rPr>
              <w:tab/>
            </w:r>
            <w:r w:rsidRPr="007977BC">
              <w:rPr>
                <w:rStyle w:val="Hyperlink"/>
                <w:rFonts w:eastAsia="Times New Roman"/>
                <w:b/>
                <w:bCs/>
                <w:noProof/>
              </w:rPr>
              <w:t>FDM Printer Enclosures</w:t>
            </w:r>
            <w:r>
              <w:rPr>
                <w:noProof/>
                <w:webHidden/>
              </w:rPr>
              <w:tab/>
            </w:r>
            <w:r>
              <w:rPr>
                <w:noProof/>
                <w:webHidden/>
              </w:rPr>
              <w:fldChar w:fldCharType="begin"/>
            </w:r>
            <w:r>
              <w:rPr>
                <w:noProof/>
                <w:webHidden/>
              </w:rPr>
              <w:instrText xml:space="preserve"> PAGEREF _Toc179088689 \h </w:instrText>
            </w:r>
            <w:r>
              <w:rPr>
                <w:noProof/>
                <w:webHidden/>
              </w:rPr>
            </w:r>
            <w:r>
              <w:rPr>
                <w:noProof/>
                <w:webHidden/>
              </w:rPr>
              <w:fldChar w:fldCharType="separate"/>
            </w:r>
            <w:r w:rsidR="00EC3827">
              <w:rPr>
                <w:noProof/>
                <w:webHidden/>
              </w:rPr>
              <w:t>44</w:t>
            </w:r>
            <w:r>
              <w:rPr>
                <w:noProof/>
                <w:webHidden/>
              </w:rPr>
              <w:fldChar w:fldCharType="end"/>
            </w:r>
          </w:hyperlink>
        </w:p>
        <w:p w14:paraId="4D0DE3B5" w14:textId="5AD0BCE8" w:rsidR="004E4706" w:rsidRDefault="004E4706">
          <w:pPr>
            <w:pStyle w:val="TOC2"/>
            <w:tabs>
              <w:tab w:val="left" w:pos="1100"/>
              <w:tab w:val="right" w:leader="dot" w:pos="9016"/>
            </w:tabs>
            <w:rPr>
              <w:rFonts w:eastAsiaTheme="minorEastAsia"/>
              <w:noProof/>
              <w:lang w:eastAsia="en-NZ"/>
            </w:rPr>
          </w:pPr>
          <w:hyperlink w:anchor="_Toc179088690" w:history="1">
            <w:r w:rsidRPr="007977BC">
              <w:rPr>
                <w:rStyle w:val="Hyperlink"/>
                <w:rFonts w:eastAsia="Times New Roman"/>
                <w:b/>
                <w:bCs/>
                <w:noProof/>
              </w:rPr>
              <w:t>14.10</w:t>
            </w:r>
            <w:r>
              <w:rPr>
                <w:rFonts w:eastAsiaTheme="minorEastAsia"/>
                <w:noProof/>
                <w:lang w:eastAsia="en-NZ"/>
              </w:rPr>
              <w:tab/>
            </w:r>
            <w:r w:rsidRPr="007977BC">
              <w:rPr>
                <w:rStyle w:val="Hyperlink"/>
                <w:rFonts w:eastAsia="Times New Roman"/>
                <w:b/>
                <w:bCs/>
                <w:noProof/>
              </w:rPr>
              <w:t>SLS Printing Processes</w:t>
            </w:r>
            <w:r>
              <w:rPr>
                <w:noProof/>
                <w:webHidden/>
              </w:rPr>
              <w:tab/>
            </w:r>
            <w:r>
              <w:rPr>
                <w:noProof/>
                <w:webHidden/>
              </w:rPr>
              <w:fldChar w:fldCharType="begin"/>
            </w:r>
            <w:r>
              <w:rPr>
                <w:noProof/>
                <w:webHidden/>
              </w:rPr>
              <w:instrText xml:space="preserve"> PAGEREF _Toc179088690 \h </w:instrText>
            </w:r>
            <w:r>
              <w:rPr>
                <w:noProof/>
                <w:webHidden/>
              </w:rPr>
            </w:r>
            <w:r>
              <w:rPr>
                <w:noProof/>
                <w:webHidden/>
              </w:rPr>
              <w:fldChar w:fldCharType="separate"/>
            </w:r>
            <w:r w:rsidR="00EC3827">
              <w:rPr>
                <w:noProof/>
                <w:webHidden/>
              </w:rPr>
              <w:t>44</w:t>
            </w:r>
            <w:r>
              <w:rPr>
                <w:noProof/>
                <w:webHidden/>
              </w:rPr>
              <w:fldChar w:fldCharType="end"/>
            </w:r>
          </w:hyperlink>
        </w:p>
        <w:p w14:paraId="28E584FA" w14:textId="3B0E2716" w:rsidR="004E4706" w:rsidRDefault="004E4706">
          <w:pPr>
            <w:pStyle w:val="TOC2"/>
            <w:tabs>
              <w:tab w:val="left" w:pos="1100"/>
              <w:tab w:val="right" w:leader="dot" w:pos="9016"/>
            </w:tabs>
            <w:rPr>
              <w:rFonts w:eastAsiaTheme="minorEastAsia"/>
              <w:noProof/>
              <w:lang w:eastAsia="en-NZ"/>
            </w:rPr>
          </w:pPr>
          <w:hyperlink w:anchor="_Toc179088691" w:history="1">
            <w:r w:rsidRPr="007977BC">
              <w:rPr>
                <w:rStyle w:val="Hyperlink"/>
                <w:rFonts w:eastAsia="Times New Roman"/>
                <w:b/>
                <w:bCs/>
                <w:noProof/>
              </w:rPr>
              <w:t>14.11</w:t>
            </w:r>
            <w:r>
              <w:rPr>
                <w:rFonts w:eastAsiaTheme="minorEastAsia"/>
                <w:noProof/>
                <w:lang w:eastAsia="en-NZ"/>
              </w:rPr>
              <w:tab/>
            </w:r>
            <w:r w:rsidRPr="007977BC">
              <w:rPr>
                <w:rStyle w:val="Hyperlink"/>
                <w:rFonts w:eastAsia="Times New Roman"/>
                <w:b/>
                <w:bCs/>
                <w:noProof/>
              </w:rPr>
              <w:t>SLM Printing Processes</w:t>
            </w:r>
            <w:r>
              <w:rPr>
                <w:noProof/>
                <w:webHidden/>
              </w:rPr>
              <w:tab/>
            </w:r>
            <w:r>
              <w:rPr>
                <w:noProof/>
                <w:webHidden/>
              </w:rPr>
              <w:fldChar w:fldCharType="begin"/>
            </w:r>
            <w:r>
              <w:rPr>
                <w:noProof/>
                <w:webHidden/>
              </w:rPr>
              <w:instrText xml:space="preserve"> PAGEREF _Toc179088691 \h </w:instrText>
            </w:r>
            <w:r>
              <w:rPr>
                <w:noProof/>
                <w:webHidden/>
              </w:rPr>
            </w:r>
            <w:r>
              <w:rPr>
                <w:noProof/>
                <w:webHidden/>
              </w:rPr>
              <w:fldChar w:fldCharType="separate"/>
            </w:r>
            <w:r w:rsidR="00EC3827">
              <w:rPr>
                <w:noProof/>
                <w:webHidden/>
              </w:rPr>
              <w:t>44</w:t>
            </w:r>
            <w:r>
              <w:rPr>
                <w:noProof/>
                <w:webHidden/>
              </w:rPr>
              <w:fldChar w:fldCharType="end"/>
            </w:r>
          </w:hyperlink>
        </w:p>
        <w:p w14:paraId="082B25B8" w14:textId="40614230" w:rsidR="004E4706" w:rsidRDefault="004E4706">
          <w:pPr>
            <w:pStyle w:val="TOC1"/>
            <w:tabs>
              <w:tab w:val="left" w:pos="660"/>
              <w:tab w:val="right" w:leader="dot" w:pos="9016"/>
            </w:tabs>
            <w:rPr>
              <w:rFonts w:eastAsiaTheme="minorEastAsia"/>
              <w:noProof/>
              <w:lang w:eastAsia="en-NZ"/>
            </w:rPr>
          </w:pPr>
          <w:hyperlink w:anchor="_Toc179088692" w:history="1">
            <w:r w:rsidRPr="007977BC">
              <w:rPr>
                <w:rStyle w:val="Hyperlink"/>
                <w:rFonts w:eastAsia="Times New Roman"/>
                <w:b/>
                <w:bCs/>
                <w:noProof/>
              </w:rPr>
              <w:t>15</w:t>
            </w:r>
            <w:r>
              <w:rPr>
                <w:rFonts w:eastAsiaTheme="minorEastAsia"/>
                <w:noProof/>
                <w:lang w:eastAsia="en-NZ"/>
              </w:rPr>
              <w:tab/>
            </w:r>
            <w:r w:rsidRPr="007977BC">
              <w:rPr>
                <w:rStyle w:val="Hyperlink"/>
                <w:rFonts w:eastAsia="Times New Roman"/>
                <w:b/>
                <w:bCs/>
                <w:noProof/>
              </w:rPr>
              <w:t>Conclusion</w:t>
            </w:r>
            <w:r>
              <w:rPr>
                <w:noProof/>
                <w:webHidden/>
              </w:rPr>
              <w:tab/>
            </w:r>
            <w:r>
              <w:rPr>
                <w:noProof/>
                <w:webHidden/>
              </w:rPr>
              <w:fldChar w:fldCharType="begin"/>
            </w:r>
            <w:r>
              <w:rPr>
                <w:noProof/>
                <w:webHidden/>
              </w:rPr>
              <w:instrText xml:space="preserve"> PAGEREF _Toc179088692 \h </w:instrText>
            </w:r>
            <w:r>
              <w:rPr>
                <w:noProof/>
                <w:webHidden/>
              </w:rPr>
            </w:r>
            <w:r>
              <w:rPr>
                <w:noProof/>
                <w:webHidden/>
              </w:rPr>
              <w:fldChar w:fldCharType="separate"/>
            </w:r>
            <w:r w:rsidR="00EC3827">
              <w:rPr>
                <w:noProof/>
                <w:webHidden/>
              </w:rPr>
              <w:t>44</w:t>
            </w:r>
            <w:r>
              <w:rPr>
                <w:noProof/>
                <w:webHidden/>
              </w:rPr>
              <w:fldChar w:fldCharType="end"/>
            </w:r>
          </w:hyperlink>
        </w:p>
        <w:p w14:paraId="1ADB678E" w14:textId="7A52AE7A" w:rsidR="006A71BB" w:rsidRPr="00F912AD" w:rsidRDefault="006A71BB">
          <w:r w:rsidRPr="00F912AD">
            <w:rPr>
              <w:b/>
              <w:bCs/>
            </w:rPr>
            <w:fldChar w:fldCharType="end"/>
          </w:r>
        </w:p>
      </w:sdtContent>
    </w:sdt>
    <w:p w14:paraId="3536C4C8" w14:textId="77777777" w:rsidR="00B9252F" w:rsidRPr="00F912AD" w:rsidRDefault="00B9252F" w:rsidP="00627C81">
      <w:pPr>
        <w:spacing w:after="0"/>
        <w:rPr>
          <w:b/>
          <w:bCs/>
          <w:sz w:val="28"/>
          <w:szCs w:val="28"/>
        </w:rPr>
      </w:pPr>
    </w:p>
    <w:p w14:paraId="11F217A0" w14:textId="77777777" w:rsidR="00B9252F" w:rsidRPr="00F912AD" w:rsidRDefault="00B9252F" w:rsidP="00627C81">
      <w:pPr>
        <w:spacing w:after="0"/>
        <w:rPr>
          <w:b/>
          <w:bCs/>
          <w:sz w:val="28"/>
          <w:szCs w:val="28"/>
        </w:rPr>
      </w:pPr>
    </w:p>
    <w:p w14:paraId="1A8252AF" w14:textId="77777777" w:rsidR="00DB63AE" w:rsidRPr="00F912AD" w:rsidRDefault="00DB63AE">
      <w:pPr>
        <w:rPr>
          <w:rFonts w:asciiTheme="majorHAnsi" w:eastAsia="Times New Roman" w:hAnsiTheme="majorHAnsi" w:cstheme="majorBidi"/>
          <w:color w:val="2F5496" w:themeColor="accent1" w:themeShade="BF"/>
          <w:sz w:val="32"/>
          <w:szCs w:val="32"/>
        </w:rPr>
      </w:pPr>
      <w:r w:rsidRPr="00F912AD">
        <w:rPr>
          <w:rFonts w:eastAsia="Times New Roman"/>
        </w:rPr>
        <w:br w:type="page"/>
      </w:r>
    </w:p>
    <w:p w14:paraId="433F1E59" w14:textId="77777777" w:rsidR="00D16389" w:rsidRPr="00F912AD" w:rsidRDefault="00D16389" w:rsidP="000C1576">
      <w:pPr>
        <w:pStyle w:val="Heading1"/>
        <w:rPr>
          <w:rFonts w:eastAsia="Times New Roman"/>
          <w:b/>
          <w:bCs/>
          <w:color w:val="auto"/>
        </w:rPr>
        <w:sectPr w:rsidR="00D16389" w:rsidRPr="00F912AD" w:rsidSect="005C3540">
          <w:footerReference w:type="default" r:id="rId9"/>
          <w:pgSz w:w="11906" w:h="16838"/>
          <w:pgMar w:top="1440" w:right="1440" w:bottom="1440" w:left="1440" w:header="708" w:footer="708" w:gutter="0"/>
          <w:pgNumType w:start="1"/>
          <w:cols w:space="708"/>
          <w:titlePg/>
          <w:docGrid w:linePitch="360"/>
        </w:sectPr>
      </w:pPr>
    </w:p>
    <w:p w14:paraId="65A5BEA1" w14:textId="2706B8FB" w:rsidR="000C1576" w:rsidRPr="00F912AD" w:rsidRDefault="000C1576" w:rsidP="000C1576">
      <w:pPr>
        <w:pStyle w:val="Heading1"/>
        <w:rPr>
          <w:rFonts w:eastAsia="Times New Roman"/>
          <w:b/>
          <w:bCs/>
          <w:color w:val="auto"/>
        </w:rPr>
      </w:pPr>
      <w:bookmarkStart w:id="0" w:name="_Toc179088630"/>
      <w:r w:rsidRPr="00F912AD">
        <w:rPr>
          <w:rFonts w:eastAsia="Times New Roman"/>
          <w:b/>
          <w:bCs/>
          <w:color w:val="auto"/>
        </w:rPr>
        <w:lastRenderedPageBreak/>
        <w:t>Introduction</w:t>
      </w:r>
      <w:bookmarkEnd w:id="0"/>
    </w:p>
    <w:p w14:paraId="78939877" w14:textId="50972FF2" w:rsidR="007A0937" w:rsidRPr="00F912AD" w:rsidRDefault="00A34AF2" w:rsidP="00DB63AE">
      <w:pPr>
        <w:jc w:val="both"/>
      </w:pPr>
      <w:r w:rsidRPr="00F912AD">
        <w:t xml:space="preserve">This document came about following a number of queries within the Gauge One 3D Printing Circle about </w:t>
      </w:r>
      <w:r w:rsidR="007A0937" w:rsidRPr="00F912AD">
        <w:t>various</w:t>
      </w:r>
      <w:r w:rsidRPr="00F912AD">
        <w:t xml:space="preserve"> routine and basic</w:t>
      </w:r>
      <w:r w:rsidR="00DB63AE" w:rsidRPr="00F912AD">
        <w:t>,</w:t>
      </w:r>
      <w:r w:rsidRPr="00F912AD">
        <w:t xml:space="preserve"> but nonetheless</w:t>
      </w:r>
      <w:r w:rsidR="00DB63AE" w:rsidRPr="00F912AD">
        <w:t>,</w:t>
      </w:r>
      <w:r w:rsidRPr="00F912AD">
        <w:t xml:space="preserve"> compelling questions on the process such as</w:t>
      </w:r>
      <w:r w:rsidR="00DB63AE" w:rsidRPr="00F912AD">
        <w:t>,</w:t>
      </w:r>
      <w:r w:rsidRPr="00F912AD">
        <w:t xml:space="preserve"> critically and typically</w:t>
      </w:r>
      <w:r w:rsidR="00DB63AE" w:rsidRPr="00F912AD">
        <w:t>,</w:t>
      </w:r>
      <w:r w:rsidRPr="00F912AD">
        <w:t xml:space="preserve"> “what printer should I buy?”</w:t>
      </w:r>
      <w:r w:rsidR="00C653AF" w:rsidRPr="00F912AD">
        <w:t>.</w:t>
      </w:r>
      <w:r w:rsidRPr="00F912AD">
        <w:t xml:space="preserve"> </w:t>
      </w:r>
    </w:p>
    <w:p w14:paraId="66460403" w14:textId="493D1243" w:rsidR="007A0937" w:rsidRPr="00F912AD" w:rsidRDefault="00A34AF2" w:rsidP="00DB63AE">
      <w:pPr>
        <w:jc w:val="both"/>
      </w:pPr>
      <w:r w:rsidRPr="00F912AD">
        <w:t>Whilst answers were provided on each and every occasion</w:t>
      </w:r>
      <w:r w:rsidR="00DB63AE" w:rsidRPr="00F912AD">
        <w:t xml:space="preserve"> this and other relevant questions were asked, there was a growing view that a live reference document could have a place as a go to document</w:t>
      </w:r>
      <w:r w:rsidR="00546E53" w:rsidRPr="00F912AD">
        <w:t xml:space="preserve"> to provide further support and advice</w:t>
      </w:r>
      <w:r w:rsidR="007A0937" w:rsidRPr="00F912AD">
        <w:t xml:space="preserve">. </w:t>
      </w:r>
      <w:r w:rsidR="00546E53" w:rsidRPr="00F912AD">
        <w:t xml:space="preserve">The intention is to provide </w:t>
      </w:r>
      <w:r w:rsidR="007A0937" w:rsidRPr="00F912AD">
        <w:t>a facility for</w:t>
      </w:r>
      <w:r w:rsidR="00DB63AE" w:rsidRPr="00F912AD">
        <w:t xml:space="preserve"> questioners </w:t>
      </w:r>
      <w:r w:rsidR="007A0937" w:rsidRPr="00F912AD">
        <w:t>to</w:t>
      </w:r>
      <w:r w:rsidR="00DB63AE" w:rsidRPr="00F912AD">
        <w:t xml:space="preserve"> obtain answers and</w:t>
      </w:r>
      <w:r w:rsidR="004F2BDB" w:rsidRPr="00F912AD">
        <w:t xml:space="preserve">, importantly, </w:t>
      </w:r>
      <w:r w:rsidR="007A0937" w:rsidRPr="00F912AD">
        <w:t>help them to answer</w:t>
      </w:r>
      <w:r w:rsidR="00DB63AE" w:rsidRPr="00F912AD">
        <w:t xml:space="preserve"> other relevant questions they </w:t>
      </w:r>
      <w:r w:rsidR="007A0937" w:rsidRPr="00F912AD">
        <w:t>would</w:t>
      </w:r>
      <w:r w:rsidR="00DB63AE" w:rsidRPr="00F912AD">
        <w:t xml:space="preserve">n’t </w:t>
      </w:r>
      <w:r w:rsidR="007A0937" w:rsidRPr="00F912AD">
        <w:t xml:space="preserve">necessarily </w:t>
      </w:r>
      <w:r w:rsidR="00DB63AE" w:rsidRPr="00F912AD">
        <w:t xml:space="preserve">appreciate </w:t>
      </w:r>
      <w:r w:rsidR="007A0937" w:rsidRPr="00F912AD">
        <w:t xml:space="preserve">also </w:t>
      </w:r>
      <w:r w:rsidR="00DB63AE" w:rsidRPr="00F912AD">
        <w:t xml:space="preserve">need </w:t>
      </w:r>
      <w:r w:rsidR="007A0937" w:rsidRPr="00F912AD">
        <w:t>resolution</w:t>
      </w:r>
      <w:r w:rsidR="00DB63AE" w:rsidRPr="00F912AD">
        <w:t xml:space="preserve"> as well. </w:t>
      </w:r>
    </w:p>
    <w:p w14:paraId="701CCEC2" w14:textId="304F46E5" w:rsidR="00A34AF2" w:rsidRPr="00F912AD" w:rsidRDefault="00DB63AE" w:rsidP="00DB63AE">
      <w:pPr>
        <w:jc w:val="both"/>
      </w:pPr>
      <w:r w:rsidRPr="00F912AD">
        <w:t>These</w:t>
      </w:r>
      <w:r w:rsidR="004F2BDB" w:rsidRPr="00F912AD">
        <w:t xml:space="preserve"> </w:t>
      </w:r>
      <w:r w:rsidRPr="00F912AD">
        <w:t>include questions that they should be asking of themselves. Critically</w:t>
      </w:r>
      <w:r w:rsidR="00EB3F8B" w:rsidRPr="00F912AD">
        <w:t>,</w:t>
      </w:r>
      <w:r w:rsidRPr="00F912AD">
        <w:t xml:space="preserve"> the questioner’s ability to answer </w:t>
      </w:r>
      <w:r w:rsidR="007A0937" w:rsidRPr="00F912AD">
        <w:t xml:space="preserve">a number of </w:t>
      </w:r>
      <w:r w:rsidRPr="00F912AD">
        <w:t xml:space="preserve">these </w:t>
      </w:r>
      <w:r w:rsidR="007A0937" w:rsidRPr="00F912AD">
        <w:t>can</w:t>
      </w:r>
      <w:r w:rsidRPr="00F912AD">
        <w:t xml:space="preserve"> only be </w:t>
      </w:r>
      <w:r w:rsidR="007A0937" w:rsidRPr="00F912AD">
        <w:t>properly considered</w:t>
      </w:r>
      <w:r w:rsidRPr="00F912AD">
        <w:t xml:space="preserve"> once a reasonable understanding </w:t>
      </w:r>
      <w:r w:rsidR="00546E53" w:rsidRPr="00F912AD">
        <w:t xml:space="preserve">of what is involved </w:t>
      </w:r>
      <w:r w:rsidR="007A0937" w:rsidRPr="00F912AD">
        <w:t>is gained</w:t>
      </w:r>
      <w:r w:rsidRPr="00F912AD">
        <w:t>. Hence this document.</w:t>
      </w:r>
    </w:p>
    <w:p w14:paraId="5054E334" w14:textId="64B75C41" w:rsidR="001F72A8" w:rsidRPr="00F912AD" w:rsidRDefault="001F72A8" w:rsidP="00DB63AE">
      <w:pPr>
        <w:jc w:val="both"/>
      </w:pPr>
      <w:r w:rsidRPr="00F912AD">
        <w:t xml:space="preserve">This is the first edition of this document and it just scratches the surface of what is a vast topic. Thus, as stated below, it is intended that it will be regularly updated. Accordingly, the intent is that the next edition will be released </w:t>
      </w:r>
      <w:r w:rsidR="00120E6B" w:rsidRPr="00F912AD">
        <w:t xml:space="preserve">in </w:t>
      </w:r>
      <w:r w:rsidRPr="00F912AD">
        <w:t xml:space="preserve">early to mid 2025 at which point it is hoped that more material will be forthcoming to add to the document. Of course, this is in the hands of those practitioners whose knowledge and experience can add value and their willingness to share that </w:t>
      </w:r>
      <w:r w:rsidR="004E32F7" w:rsidRPr="00F912AD">
        <w:t>information</w:t>
      </w:r>
      <w:r w:rsidRPr="00F912AD">
        <w:t>.</w:t>
      </w:r>
    </w:p>
    <w:p w14:paraId="2C618E7F" w14:textId="42D3DCD7" w:rsidR="001F72A8" w:rsidRPr="00F912AD" w:rsidRDefault="001F72A8" w:rsidP="00DB63AE">
      <w:pPr>
        <w:jc w:val="both"/>
      </w:pPr>
      <w:r w:rsidRPr="00F912AD">
        <w:t>To those who have already contributed to this edition, a big thank you. Without you we would not have got this far with the document.</w:t>
      </w:r>
    </w:p>
    <w:p w14:paraId="24C1CA8A" w14:textId="09934794" w:rsidR="00BF469D" w:rsidRPr="00F912AD" w:rsidRDefault="00986CD0" w:rsidP="00BF469D">
      <w:pPr>
        <w:pStyle w:val="Heading1"/>
        <w:rPr>
          <w:rFonts w:eastAsia="Times New Roman"/>
          <w:b/>
          <w:bCs/>
          <w:color w:val="auto"/>
        </w:rPr>
      </w:pPr>
      <w:bookmarkStart w:id="1" w:name="_Toc179088631"/>
      <w:r>
        <w:rPr>
          <w:rFonts w:eastAsia="Times New Roman"/>
          <w:b/>
          <w:bCs/>
          <w:color w:val="auto"/>
        </w:rPr>
        <w:t>Using the Guide</w:t>
      </w:r>
      <w:bookmarkEnd w:id="1"/>
    </w:p>
    <w:p w14:paraId="3983E614" w14:textId="14B6624C" w:rsidR="00BF469D" w:rsidRDefault="00986CD0" w:rsidP="00986CD0">
      <w:pPr>
        <w:spacing w:after="0"/>
        <w:jc w:val="both"/>
      </w:pPr>
      <w:r>
        <w:t>The Guide has been laid out in what is hopefully a logical sequence of information with the intent that the reader can follow it with reasonable ease. To assist in this there are a number of features available to help the reader</w:t>
      </w:r>
      <w:r w:rsidR="004E4706">
        <w:t xml:space="preserve"> if reading this in PDF format</w:t>
      </w:r>
      <w:r>
        <w:t>:</w:t>
      </w:r>
    </w:p>
    <w:p w14:paraId="1B4DA61D" w14:textId="02879CDD" w:rsidR="00986CD0" w:rsidRPr="00986CD0" w:rsidRDefault="00986CD0" w:rsidP="00986CD0">
      <w:pPr>
        <w:pStyle w:val="ListParagraph"/>
        <w:numPr>
          <w:ilvl w:val="0"/>
          <w:numId w:val="33"/>
        </w:numPr>
        <w:suppressAutoHyphens/>
        <w:autoSpaceDN w:val="0"/>
        <w:spacing w:before="0" w:beforeAutospacing="0" w:after="0" w:afterAutospacing="0"/>
        <w:jc w:val="both"/>
        <w:rPr>
          <w:color w:val="C00000"/>
        </w:rPr>
      </w:pPr>
      <w:r w:rsidRPr="00986CD0">
        <w:rPr>
          <w:color w:val="C00000"/>
        </w:rPr>
        <w:t>Sections relevant to FDM printing have brown text.</w:t>
      </w:r>
    </w:p>
    <w:p w14:paraId="04A1FD91" w14:textId="5EBFE380" w:rsidR="00986CD0" w:rsidRPr="00986CD0" w:rsidRDefault="00986CD0" w:rsidP="00986CD0">
      <w:pPr>
        <w:pStyle w:val="ListParagraph"/>
        <w:numPr>
          <w:ilvl w:val="0"/>
          <w:numId w:val="33"/>
        </w:numPr>
        <w:jc w:val="both"/>
        <w:rPr>
          <w:color w:val="0033CC"/>
        </w:rPr>
      </w:pPr>
      <w:r w:rsidRPr="00986CD0">
        <w:rPr>
          <w:color w:val="0033CC"/>
        </w:rPr>
        <w:t xml:space="preserve">Sections relevant to </w:t>
      </w:r>
      <w:r w:rsidRPr="00986CD0">
        <w:rPr>
          <w:color w:val="0033CC"/>
        </w:rPr>
        <w:t>Resin</w:t>
      </w:r>
      <w:r w:rsidRPr="00986CD0">
        <w:rPr>
          <w:color w:val="0033CC"/>
        </w:rPr>
        <w:t xml:space="preserve"> printing have b</w:t>
      </w:r>
      <w:r w:rsidRPr="00986CD0">
        <w:rPr>
          <w:color w:val="0033CC"/>
        </w:rPr>
        <w:t>lue</w:t>
      </w:r>
      <w:r w:rsidRPr="00986CD0">
        <w:rPr>
          <w:color w:val="0033CC"/>
        </w:rPr>
        <w:t xml:space="preserve"> text</w:t>
      </w:r>
      <w:r w:rsidRPr="00986CD0">
        <w:rPr>
          <w:color w:val="0033CC"/>
        </w:rPr>
        <w:t>.</w:t>
      </w:r>
    </w:p>
    <w:p w14:paraId="0DEA8203" w14:textId="580C5033" w:rsidR="00986CD0" w:rsidRDefault="00986CD0" w:rsidP="00986CD0">
      <w:pPr>
        <w:pStyle w:val="ListParagraph"/>
        <w:numPr>
          <w:ilvl w:val="0"/>
          <w:numId w:val="33"/>
        </w:numPr>
        <w:jc w:val="both"/>
      </w:pPr>
      <w:r w:rsidRPr="00986CD0">
        <w:t>The list of contents can be clicked on any section and the software will take you there immediately</w:t>
      </w:r>
      <w:r>
        <w:t>.</w:t>
      </w:r>
    </w:p>
    <w:p w14:paraId="6814DA20" w14:textId="39A0894B" w:rsidR="00986CD0" w:rsidRDefault="00986CD0" w:rsidP="00986CD0">
      <w:pPr>
        <w:pStyle w:val="ListParagraph"/>
        <w:numPr>
          <w:ilvl w:val="0"/>
          <w:numId w:val="33"/>
        </w:numPr>
        <w:jc w:val="both"/>
      </w:pPr>
      <w:r>
        <w:t>All the cross references within the text are likewise clickable with the same outcome.</w:t>
      </w:r>
    </w:p>
    <w:p w14:paraId="1ADEF471" w14:textId="24D5D030" w:rsidR="00986CD0" w:rsidRDefault="00986CD0" w:rsidP="00986CD0">
      <w:pPr>
        <w:pStyle w:val="ListParagraph"/>
        <w:numPr>
          <w:ilvl w:val="0"/>
          <w:numId w:val="33"/>
        </w:numPr>
        <w:jc w:val="both"/>
      </w:pPr>
      <w:r>
        <w:t xml:space="preserve">All the links </w:t>
      </w:r>
      <w:r w:rsidRPr="00986CD0">
        <w:rPr>
          <w:color w:val="0033CC"/>
        </w:rPr>
        <w:t>in blue</w:t>
      </w:r>
      <w:r>
        <w:t xml:space="preserve"> are also clickable and will take you to the site with the proviso that you have internet access.</w:t>
      </w:r>
    </w:p>
    <w:p w14:paraId="51A7E799" w14:textId="47DFFB97" w:rsidR="00983D42" w:rsidRPr="00986CD0" w:rsidRDefault="00983D42" w:rsidP="00986CD0">
      <w:pPr>
        <w:pStyle w:val="ListParagraph"/>
        <w:numPr>
          <w:ilvl w:val="0"/>
          <w:numId w:val="33"/>
        </w:numPr>
        <w:jc w:val="both"/>
      </w:pPr>
      <w:r>
        <w:t>There is a search facility in the top toolbar that allows basic searches for keywords/phrases.</w:t>
      </w:r>
    </w:p>
    <w:p w14:paraId="34728C90" w14:textId="77777777" w:rsidR="00986CD0" w:rsidRPr="00F912AD" w:rsidRDefault="00986CD0" w:rsidP="00986CD0">
      <w:pPr>
        <w:pStyle w:val="Heading1"/>
        <w:rPr>
          <w:rFonts w:eastAsia="Times New Roman"/>
          <w:b/>
          <w:bCs/>
          <w:color w:val="auto"/>
        </w:rPr>
      </w:pPr>
      <w:bookmarkStart w:id="2" w:name="_Ref179087906"/>
      <w:bookmarkStart w:id="3" w:name="_Toc179088632"/>
      <w:r w:rsidRPr="00F912AD">
        <w:rPr>
          <w:rFonts w:eastAsia="Times New Roman"/>
          <w:b/>
          <w:bCs/>
          <w:color w:val="auto"/>
        </w:rPr>
        <w:t>Disclaimer</w:t>
      </w:r>
      <w:bookmarkEnd w:id="2"/>
      <w:bookmarkEnd w:id="3"/>
    </w:p>
    <w:p w14:paraId="29874C07" w14:textId="77777777" w:rsidR="00986CD0" w:rsidRPr="00F912AD" w:rsidRDefault="00986CD0" w:rsidP="00986CD0">
      <w:pPr>
        <w:jc w:val="both"/>
      </w:pPr>
      <w:r w:rsidRPr="00F912AD">
        <w:t xml:space="preserve">Whilst all reasonable care has been taken in preparing this document, the information provided is done so without prejudice. This includes the links to external sites and any information contained therein. </w:t>
      </w:r>
    </w:p>
    <w:p w14:paraId="467C689B" w14:textId="77777777" w:rsidR="00986CD0" w:rsidRPr="00F912AD" w:rsidRDefault="00986CD0" w:rsidP="00986CD0">
      <w:pPr>
        <w:jc w:val="both"/>
      </w:pPr>
      <w:r w:rsidRPr="00F912AD">
        <w:t>Thus, neither the Circle and/or its members, accept any responsibility for the information provided. It is the sole responsibility of anyone using th</w:t>
      </w:r>
      <w:r>
        <w:t>is information and the</w:t>
      </w:r>
      <w:r w:rsidRPr="00F912AD">
        <w:t xml:space="preserve"> links to determine the reliability of the </w:t>
      </w:r>
      <w:r>
        <w:t>details</w:t>
      </w:r>
      <w:r w:rsidRPr="00F912AD">
        <w:t xml:space="preserve"> provided and any risks and consequences arising from </w:t>
      </w:r>
      <w:r>
        <w:t>its</w:t>
      </w:r>
      <w:r w:rsidRPr="00F912AD">
        <w:t xml:space="preserve"> use. No liability for the use of this information will be accepted by the Circle or its members.</w:t>
      </w:r>
    </w:p>
    <w:p w14:paraId="228F0247" w14:textId="0A9EEBD5" w:rsidR="000C1576" w:rsidRPr="00F912AD" w:rsidRDefault="000C1576" w:rsidP="000C1576">
      <w:pPr>
        <w:pStyle w:val="Heading1"/>
        <w:rPr>
          <w:rFonts w:eastAsia="Times New Roman"/>
          <w:b/>
          <w:bCs/>
          <w:color w:val="auto"/>
        </w:rPr>
      </w:pPr>
      <w:bookmarkStart w:id="4" w:name="_Toc179088633"/>
      <w:r w:rsidRPr="00F912AD">
        <w:rPr>
          <w:rFonts w:eastAsia="Times New Roman"/>
          <w:b/>
          <w:bCs/>
          <w:color w:val="auto"/>
        </w:rPr>
        <w:lastRenderedPageBreak/>
        <w:t>Background</w:t>
      </w:r>
      <w:bookmarkEnd w:id="4"/>
    </w:p>
    <w:p w14:paraId="780963E3" w14:textId="0C0FA3D4" w:rsidR="00EB3F8B" w:rsidRPr="00F912AD" w:rsidRDefault="00EB3F8B" w:rsidP="00EB3F8B">
      <w:pPr>
        <w:jc w:val="both"/>
      </w:pPr>
      <w:r w:rsidRPr="00F912AD">
        <w:t>3D printing is a relatively new process that lends itself to the creation of highly detailed and potentially unique models particularly in the larger scales</w:t>
      </w:r>
      <w:r w:rsidR="00546E53" w:rsidRPr="00F912AD">
        <w:t xml:space="preserve"> of railway modelling</w:t>
      </w:r>
      <w:r w:rsidRPr="00F912AD">
        <w:t xml:space="preserve">. The </w:t>
      </w:r>
      <w:r w:rsidR="0035430E" w:rsidRPr="00F912AD">
        <w:t xml:space="preserve">Gauge One </w:t>
      </w:r>
      <w:r w:rsidRPr="00F912AD">
        <w:t xml:space="preserve">3D Printing Circle </w:t>
      </w:r>
      <w:r w:rsidR="00120E6B" w:rsidRPr="00F912AD">
        <w:t xml:space="preserve">(The Circle) </w:t>
      </w:r>
      <w:r w:rsidRPr="00F912AD">
        <w:t xml:space="preserve">was created </w:t>
      </w:r>
      <w:r w:rsidR="003D6452" w:rsidRPr="00F912AD">
        <w:t>in 2019</w:t>
      </w:r>
      <w:r w:rsidRPr="00F912AD">
        <w:t xml:space="preserve"> to provide a forum for interested individuals to partake in discussion and development of the processes in this rapidly growing </w:t>
      </w:r>
      <w:r w:rsidR="004F2BDB" w:rsidRPr="00F912AD">
        <w:t>activity</w:t>
      </w:r>
      <w:r w:rsidRPr="00F912AD">
        <w:t>.</w:t>
      </w:r>
    </w:p>
    <w:p w14:paraId="75C3D07A" w14:textId="642CE8DE" w:rsidR="00EB3F8B" w:rsidRPr="00F912AD" w:rsidRDefault="00EB3F8B" w:rsidP="00EB3F8B">
      <w:pPr>
        <w:jc w:val="both"/>
      </w:pPr>
      <w:r w:rsidRPr="00F912AD">
        <w:t xml:space="preserve">The Circle is affiliated to the Gauge One Model Railway Association and both bodies can and do act as a catalyst for participant </w:t>
      </w:r>
      <w:r w:rsidR="00C1694E" w:rsidRPr="00F912AD">
        <w:t xml:space="preserve">interaction between the groups. Based on the increasing interest in both areas of </w:t>
      </w:r>
      <w:r w:rsidR="00120E6B" w:rsidRPr="00F912AD">
        <w:t xml:space="preserve">this </w:t>
      </w:r>
      <w:r w:rsidR="00C1694E" w:rsidRPr="00F912AD">
        <w:t>activity</w:t>
      </w:r>
      <w:r w:rsidR="00120E6B" w:rsidRPr="00F912AD">
        <w:t>,</w:t>
      </w:r>
      <w:r w:rsidR="00C1694E" w:rsidRPr="00F912AD">
        <w:t xml:space="preserve"> there </w:t>
      </w:r>
      <w:r w:rsidR="0035430E" w:rsidRPr="00F912AD">
        <w:t xml:space="preserve">is </w:t>
      </w:r>
      <w:r w:rsidR="00C1694E" w:rsidRPr="00F912AD">
        <w:t>clearly a long-term future for the combined interest in 3D printing for larger scale model railways.</w:t>
      </w:r>
    </w:p>
    <w:p w14:paraId="280A53EF" w14:textId="73EBAC8C" w:rsidR="00C1694E" w:rsidRPr="00F912AD" w:rsidRDefault="00C1694E" w:rsidP="00EB3F8B">
      <w:pPr>
        <w:jc w:val="both"/>
      </w:pPr>
      <w:r w:rsidRPr="00F912AD">
        <w:t xml:space="preserve">As noted in the introduction to this document, the need for a guide to assist newcomers has become more and more apparent to members who have already trod the path of involvement in this enthralling activity (Warning: it can be addictive!) Thus, the </w:t>
      </w:r>
      <w:r w:rsidR="00A23B88" w:rsidRPr="00F912AD">
        <w:t>G</w:t>
      </w:r>
      <w:r w:rsidRPr="00F912AD">
        <w:t>uide has been developed to help those interested in or just starting down this path for themselves.</w:t>
      </w:r>
    </w:p>
    <w:p w14:paraId="6357304A" w14:textId="37DEF575" w:rsidR="000C1576" w:rsidRPr="00F912AD" w:rsidRDefault="000C1576" w:rsidP="000C1576">
      <w:pPr>
        <w:pStyle w:val="Heading1"/>
        <w:rPr>
          <w:rFonts w:eastAsia="Times New Roman"/>
          <w:b/>
          <w:bCs/>
          <w:color w:val="auto"/>
        </w:rPr>
      </w:pPr>
      <w:bookmarkStart w:id="5" w:name="_Toc179088634"/>
      <w:r w:rsidRPr="00F912AD">
        <w:rPr>
          <w:rFonts w:eastAsia="Times New Roman"/>
          <w:b/>
          <w:bCs/>
          <w:color w:val="auto"/>
        </w:rPr>
        <w:t>Purpose</w:t>
      </w:r>
      <w:bookmarkEnd w:id="5"/>
      <w:r w:rsidRPr="00F912AD">
        <w:rPr>
          <w:rFonts w:eastAsia="Times New Roman"/>
          <w:b/>
          <w:bCs/>
          <w:color w:val="auto"/>
        </w:rPr>
        <w:t xml:space="preserve"> </w:t>
      </w:r>
    </w:p>
    <w:p w14:paraId="40006BC0" w14:textId="43473D42" w:rsidR="008E6272" w:rsidRPr="00F912AD" w:rsidRDefault="008E6272" w:rsidP="008808CE">
      <w:pPr>
        <w:jc w:val="both"/>
      </w:pPr>
      <w:r w:rsidRPr="00F912AD">
        <w:t>As stated above, the intent of th</w:t>
      </w:r>
      <w:r w:rsidR="00A23B88" w:rsidRPr="00F912AD">
        <w:t>e</w:t>
      </w:r>
      <w:r w:rsidRPr="00F912AD">
        <w:t xml:space="preserve"> </w:t>
      </w:r>
      <w:r w:rsidR="00A23B88" w:rsidRPr="00F912AD">
        <w:t>G</w:t>
      </w:r>
      <w:r w:rsidRPr="00F912AD">
        <w:t xml:space="preserve">uide is </w:t>
      </w:r>
      <w:r w:rsidR="007F1712" w:rsidRPr="00F912AD">
        <w:t xml:space="preserve">to </w:t>
      </w:r>
      <w:r w:rsidRPr="00F912AD">
        <w:t>provide a pathway to help those interested in 3D printing to start out and get up and running. As such it gives ideas on how it can be done. However, there are many strands to this</w:t>
      </w:r>
      <w:r w:rsidR="007F1712" w:rsidRPr="00F912AD">
        <w:t>,</w:t>
      </w:r>
      <w:r w:rsidRPr="00F912AD">
        <w:t xml:space="preserve"> so it </w:t>
      </w:r>
      <w:r w:rsidR="00A23B88" w:rsidRPr="00F912AD">
        <w:t xml:space="preserve">is, </w:t>
      </w:r>
      <w:r w:rsidRPr="00F912AD">
        <w:t>deliberately</w:t>
      </w:r>
      <w:r w:rsidR="007F1712" w:rsidRPr="00F912AD">
        <w:t>,</w:t>
      </w:r>
      <w:r w:rsidRPr="00F912AD">
        <w:t xml:space="preserve"> not a document that will tell you what to do. Instead</w:t>
      </w:r>
      <w:r w:rsidR="007F1712" w:rsidRPr="00F912AD">
        <w:t>,</w:t>
      </w:r>
      <w:r w:rsidRPr="00F912AD">
        <w:t xml:space="preserve"> it </w:t>
      </w:r>
      <w:r w:rsidR="007F1712" w:rsidRPr="00F912AD">
        <w:t>giv</w:t>
      </w:r>
      <w:r w:rsidRPr="00F912AD">
        <w:t>es ideas and provides options</w:t>
      </w:r>
      <w:r w:rsidR="00A23B88" w:rsidRPr="00F912AD">
        <w:t>,</w:t>
      </w:r>
      <w:r w:rsidRPr="00F912AD">
        <w:t xml:space="preserve"> including posing questions newcomers should ask of themselves</w:t>
      </w:r>
      <w:r w:rsidR="00A23B88" w:rsidRPr="00F912AD">
        <w:t>,</w:t>
      </w:r>
      <w:r w:rsidRPr="00F912AD">
        <w:t xml:space="preserve"> to assist them to get the best out of the process in a way that suits their desires and circumstances.</w:t>
      </w:r>
    </w:p>
    <w:p w14:paraId="03EE4E54" w14:textId="3DABD1AC" w:rsidR="008E6272" w:rsidRPr="00F912AD" w:rsidRDefault="008E6272" w:rsidP="008808CE">
      <w:pPr>
        <w:jc w:val="both"/>
      </w:pPr>
      <w:r w:rsidRPr="00F912AD">
        <w:t>In short</w:t>
      </w:r>
      <w:r w:rsidR="007F1712" w:rsidRPr="00F912AD">
        <w:t>,</w:t>
      </w:r>
      <w:r w:rsidRPr="00F912AD">
        <w:t xml:space="preserve"> there is no one correct solution. Different needs</w:t>
      </w:r>
      <w:r w:rsidR="0035430E" w:rsidRPr="00F912AD">
        <w:t xml:space="preserve"> and desires</w:t>
      </w:r>
      <w:r w:rsidRPr="00F912AD">
        <w:t xml:space="preserve"> will produce different solutions. The important point is to ask the right questions at the beginning. Hopefully</w:t>
      </w:r>
      <w:r w:rsidR="00546E53" w:rsidRPr="00F912AD">
        <w:t>,</w:t>
      </w:r>
      <w:r w:rsidRPr="00F912AD">
        <w:t xml:space="preserve"> th</w:t>
      </w:r>
      <w:r w:rsidR="00546E53" w:rsidRPr="00F912AD">
        <w:t xml:space="preserve">e </w:t>
      </w:r>
      <w:r w:rsidR="00A23B88" w:rsidRPr="00F912AD">
        <w:t>G</w:t>
      </w:r>
      <w:r w:rsidR="00546E53" w:rsidRPr="00F912AD">
        <w:t>uide</w:t>
      </w:r>
      <w:r w:rsidRPr="00F912AD">
        <w:t xml:space="preserve"> will </w:t>
      </w:r>
      <w:r w:rsidR="0035430E" w:rsidRPr="00F912AD">
        <w:t>provide a route to the best outcome to meet the desired outcomes</w:t>
      </w:r>
      <w:r w:rsidRPr="00F912AD">
        <w:t>.</w:t>
      </w:r>
    </w:p>
    <w:p w14:paraId="1F4B6231" w14:textId="601CE32F" w:rsidR="008E6272" w:rsidRPr="00F912AD" w:rsidRDefault="008E6272" w:rsidP="008808CE">
      <w:pPr>
        <w:jc w:val="both"/>
      </w:pPr>
      <w:r w:rsidRPr="00F912AD">
        <w:t>In addition</w:t>
      </w:r>
      <w:r w:rsidR="007F1712" w:rsidRPr="00F912AD">
        <w:t>,</w:t>
      </w:r>
      <w:r w:rsidRPr="00F912AD">
        <w:t xml:space="preserve"> </w:t>
      </w:r>
      <w:r w:rsidR="00546E53" w:rsidRPr="00F912AD">
        <w:t>it seeks to</w:t>
      </w:r>
      <w:r w:rsidRPr="00F912AD">
        <w:t xml:space="preserve"> provide solutions to potential pitfalls and also ideas on handling challenging areas of the process.</w:t>
      </w:r>
    </w:p>
    <w:p w14:paraId="67553ADB" w14:textId="3C4D6A03" w:rsidR="007F1712" w:rsidRPr="00F912AD" w:rsidRDefault="007F1712" w:rsidP="008808CE">
      <w:pPr>
        <w:jc w:val="both"/>
      </w:pPr>
      <w:r w:rsidRPr="00F912AD">
        <w:t>In all of this</w:t>
      </w:r>
      <w:r w:rsidR="0035430E" w:rsidRPr="00F912AD">
        <w:t>,</w:t>
      </w:r>
      <w:r w:rsidRPr="00F912AD">
        <w:t xml:space="preserve"> the </w:t>
      </w:r>
      <w:r w:rsidR="00A23B88" w:rsidRPr="00F912AD">
        <w:t>G</w:t>
      </w:r>
      <w:r w:rsidRPr="00F912AD">
        <w:t xml:space="preserve">uide recognises that the arena of 3-D printing is rapidly developing and expanding. The probability is that this </w:t>
      </w:r>
      <w:r w:rsidR="00A44045" w:rsidRPr="00F912AD">
        <w:t xml:space="preserve">expansion </w:t>
      </w:r>
      <w:r w:rsidRPr="00F912AD">
        <w:t>will continue for the foreseeable future. Thus</w:t>
      </w:r>
      <w:r w:rsidR="00A44045" w:rsidRPr="00F912AD">
        <w:t>,</w:t>
      </w:r>
      <w:r w:rsidRPr="00F912AD">
        <w:t xml:space="preserve"> it is intended that the document is a live creation continuously updating itself to keep abreast of these developments.</w:t>
      </w:r>
    </w:p>
    <w:p w14:paraId="540C2B1A" w14:textId="4F4459BD" w:rsidR="007F1712" w:rsidRPr="00F912AD" w:rsidRDefault="007F1712" w:rsidP="007F1712">
      <w:pPr>
        <w:pStyle w:val="Heading1"/>
        <w:rPr>
          <w:rFonts w:eastAsia="Times New Roman"/>
          <w:b/>
          <w:bCs/>
          <w:color w:val="auto"/>
        </w:rPr>
      </w:pPr>
      <w:bookmarkStart w:id="6" w:name="_Ref178532571"/>
      <w:bookmarkStart w:id="7" w:name="_Toc179088635"/>
      <w:r w:rsidRPr="00F912AD">
        <w:rPr>
          <w:rFonts w:eastAsia="Times New Roman"/>
          <w:b/>
          <w:bCs/>
          <w:color w:val="auto"/>
        </w:rPr>
        <w:t>Feedback</w:t>
      </w:r>
      <w:bookmarkEnd w:id="6"/>
      <w:bookmarkEnd w:id="7"/>
      <w:r w:rsidRPr="00F912AD">
        <w:rPr>
          <w:rFonts w:eastAsia="Times New Roman"/>
          <w:b/>
          <w:bCs/>
          <w:color w:val="auto"/>
        </w:rPr>
        <w:t xml:space="preserve"> </w:t>
      </w:r>
    </w:p>
    <w:p w14:paraId="01A3DBF4" w14:textId="40FB6496" w:rsidR="007F1712" w:rsidRPr="00F912AD" w:rsidRDefault="007F1712" w:rsidP="007F1712">
      <w:pPr>
        <w:jc w:val="both"/>
      </w:pPr>
      <w:r w:rsidRPr="00F912AD">
        <w:t>To meet the above conditions</w:t>
      </w:r>
      <w:r w:rsidR="00A44045" w:rsidRPr="00F912AD">
        <w:t>,</w:t>
      </w:r>
      <w:r w:rsidRPr="00F912AD">
        <w:t xml:space="preserve"> feedback from all comers is welcome. However, to maintain consistency </w:t>
      </w:r>
      <w:r w:rsidR="00426117" w:rsidRPr="00F912AD">
        <w:t xml:space="preserve">and structure </w:t>
      </w:r>
      <w:r w:rsidRPr="00F912AD">
        <w:t>within</w:t>
      </w:r>
      <w:r w:rsidR="00426117" w:rsidRPr="00F912AD">
        <w:t xml:space="preserve"> the document it is important that this be managed to </w:t>
      </w:r>
      <w:r w:rsidR="00546E53" w:rsidRPr="00F912AD">
        <w:t>maintain a consistent and robust document</w:t>
      </w:r>
      <w:r w:rsidR="00426117" w:rsidRPr="00F912AD">
        <w:t>.</w:t>
      </w:r>
      <w:r w:rsidR="00923831" w:rsidRPr="00F912AD">
        <w:t xml:space="preserve"> Please contact </w:t>
      </w:r>
      <w:hyperlink r:id="rId10" w:history="1">
        <w:r w:rsidR="00D94ABD" w:rsidRPr="00F912AD">
          <w:rPr>
            <w:rStyle w:val="Hyperlink"/>
            <w:kern w:val="0"/>
            <w14:ligatures w14:val="none"/>
          </w:rPr>
          <w:t>3dguide@g1-3d.uk</w:t>
        </w:r>
      </w:hyperlink>
      <w:r w:rsidR="00923831" w:rsidRPr="00F912AD">
        <w:t xml:space="preserve"> with any comments/feedback</w:t>
      </w:r>
      <w:r w:rsidR="004E32F7" w:rsidRPr="00F912AD">
        <w:t xml:space="preserve"> you wish to provide</w:t>
      </w:r>
      <w:r w:rsidR="00923831" w:rsidRPr="00F912AD">
        <w:t>.</w:t>
      </w:r>
    </w:p>
    <w:p w14:paraId="390806F5" w14:textId="77777777" w:rsidR="000E342C" w:rsidRDefault="000E342C">
      <w:pPr>
        <w:rPr>
          <w:rFonts w:asciiTheme="majorHAnsi" w:eastAsia="Times New Roman" w:hAnsiTheme="majorHAnsi" w:cstheme="majorBidi"/>
          <w:b/>
          <w:bCs/>
          <w:sz w:val="32"/>
          <w:szCs w:val="32"/>
        </w:rPr>
      </w:pPr>
      <w:r>
        <w:rPr>
          <w:rFonts w:eastAsia="Times New Roman"/>
          <w:b/>
          <w:bCs/>
        </w:rPr>
        <w:br w:type="page"/>
      </w:r>
    </w:p>
    <w:p w14:paraId="22E46033" w14:textId="472A338A" w:rsidR="000C1576" w:rsidRPr="00F912AD" w:rsidRDefault="000C1576" w:rsidP="000C1576">
      <w:pPr>
        <w:pStyle w:val="Heading1"/>
        <w:rPr>
          <w:rFonts w:eastAsia="Times New Roman"/>
          <w:b/>
          <w:bCs/>
          <w:color w:val="auto"/>
        </w:rPr>
      </w:pPr>
      <w:bookmarkStart w:id="8" w:name="_Toc179088636"/>
      <w:r w:rsidRPr="00F912AD">
        <w:rPr>
          <w:rFonts w:eastAsia="Times New Roman"/>
          <w:b/>
          <w:bCs/>
          <w:color w:val="auto"/>
        </w:rPr>
        <w:lastRenderedPageBreak/>
        <w:t>Glossary/Jargon Buster</w:t>
      </w:r>
      <w:bookmarkEnd w:id="8"/>
    </w:p>
    <w:p w14:paraId="0DA4842E" w14:textId="1572C3E1" w:rsidR="003D6452" w:rsidRPr="00F912AD" w:rsidRDefault="003D6452" w:rsidP="00120E6B">
      <w:pPr>
        <w:spacing w:after="0"/>
        <w:ind w:left="1701" w:hanging="1701"/>
        <w:jc w:val="both"/>
      </w:pPr>
      <w:r w:rsidRPr="00F912AD">
        <w:rPr>
          <w:b/>
          <w:bCs/>
        </w:rPr>
        <w:t>3D Model</w:t>
      </w:r>
      <w:r w:rsidRPr="00F912AD">
        <w:rPr>
          <w:b/>
          <w:bCs/>
        </w:rPr>
        <w:tab/>
      </w:r>
      <w:r w:rsidRPr="00F912AD">
        <w:t>Used both to describe the virtual model within the various software stages and the physical printed 3D model.</w:t>
      </w:r>
    </w:p>
    <w:p w14:paraId="7B6F9F5D" w14:textId="57DA79E3" w:rsidR="003D6452" w:rsidRPr="00F912AD" w:rsidRDefault="003D6452" w:rsidP="00120E6B">
      <w:pPr>
        <w:spacing w:after="0"/>
        <w:ind w:left="1701" w:hanging="1701"/>
        <w:jc w:val="both"/>
      </w:pPr>
      <w:r w:rsidRPr="00F912AD">
        <w:rPr>
          <w:b/>
          <w:bCs/>
        </w:rPr>
        <w:t>Artwork:</w:t>
      </w:r>
      <w:r w:rsidRPr="00F912AD">
        <w:rPr>
          <w:b/>
          <w:bCs/>
        </w:rPr>
        <w:tab/>
      </w:r>
      <w:r w:rsidRPr="00F912AD">
        <w:t xml:space="preserve">The design that controls what is printed. There are three types of file used to store artwork in computer memory at different stages of a 3D project; design files, STL files and </w:t>
      </w:r>
      <w:r w:rsidR="00376697" w:rsidRPr="00F912AD">
        <w:t>slicer</w:t>
      </w:r>
      <w:r w:rsidRPr="00F912AD">
        <w:t xml:space="preserve"> files.</w:t>
      </w:r>
    </w:p>
    <w:p w14:paraId="70EDC804" w14:textId="29EE7879" w:rsidR="007065C7" w:rsidRPr="00F912AD" w:rsidRDefault="007065C7" w:rsidP="00120E6B">
      <w:pPr>
        <w:spacing w:after="0"/>
        <w:ind w:left="1701" w:hanging="1701"/>
        <w:jc w:val="both"/>
      </w:pPr>
      <w:r w:rsidRPr="00F912AD">
        <w:rPr>
          <w:b/>
          <w:bCs/>
        </w:rPr>
        <w:t>Build Plate:</w:t>
      </w:r>
      <w:r w:rsidRPr="00F912AD">
        <w:t xml:space="preserve"> </w:t>
      </w:r>
      <w:r w:rsidRPr="00F912AD">
        <w:tab/>
        <w:t>The plate within the printer on which the print is mounted whilst printing.</w:t>
      </w:r>
      <w:r w:rsidR="00B96C81" w:rsidRPr="00F912AD">
        <w:t xml:space="preserve"> Also known as the ‘print bed’</w:t>
      </w:r>
      <w:r w:rsidR="00120E6B" w:rsidRPr="00F912AD">
        <w:t>.</w:t>
      </w:r>
    </w:p>
    <w:p w14:paraId="6DBFC5A6" w14:textId="5FC9CF74" w:rsidR="00721DF9" w:rsidRPr="00F912AD" w:rsidRDefault="00721DF9" w:rsidP="00120E6B">
      <w:pPr>
        <w:spacing w:after="0"/>
        <w:ind w:left="1701" w:hanging="1701"/>
        <w:jc w:val="both"/>
      </w:pPr>
      <w:r w:rsidRPr="00F912AD">
        <w:rPr>
          <w:b/>
          <w:bCs/>
        </w:rPr>
        <w:t>Build volume:</w:t>
      </w:r>
      <w:r w:rsidRPr="00F912AD">
        <w:rPr>
          <w:b/>
          <w:bCs/>
        </w:rPr>
        <w:tab/>
      </w:r>
      <w:r w:rsidRPr="00F912AD">
        <w:t>All 3D printers have maximum size limits for each axis on the size of model it can build. These are usually expressed in millimetres in XYZ order, e.g. 230mm x 220mm x 200mm. For model railways, being able to print long rail vehicles such as carriages is a particular interest. So, while 200mm x 200mm is suitable for two dimensions, the third (Z) dimension to cater for up to 700mm is an aspirational goal. </w:t>
      </w:r>
    </w:p>
    <w:p w14:paraId="18A908AA" w14:textId="0BBCF6B6" w:rsidR="00AB5A6B" w:rsidRPr="00F912AD" w:rsidRDefault="00120E6B" w:rsidP="00120E6B">
      <w:pPr>
        <w:spacing w:after="0"/>
        <w:ind w:left="1701" w:hanging="1701"/>
        <w:jc w:val="both"/>
      </w:pPr>
      <w:r w:rsidRPr="00F912AD">
        <w:rPr>
          <w:b/>
          <w:bCs/>
        </w:rPr>
        <w:t>CAD</w:t>
      </w:r>
      <w:r w:rsidR="00AB5A6B" w:rsidRPr="00F912AD">
        <w:rPr>
          <w:b/>
          <w:bCs/>
        </w:rPr>
        <w:tab/>
      </w:r>
      <w:r w:rsidR="001A2619" w:rsidRPr="00F912AD">
        <w:t>Computer Aided Design</w:t>
      </w:r>
      <w:r w:rsidR="009E6FFC" w:rsidRPr="00F912AD">
        <w:t>.</w:t>
      </w:r>
    </w:p>
    <w:p w14:paraId="23644D92" w14:textId="77777777" w:rsidR="00120E6B" w:rsidRPr="00F912AD" w:rsidRDefault="00120E6B" w:rsidP="00120E6B">
      <w:pPr>
        <w:spacing w:after="0"/>
        <w:ind w:left="1701" w:hanging="1701"/>
        <w:jc w:val="both"/>
      </w:pPr>
      <w:r w:rsidRPr="00F912AD">
        <w:rPr>
          <w:b/>
          <w:bCs/>
        </w:rPr>
        <w:t>The Circle</w:t>
      </w:r>
      <w:r w:rsidRPr="00F912AD">
        <w:rPr>
          <w:b/>
          <w:bCs/>
        </w:rPr>
        <w:tab/>
      </w:r>
      <w:r w:rsidRPr="00F912AD">
        <w:t>An abbreviation of the Gauge One 3D Printing Circle within this document to make easier reading.</w:t>
      </w:r>
    </w:p>
    <w:p w14:paraId="6D1F2FF8" w14:textId="77777777" w:rsidR="007065C7" w:rsidRPr="00F912AD" w:rsidRDefault="007065C7" w:rsidP="00120E6B">
      <w:pPr>
        <w:spacing w:after="0"/>
        <w:ind w:left="1701" w:hanging="1701"/>
        <w:jc w:val="both"/>
      </w:pPr>
      <w:r w:rsidRPr="00F912AD">
        <w:rPr>
          <w:b/>
          <w:bCs/>
        </w:rPr>
        <w:t>The Cloud:</w:t>
      </w:r>
      <w:r w:rsidRPr="00F912AD">
        <w:rPr>
          <w:b/>
          <w:bCs/>
        </w:rPr>
        <w:tab/>
      </w:r>
      <w:r w:rsidRPr="00F912AD">
        <w:t>An internet-based data storage facility increasingly being used to store information remotely from a PC. The advantages are that the data is kept secure and is automatically saved at regular intervals. Thus, no back up is necessary. The disadvantages are that internet access is required and the system provider needs to keep supporting the service. They go, the data goes.</w:t>
      </w:r>
    </w:p>
    <w:p w14:paraId="38E65FF0" w14:textId="3C907C0B" w:rsidR="008B11D7" w:rsidRPr="00F912AD" w:rsidRDefault="008B11D7" w:rsidP="008B11D7">
      <w:pPr>
        <w:spacing w:after="0"/>
        <w:ind w:left="1701" w:hanging="1701"/>
        <w:jc w:val="both"/>
      </w:pPr>
      <w:r w:rsidRPr="00F912AD">
        <w:rPr>
          <w:b/>
          <w:bCs/>
        </w:rPr>
        <w:t>Contour Lines:</w:t>
      </w:r>
      <w:r w:rsidRPr="00F912AD">
        <w:rPr>
          <w:b/>
          <w:bCs/>
        </w:rPr>
        <w:tab/>
      </w:r>
      <w:r w:rsidRPr="00F912AD">
        <w:t>Layer lines that are formed between the printed layers created by the slicing software. These tend to be more noticeable with FDM prints.</w:t>
      </w:r>
    </w:p>
    <w:p w14:paraId="330D4EFA" w14:textId="6655FA8E" w:rsidR="00F10D0F" w:rsidRPr="00F912AD" w:rsidRDefault="00F10D0F" w:rsidP="00F10D0F">
      <w:pPr>
        <w:spacing w:after="0"/>
        <w:ind w:left="1701" w:hanging="1701"/>
      </w:pPr>
      <w:r w:rsidRPr="00F912AD">
        <w:rPr>
          <w:b/>
          <w:bCs/>
        </w:rPr>
        <w:t xml:space="preserve">Design files:  </w:t>
      </w:r>
      <w:r w:rsidRPr="00F912AD">
        <w:rPr>
          <w:b/>
          <w:bCs/>
        </w:rPr>
        <w:tab/>
      </w:r>
      <w:r w:rsidRPr="00F912AD">
        <w:t>These store the software model</w:t>
      </w:r>
      <w:r w:rsidR="00120E6B" w:rsidRPr="00F912AD">
        <w:t xml:space="preserve"> artwork</w:t>
      </w:r>
      <w:r w:rsidRPr="00F912AD">
        <w:t xml:space="preserve"> &amp; differ between </w:t>
      </w:r>
      <w:r w:rsidR="00120E6B" w:rsidRPr="00F912AD">
        <w:t>CAD</w:t>
      </w:r>
      <w:r w:rsidRPr="00F912AD">
        <w:t xml:space="preserve"> software packages. The software will </w:t>
      </w:r>
      <w:r w:rsidR="00120E6B" w:rsidRPr="00F912AD">
        <w:t xml:space="preserve">also </w:t>
      </w:r>
      <w:r w:rsidRPr="00F912AD">
        <w:t>transform these files into the STL files needed for the slicer</w:t>
      </w:r>
      <w:r w:rsidR="00120E6B" w:rsidRPr="00F912AD">
        <w:t xml:space="preserve"> when ready for this step</w:t>
      </w:r>
      <w:r w:rsidRPr="00F912AD">
        <w:t>.</w:t>
      </w:r>
    </w:p>
    <w:p w14:paraId="60803A4C" w14:textId="77777777" w:rsidR="007065C7" w:rsidRPr="00F912AD" w:rsidRDefault="007065C7" w:rsidP="007065C7">
      <w:pPr>
        <w:spacing w:after="0"/>
        <w:ind w:left="1701" w:hanging="1701"/>
        <w:jc w:val="both"/>
        <w:rPr>
          <w:b/>
          <w:bCs/>
        </w:rPr>
      </w:pPr>
      <w:r w:rsidRPr="00F912AD">
        <w:rPr>
          <w:b/>
          <w:bCs/>
        </w:rPr>
        <w:t>Elephants Foot:</w:t>
      </w:r>
      <w:r w:rsidRPr="00F912AD">
        <w:rPr>
          <w:b/>
          <w:bCs/>
        </w:rPr>
        <w:tab/>
      </w:r>
      <w:r w:rsidRPr="00F912AD">
        <w:t>A bulge at the base of the print that particularly develops when a print is mounted directly onto the build plate. Using scaffolding and independent platforms negates this problem.</w:t>
      </w:r>
    </w:p>
    <w:p w14:paraId="32496388" w14:textId="77777777" w:rsidR="007065C7" w:rsidRPr="00F912AD" w:rsidRDefault="007065C7" w:rsidP="007065C7">
      <w:pPr>
        <w:spacing w:after="0"/>
        <w:ind w:left="1701" w:hanging="1701"/>
        <w:jc w:val="both"/>
        <w:rPr>
          <w:b/>
          <w:bCs/>
        </w:rPr>
      </w:pPr>
      <w:r w:rsidRPr="00F912AD">
        <w:rPr>
          <w:b/>
          <w:bCs/>
        </w:rPr>
        <w:t>Facet:</w:t>
      </w:r>
      <w:r w:rsidRPr="00F912AD">
        <w:rPr>
          <w:b/>
          <w:bCs/>
        </w:rPr>
        <w:tab/>
      </w:r>
      <w:r w:rsidRPr="00F912AD">
        <w:t>A small flat area used in multiple at varying angles to form curves.</w:t>
      </w:r>
    </w:p>
    <w:p w14:paraId="447C1DCA" w14:textId="2424C497" w:rsidR="007065C7" w:rsidRPr="00F912AD" w:rsidRDefault="007065C7" w:rsidP="007065C7">
      <w:pPr>
        <w:spacing w:after="0"/>
        <w:ind w:left="1701" w:hanging="1701"/>
        <w:jc w:val="both"/>
      </w:pPr>
      <w:r w:rsidRPr="00F912AD">
        <w:rPr>
          <w:b/>
          <w:bCs/>
        </w:rPr>
        <w:t>FDM</w:t>
      </w:r>
      <w:r w:rsidR="00FA2638" w:rsidRPr="00F912AD">
        <w:rPr>
          <w:b/>
          <w:bCs/>
        </w:rPr>
        <w:t xml:space="preserve"> Printing</w:t>
      </w:r>
      <w:r w:rsidRPr="00F912AD">
        <w:rPr>
          <w:b/>
          <w:bCs/>
        </w:rPr>
        <w:t>:</w:t>
      </w:r>
      <w:r w:rsidRPr="00F912AD">
        <w:rPr>
          <w:b/>
          <w:bCs/>
        </w:rPr>
        <w:tab/>
      </w:r>
      <w:r w:rsidRPr="00F912AD">
        <w:t>Fused Deposition Modelling</w:t>
      </w:r>
      <w:r w:rsidR="00FA2638" w:rsidRPr="00F912AD">
        <w:t xml:space="preserve"> or filament printing</w:t>
      </w:r>
      <w:r w:rsidRPr="00F912AD">
        <w:t>.</w:t>
      </w:r>
    </w:p>
    <w:p w14:paraId="688FAFDD" w14:textId="77777777" w:rsidR="007065C7" w:rsidRPr="00F912AD" w:rsidRDefault="007065C7" w:rsidP="007065C7">
      <w:pPr>
        <w:spacing w:after="0"/>
        <w:ind w:left="1701" w:hanging="1701"/>
        <w:jc w:val="both"/>
      </w:pPr>
      <w:r w:rsidRPr="00F912AD">
        <w:rPr>
          <w:b/>
          <w:bCs/>
        </w:rPr>
        <w:t>FEP:</w:t>
      </w:r>
      <w:r w:rsidRPr="00F912AD">
        <w:tab/>
        <w:t>Fluorinated Ethylene Propylene. A vital component in most desktop resin 3D printers. It refers to the polymer sheet located at the bottom of the resin tank. This transparent sheet allows light to pass through and cure the print layer being formed. It enables each cured layer to peel away cleanly as the build plate rises up between layer curing before coming down again to form the next layer.</w:t>
      </w:r>
    </w:p>
    <w:p w14:paraId="6B5A972F" w14:textId="47D621DE" w:rsidR="007065C7" w:rsidRPr="00F912AD" w:rsidRDefault="007065C7" w:rsidP="007065C7">
      <w:pPr>
        <w:spacing w:after="0"/>
        <w:ind w:left="1701" w:hanging="1701"/>
        <w:jc w:val="both"/>
      </w:pPr>
      <w:r w:rsidRPr="00F912AD">
        <w:rPr>
          <w:b/>
          <w:bCs/>
        </w:rPr>
        <w:t>Filament:</w:t>
      </w:r>
      <w:r w:rsidRPr="00F912AD">
        <w:rPr>
          <w:b/>
          <w:bCs/>
        </w:rPr>
        <w:tab/>
      </w:r>
      <w:r w:rsidRPr="00F912AD">
        <w:t xml:space="preserve">Thermoplastic </w:t>
      </w:r>
      <w:r w:rsidR="002E7A81" w:rsidRPr="00F912AD">
        <w:t>P</w:t>
      </w:r>
      <w:r w:rsidRPr="00F912AD">
        <w:t>olymer supplied as a reel of plastic thread or wire for FDM printers.</w:t>
      </w:r>
    </w:p>
    <w:p w14:paraId="7E8B72C9" w14:textId="41EDBF83" w:rsidR="00A87879" w:rsidRPr="00F912AD" w:rsidRDefault="00A87879" w:rsidP="00FC243B">
      <w:pPr>
        <w:spacing w:after="0"/>
        <w:ind w:left="1701" w:hanging="1701"/>
        <w:jc w:val="both"/>
      </w:pPr>
      <w:r w:rsidRPr="00F912AD">
        <w:rPr>
          <w:b/>
          <w:bCs/>
        </w:rPr>
        <w:t>Gcode files:</w:t>
      </w:r>
      <w:r w:rsidRPr="00F912AD">
        <w:rPr>
          <w:b/>
          <w:bCs/>
        </w:rPr>
        <w:tab/>
      </w:r>
      <w:r w:rsidR="009354A7" w:rsidRPr="00F912AD">
        <w:t xml:space="preserve">These </w:t>
      </w:r>
      <w:r w:rsidR="009354A7" w:rsidRPr="00F912AD">
        <w:rPr>
          <w:b/>
          <w:bCs/>
        </w:rPr>
        <w:t>c</w:t>
      </w:r>
      <w:r w:rsidRPr="00F912AD">
        <w:t xml:space="preserve">ontain the detailed coded steps to drive </w:t>
      </w:r>
      <w:r w:rsidR="009354A7" w:rsidRPr="00F912AD">
        <w:t xml:space="preserve">FDM </w:t>
      </w:r>
      <w:r w:rsidRPr="00F912AD">
        <w:t xml:space="preserve">printers and are </w:t>
      </w:r>
      <w:r w:rsidR="009354A7" w:rsidRPr="00F912AD">
        <w:t xml:space="preserve">the </w:t>
      </w:r>
      <w:r w:rsidRPr="00F912AD">
        <w:t xml:space="preserve">output </w:t>
      </w:r>
      <w:r w:rsidR="009354A7" w:rsidRPr="00F912AD">
        <w:t xml:space="preserve">files produced </w:t>
      </w:r>
      <w:r w:rsidRPr="00F912AD">
        <w:t>by slicers</w:t>
      </w:r>
      <w:r w:rsidR="009354A7" w:rsidRPr="00F912AD">
        <w:t xml:space="preserve"> for these printers.</w:t>
      </w:r>
    </w:p>
    <w:p w14:paraId="7B71B03B" w14:textId="5CD71CAF" w:rsidR="00040F12" w:rsidRPr="00F912AD" w:rsidRDefault="00040F12" w:rsidP="00FC243B">
      <w:pPr>
        <w:spacing w:after="0"/>
        <w:ind w:left="1701" w:hanging="1701"/>
        <w:jc w:val="both"/>
        <w:rPr>
          <w:b/>
          <w:bCs/>
        </w:rPr>
      </w:pPr>
      <w:r w:rsidRPr="00F912AD">
        <w:rPr>
          <w:b/>
          <w:bCs/>
        </w:rPr>
        <w:t>Ironing</w:t>
      </w:r>
      <w:r w:rsidRPr="00F912AD">
        <w:rPr>
          <w:b/>
          <w:bCs/>
        </w:rPr>
        <w:tab/>
      </w:r>
      <w:r w:rsidRPr="00F912AD">
        <w:t>This is a process used in FDM printing to smooth out contour lines. To achieve this, the print head repeatedly covers the same surface slowly extruding plastic to fill in any voids between previously extruded strings of plastic.</w:t>
      </w:r>
    </w:p>
    <w:p w14:paraId="768ECE82" w14:textId="10B229B0" w:rsidR="00FC243B" w:rsidRPr="00F912AD" w:rsidRDefault="00FC243B" w:rsidP="00FC243B">
      <w:pPr>
        <w:spacing w:after="0"/>
        <w:ind w:left="1701" w:hanging="1701"/>
        <w:jc w:val="both"/>
      </w:pPr>
      <w:r w:rsidRPr="00F912AD">
        <w:rPr>
          <w:b/>
          <w:bCs/>
        </w:rPr>
        <w:t xml:space="preserve">Magnetic Build </w:t>
      </w:r>
      <w:r w:rsidR="00701539" w:rsidRPr="00F912AD">
        <w:rPr>
          <w:b/>
          <w:bCs/>
        </w:rPr>
        <w:t>Sheet</w:t>
      </w:r>
      <w:r w:rsidRPr="00F912AD">
        <w:rPr>
          <w:b/>
          <w:bCs/>
        </w:rPr>
        <w:t>:</w:t>
      </w:r>
      <w:r w:rsidRPr="00F912AD">
        <w:rPr>
          <w:b/>
          <w:bCs/>
        </w:rPr>
        <w:tab/>
      </w:r>
      <w:r w:rsidRPr="00F912AD">
        <w:t>This is a magnetic plate that can be attached to the standard build plate</w:t>
      </w:r>
      <w:r w:rsidR="00B96C81" w:rsidRPr="00F912AD">
        <w:t xml:space="preserve"> (print bed)</w:t>
      </w:r>
      <w:r w:rsidRPr="00F912AD">
        <w:t>. Using this allows easier separation of the finished model since it can be simply pulled of the main build plate. Once off</w:t>
      </w:r>
      <w:r w:rsidR="00B96C81" w:rsidRPr="00F912AD">
        <w:t>,</w:t>
      </w:r>
      <w:r w:rsidRPr="00F912AD">
        <w:t xml:space="preserve"> the magnetic plate is simply flexed which should cause the model and scaffold to immediately detach. A word of caution</w:t>
      </w:r>
      <w:r w:rsidR="00B96C81" w:rsidRPr="00F912AD">
        <w:t>:</w:t>
      </w:r>
      <w:r w:rsidRPr="00F912AD">
        <w:t xml:space="preserve"> </w:t>
      </w:r>
      <w:r w:rsidRPr="00F912AD">
        <w:lastRenderedPageBreak/>
        <w:t>delicate items may be too fragile for this sort of treatment and traditional cutting off is advised for these.</w:t>
      </w:r>
    </w:p>
    <w:p w14:paraId="0D66E77B" w14:textId="0E74F982" w:rsidR="007065C7" w:rsidRPr="00F912AD" w:rsidRDefault="002F3A0F" w:rsidP="007065C7">
      <w:pPr>
        <w:spacing w:after="0"/>
        <w:ind w:left="1701" w:hanging="1701"/>
        <w:jc w:val="both"/>
      </w:pPr>
      <w:r w:rsidRPr="00F912AD">
        <w:rPr>
          <w:b/>
          <w:bCs/>
        </w:rPr>
        <w:t>PEI</w:t>
      </w:r>
      <w:r w:rsidR="007065C7" w:rsidRPr="00F912AD">
        <w:rPr>
          <w:b/>
          <w:bCs/>
        </w:rPr>
        <w:tab/>
      </w:r>
      <w:r w:rsidR="00D045E2" w:rsidRPr="00F912AD">
        <w:t>Polyetherimide: A coating applied to magnetic build sheets to aid adhesion.</w:t>
      </w:r>
    </w:p>
    <w:p w14:paraId="685C1D9A" w14:textId="77777777" w:rsidR="002F3A0F" w:rsidRPr="00F912AD" w:rsidRDefault="002F3A0F" w:rsidP="002F3A0F">
      <w:pPr>
        <w:spacing w:after="0"/>
        <w:ind w:left="1701" w:hanging="1701"/>
        <w:jc w:val="both"/>
      </w:pPr>
      <w:r w:rsidRPr="00F912AD">
        <w:rPr>
          <w:b/>
          <w:bCs/>
        </w:rPr>
        <w:t>Platform/s</w:t>
      </w:r>
      <w:r w:rsidRPr="00F912AD">
        <w:rPr>
          <w:b/>
          <w:bCs/>
        </w:rPr>
        <w:tab/>
      </w:r>
      <w:r w:rsidRPr="00F912AD">
        <w:t>A system of flat pads designed to hold the scaffold and resulting prints to the build plate. It is used in conjunction with scaffolding, see below.</w:t>
      </w:r>
    </w:p>
    <w:p w14:paraId="5F070E10" w14:textId="2E30825A" w:rsidR="008B11D7" w:rsidRPr="00F912AD" w:rsidRDefault="008B11D7" w:rsidP="008B11D7">
      <w:pPr>
        <w:spacing w:after="0"/>
        <w:ind w:left="1701" w:hanging="1701"/>
        <w:jc w:val="both"/>
      </w:pPr>
      <w:r w:rsidRPr="00F912AD">
        <w:rPr>
          <w:b/>
          <w:bCs/>
        </w:rPr>
        <w:t>Print Bed</w:t>
      </w:r>
      <w:r w:rsidRPr="00F912AD">
        <w:rPr>
          <w:b/>
          <w:bCs/>
        </w:rPr>
        <w:tab/>
      </w:r>
      <w:r w:rsidRPr="00F912AD">
        <w:t xml:space="preserve">An alternative term for </w:t>
      </w:r>
      <w:r w:rsidR="00B96C81" w:rsidRPr="00F912AD">
        <w:t>‘</w:t>
      </w:r>
      <w:r w:rsidRPr="00F912AD">
        <w:t>Build plate</w:t>
      </w:r>
      <w:r w:rsidR="00B96C81" w:rsidRPr="00F912AD">
        <w:t>’</w:t>
      </w:r>
      <w:r w:rsidRPr="00F912AD">
        <w:t xml:space="preserve"> (see above) </w:t>
      </w:r>
      <w:r w:rsidR="00701539" w:rsidRPr="00F912AD">
        <w:t>particularly used for FDM printing.</w:t>
      </w:r>
    </w:p>
    <w:p w14:paraId="3FCB0179" w14:textId="327C2E09" w:rsidR="007065C7" w:rsidRPr="00F912AD" w:rsidRDefault="007065C7" w:rsidP="007065C7">
      <w:pPr>
        <w:spacing w:after="0"/>
        <w:ind w:left="1701" w:hanging="1701"/>
        <w:jc w:val="both"/>
      </w:pPr>
      <w:r w:rsidRPr="00F912AD">
        <w:rPr>
          <w:b/>
          <w:bCs/>
        </w:rPr>
        <w:t>Resin Tank:</w:t>
      </w:r>
      <w:r w:rsidRPr="00F912AD">
        <w:rPr>
          <w:b/>
          <w:bCs/>
        </w:rPr>
        <w:tab/>
      </w:r>
      <w:r w:rsidRPr="00F912AD">
        <w:t>The container that holds the liquid resin that the build plate is dipped into, to build up the print layers</w:t>
      </w:r>
      <w:r w:rsidR="001A2619" w:rsidRPr="00F912AD">
        <w:t xml:space="preserve"> in the resin printing process</w:t>
      </w:r>
      <w:r w:rsidRPr="00F912AD">
        <w:t>.</w:t>
      </w:r>
    </w:p>
    <w:p w14:paraId="6A0443BD" w14:textId="74C906A8" w:rsidR="007065C7" w:rsidRPr="00F912AD" w:rsidRDefault="007065C7" w:rsidP="007065C7">
      <w:pPr>
        <w:spacing w:after="0"/>
        <w:ind w:left="1701" w:hanging="1701"/>
        <w:jc w:val="both"/>
      </w:pPr>
      <w:r w:rsidRPr="00F912AD">
        <w:rPr>
          <w:b/>
          <w:bCs/>
        </w:rPr>
        <w:t>Scaffolding:</w:t>
      </w:r>
      <w:r w:rsidRPr="00F912AD">
        <w:rPr>
          <w:b/>
          <w:bCs/>
        </w:rPr>
        <w:tab/>
      </w:r>
      <w:r w:rsidRPr="00F912AD">
        <w:t xml:space="preserve">A support structure system of </w:t>
      </w:r>
      <w:r w:rsidR="00DA5A59" w:rsidRPr="00F912AD">
        <w:t>plastic</w:t>
      </w:r>
      <w:r w:rsidRPr="00F912AD">
        <w:t xml:space="preserve"> that is developed by the slicing software </w:t>
      </w:r>
      <w:r w:rsidR="00DA5A59" w:rsidRPr="00F912AD">
        <w:t xml:space="preserve">for FDM and resin printing processes </w:t>
      </w:r>
      <w:r w:rsidRPr="00F912AD">
        <w:t xml:space="preserve">to hold the structure in place and together whilst it is being printed. The software controlling this allows manual modifications to be made to this if desired. </w:t>
      </w:r>
    </w:p>
    <w:p w14:paraId="620F0515" w14:textId="599BA6DE" w:rsidR="008902C3" w:rsidRPr="00F912AD" w:rsidRDefault="008902C3" w:rsidP="008902C3">
      <w:pPr>
        <w:spacing w:after="0"/>
        <w:ind w:left="1701" w:hanging="1701"/>
        <w:jc w:val="both"/>
      </w:pPr>
      <w:r w:rsidRPr="00F912AD">
        <w:rPr>
          <w:b/>
          <w:bCs/>
        </w:rPr>
        <w:t>Scaffolding Pin Cushion Effect:</w:t>
      </w:r>
      <w:r w:rsidRPr="00F912AD">
        <w:rPr>
          <w:b/>
          <w:bCs/>
        </w:rPr>
        <w:tab/>
      </w:r>
      <w:r w:rsidRPr="00F912AD">
        <w:t xml:space="preserve">A collection of pimples left after the removal of scaffold support from a print. </w:t>
      </w:r>
    </w:p>
    <w:p w14:paraId="40A7A01F" w14:textId="7C8F9110" w:rsidR="007065C7" w:rsidRPr="00F912AD" w:rsidRDefault="007065C7" w:rsidP="007065C7">
      <w:pPr>
        <w:spacing w:after="0"/>
        <w:ind w:left="1701" w:hanging="1701"/>
        <w:jc w:val="both"/>
      </w:pPr>
      <w:r w:rsidRPr="00F912AD">
        <w:rPr>
          <w:b/>
          <w:bCs/>
        </w:rPr>
        <w:t>Slicing:</w:t>
      </w:r>
      <w:r w:rsidRPr="00F912AD">
        <w:tab/>
        <w:t xml:space="preserve">The process by which an STL file is sliced into layers ready for printing. </w:t>
      </w:r>
      <w:r w:rsidR="00D045E2" w:rsidRPr="00F912AD">
        <w:t xml:space="preserve">For FDM printers this comes in the form of Gcode. </w:t>
      </w:r>
      <w:r w:rsidRPr="00F912AD">
        <w:t>The thickness of the</w:t>
      </w:r>
      <w:r w:rsidR="00D045E2" w:rsidRPr="00F912AD">
        <w:t>se</w:t>
      </w:r>
      <w:r w:rsidRPr="00F912AD">
        <w:t xml:space="preserve"> layers can be adjusted. The thicker the layer, the </w:t>
      </w:r>
      <w:r w:rsidR="00DA5A59" w:rsidRPr="00F912AD">
        <w:t>coarser</w:t>
      </w:r>
      <w:r w:rsidRPr="00F912AD">
        <w:t xml:space="preserve"> the print. However, it will print more quickly. The thinner the layer, the finer the detail and the finish will be smoother. However, it will take longer to print.</w:t>
      </w:r>
      <w:r w:rsidR="00F10D0F" w:rsidRPr="00F912AD">
        <w:t xml:space="preserve"> </w:t>
      </w:r>
      <w:r w:rsidR="00820BCF" w:rsidRPr="00F912AD">
        <w:t>S</w:t>
      </w:r>
      <w:r w:rsidR="00F10D0F" w:rsidRPr="00F912AD">
        <w:t>lic</w:t>
      </w:r>
      <w:r w:rsidR="00820BCF" w:rsidRPr="00F912AD">
        <w:t>ing programs</w:t>
      </w:r>
      <w:r w:rsidR="00F10D0F" w:rsidRPr="00F912AD">
        <w:t xml:space="preserve"> </w:t>
      </w:r>
      <w:r w:rsidR="00820BCF" w:rsidRPr="00F912AD">
        <w:t>typically</w:t>
      </w:r>
      <w:r w:rsidR="00F10D0F" w:rsidRPr="00F912AD">
        <w:t xml:space="preserve"> have many options, such as different speeds for different layers and supports for overhangs.</w:t>
      </w:r>
    </w:p>
    <w:p w14:paraId="00E0E8C3" w14:textId="61D0979B" w:rsidR="00FB3135" w:rsidRPr="00F912AD" w:rsidRDefault="00FB3135" w:rsidP="00FB3135">
      <w:pPr>
        <w:spacing w:after="0"/>
        <w:ind w:left="1701" w:hanging="1701"/>
        <w:jc w:val="both"/>
        <w:rPr>
          <w:b/>
          <w:bCs/>
        </w:rPr>
      </w:pPr>
      <w:r w:rsidRPr="00F912AD">
        <w:rPr>
          <w:b/>
          <w:bCs/>
        </w:rPr>
        <w:t>Slicer files:</w:t>
      </w:r>
      <w:r w:rsidRPr="00F912AD">
        <w:rPr>
          <w:b/>
          <w:bCs/>
        </w:rPr>
        <w:tab/>
      </w:r>
      <w:r w:rsidRPr="00F912AD">
        <w:t xml:space="preserve">Output </w:t>
      </w:r>
      <w:r w:rsidR="000474FA" w:rsidRPr="00F912AD">
        <w:t>from</w:t>
      </w:r>
      <w:r w:rsidRPr="00F912AD">
        <w:t xml:space="preserve"> slic</w:t>
      </w:r>
      <w:r w:rsidR="000474FA" w:rsidRPr="00F912AD">
        <w:t>ing software</w:t>
      </w:r>
      <w:r w:rsidRPr="00F912AD">
        <w:t>.</w:t>
      </w:r>
      <w:r w:rsidR="000474FA" w:rsidRPr="00F912AD">
        <w:t xml:space="preserve"> These</w:t>
      </w:r>
      <w:r w:rsidRPr="00F912AD">
        <w:t xml:space="preserve"> </w:t>
      </w:r>
      <w:r w:rsidR="000474FA" w:rsidRPr="00F912AD">
        <w:t>c</w:t>
      </w:r>
      <w:r w:rsidRPr="00F912AD">
        <w:t>ontain the information to create each layer or slice of the model as detailed coded steps to drive 3D printers.</w:t>
      </w:r>
    </w:p>
    <w:p w14:paraId="23E06FCF" w14:textId="49D99A2E" w:rsidR="00FA2638" w:rsidRPr="00F912AD" w:rsidRDefault="00FA2638" w:rsidP="007065C7">
      <w:pPr>
        <w:spacing w:after="0"/>
        <w:ind w:left="1701" w:hanging="1701"/>
        <w:jc w:val="both"/>
      </w:pPr>
      <w:r w:rsidRPr="00F912AD">
        <w:rPr>
          <w:b/>
          <w:bCs/>
        </w:rPr>
        <w:t>SLA Printing:</w:t>
      </w:r>
      <w:r w:rsidRPr="00F912AD">
        <w:rPr>
          <w:b/>
          <w:bCs/>
        </w:rPr>
        <w:tab/>
      </w:r>
      <w:r w:rsidR="00CA0BCE" w:rsidRPr="00F912AD">
        <w:t>Stereolithography also known as vat photopolymerisation, optical fabrication, photo-solidification, or resin printing.</w:t>
      </w:r>
    </w:p>
    <w:p w14:paraId="56F46AB5" w14:textId="385741C5" w:rsidR="00FA2638" w:rsidRPr="00F912AD" w:rsidRDefault="00FA2638" w:rsidP="007065C7">
      <w:pPr>
        <w:spacing w:after="0"/>
        <w:ind w:left="1701" w:hanging="1701"/>
        <w:jc w:val="both"/>
        <w:rPr>
          <w:b/>
          <w:bCs/>
        </w:rPr>
      </w:pPr>
      <w:r w:rsidRPr="00F912AD">
        <w:rPr>
          <w:b/>
          <w:bCs/>
        </w:rPr>
        <w:t>SLM Printing:</w:t>
      </w:r>
      <w:r w:rsidRPr="00F912AD">
        <w:rPr>
          <w:b/>
          <w:bCs/>
        </w:rPr>
        <w:tab/>
      </w:r>
      <w:bookmarkStart w:id="9" w:name="_Hlk178777540"/>
      <w:r w:rsidR="00CA0BCE" w:rsidRPr="00F912AD">
        <w:t xml:space="preserve">Selective Laser Melting </w:t>
      </w:r>
      <w:bookmarkEnd w:id="9"/>
      <w:r w:rsidR="00CA0BCE" w:rsidRPr="00F912AD">
        <w:t>(SLM) Process - Metal 3D Printing</w:t>
      </w:r>
      <w:r w:rsidR="00267077" w:rsidRPr="00F912AD">
        <w:t xml:space="preserve"> similar to that described below as SLS printing.</w:t>
      </w:r>
    </w:p>
    <w:p w14:paraId="6FD428E2" w14:textId="65D57051" w:rsidR="00FA2638" w:rsidRPr="00F912AD" w:rsidRDefault="00FA2638" w:rsidP="007065C7">
      <w:pPr>
        <w:spacing w:after="0"/>
        <w:ind w:left="1701" w:hanging="1701"/>
        <w:jc w:val="both"/>
      </w:pPr>
      <w:r w:rsidRPr="00F912AD">
        <w:rPr>
          <w:b/>
          <w:bCs/>
        </w:rPr>
        <w:t>SLS Printing:</w:t>
      </w:r>
      <w:r w:rsidRPr="00F912AD">
        <w:rPr>
          <w:b/>
          <w:bCs/>
        </w:rPr>
        <w:tab/>
      </w:r>
      <w:r w:rsidR="00267077" w:rsidRPr="00F912AD">
        <w:t>Selective Laser Sintering (SLS) is an additive manufacturing process that belongs to the powder bed fusion family. In SLS 3D printing, a laser selectively sinters the particles of a polymer powder, fusing them together and building a part, layer by layer. The materials used in SLS are thermoplastic polymers that come in a granular form.</w:t>
      </w:r>
    </w:p>
    <w:p w14:paraId="36BE4005" w14:textId="756FD843" w:rsidR="00733CCA" w:rsidRPr="00F912AD" w:rsidRDefault="007065C7" w:rsidP="00733CCA">
      <w:pPr>
        <w:spacing w:after="0"/>
        <w:ind w:left="1701" w:hanging="1701"/>
        <w:jc w:val="both"/>
        <w:rPr>
          <w:rFonts w:ascii="Calibri" w:eastAsia="Calibri" w:hAnsi="Calibri" w:cs="Calibri"/>
        </w:rPr>
      </w:pPr>
      <w:r w:rsidRPr="00F912AD">
        <w:rPr>
          <w:b/>
          <w:bCs/>
        </w:rPr>
        <w:t>STL file:</w:t>
      </w:r>
      <w:r w:rsidRPr="00F912AD">
        <w:rPr>
          <w:b/>
          <w:bCs/>
        </w:rPr>
        <w:tab/>
      </w:r>
      <w:r w:rsidRPr="00F912AD">
        <w:t>A file format that allows artwork to be downloaded from the design software for use in the software that prepares the design for 3-D printing. The acronym</w:t>
      </w:r>
      <w:r w:rsidR="00733CCA" w:rsidRPr="00F912AD">
        <w:rPr>
          <w:rFonts w:ascii="Calibri" w:eastAsia="Calibri" w:hAnsi="Calibri" w:cs="Calibri"/>
        </w:rPr>
        <w:t xml:space="preserve"> is an abbreviation for </w:t>
      </w:r>
      <w:r w:rsidR="00733CCA" w:rsidRPr="00F912AD">
        <w:rPr>
          <w:rFonts w:ascii="Calibri" w:eastAsia="Calibri" w:hAnsi="Calibri" w:cs="Calibri"/>
          <w:iCs/>
        </w:rPr>
        <w:t>stereolithography</w:t>
      </w:r>
      <w:r w:rsidR="00733CCA" w:rsidRPr="00F912AD">
        <w:rPr>
          <w:rFonts w:ascii="Calibri" w:eastAsia="Calibri" w:hAnsi="Calibri" w:cs="Calibri"/>
        </w:rPr>
        <w:t>.  An STL file describes a 3D object as a set of 2D triangles.</w:t>
      </w:r>
    </w:p>
    <w:p w14:paraId="6F024E9B" w14:textId="3BAAD83B" w:rsidR="007065C7" w:rsidRPr="00F912AD" w:rsidRDefault="007065C7" w:rsidP="00733CCA">
      <w:pPr>
        <w:spacing w:after="0"/>
        <w:ind w:left="1701" w:hanging="1701"/>
        <w:jc w:val="both"/>
        <w:rPr>
          <w:b/>
          <w:bCs/>
        </w:rPr>
      </w:pPr>
      <w:r w:rsidRPr="00F912AD">
        <w:rPr>
          <w:b/>
          <w:bCs/>
        </w:rPr>
        <w:t>SVG file:</w:t>
      </w:r>
      <w:r w:rsidRPr="00F912AD">
        <w:rPr>
          <w:b/>
          <w:bCs/>
        </w:rPr>
        <w:tab/>
      </w:r>
      <w:r w:rsidRPr="00F912AD">
        <w:t>Scalable Vector Graphic File suitable for computer assisted cutting and/or engraving.</w:t>
      </w:r>
    </w:p>
    <w:p w14:paraId="018EE115" w14:textId="77777777" w:rsidR="000E342C" w:rsidRDefault="000E342C">
      <w:pPr>
        <w:rPr>
          <w:rFonts w:asciiTheme="majorHAnsi" w:eastAsia="Times New Roman" w:hAnsiTheme="majorHAnsi" w:cstheme="majorBidi"/>
          <w:b/>
          <w:bCs/>
          <w:sz w:val="32"/>
          <w:szCs w:val="32"/>
        </w:rPr>
      </w:pPr>
      <w:r>
        <w:rPr>
          <w:rFonts w:eastAsia="Times New Roman"/>
          <w:b/>
          <w:bCs/>
        </w:rPr>
        <w:br w:type="page"/>
      </w:r>
    </w:p>
    <w:p w14:paraId="4FA125E1" w14:textId="03FFA5F9" w:rsidR="00426117" w:rsidRPr="00F912AD" w:rsidRDefault="00426117" w:rsidP="00426117">
      <w:pPr>
        <w:pStyle w:val="Heading1"/>
        <w:rPr>
          <w:rFonts w:eastAsia="Times New Roman"/>
          <w:b/>
          <w:bCs/>
          <w:color w:val="auto"/>
        </w:rPr>
      </w:pPr>
      <w:bookmarkStart w:id="10" w:name="_Toc179088637"/>
      <w:r w:rsidRPr="00F912AD">
        <w:rPr>
          <w:rFonts w:eastAsia="Times New Roman"/>
          <w:b/>
          <w:bCs/>
          <w:color w:val="auto"/>
        </w:rPr>
        <w:lastRenderedPageBreak/>
        <w:t>Where to Start</w:t>
      </w:r>
      <w:bookmarkEnd w:id="10"/>
    </w:p>
    <w:p w14:paraId="6A5370DD" w14:textId="787013A2" w:rsidR="00267077" w:rsidRPr="00F912AD" w:rsidRDefault="00267077" w:rsidP="00267077">
      <w:pPr>
        <w:jc w:val="both"/>
      </w:pPr>
      <w:r w:rsidRPr="00F912AD">
        <w:t>3-D printing for model railways</w:t>
      </w:r>
      <w:r w:rsidR="00A87879" w:rsidRPr="00F912AD">
        <w:t>,</w:t>
      </w:r>
      <w:r w:rsidRPr="00F912AD">
        <w:t xml:space="preserve"> particularly </w:t>
      </w:r>
      <w:r w:rsidR="00A87879" w:rsidRPr="00F912AD">
        <w:t xml:space="preserve">with </w:t>
      </w:r>
      <w:r w:rsidRPr="00F912AD">
        <w:t>rolling stock</w:t>
      </w:r>
      <w:r w:rsidR="00A87879" w:rsidRPr="00F912AD">
        <w:t>,</w:t>
      </w:r>
      <w:r w:rsidRPr="00F912AD">
        <w:t xml:space="preserve"> creates a need for complex shapes often involving curves with significant levels of detail. Supporting such shapes during the printing process can often be a challenge along with some of the finer items such as handrails and rods. These are important matters to think about when considering the options set out below. </w:t>
      </w:r>
    </w:p>
    <w:p w14:paraId="6EC15EDD" w14:textId="0682FDE8" w:rsidR="00426117" w:rsidRPr="00F912AD" w:rsidRDefault="00426117" w:rsidP="00426117">
      <w:pPr>
        <w:spacing w:after="0"/>
      </w:pPr>
      <w:r w:rsidRPr="00F912AD">
        <w:t>The first questions to ask oneself are:</w:t>
      </w:r>
    </w:p>
    <w:p w14:paraId="67B56D71" w14:textId="28888953" w:rsidR="00426117" w:rsidRPr="00F912AD" w:rsidRDefault="00426117">
      <w:pPr>
        <w:pStyle w:val="ListParagraph"/>
        <w:numPr>
          <w:ilvl w:val="0"/>
          <w:numId w:val="2"/>
        </w:numPr>
        <w:spacing w:before="0" w:beforeAutospacing="0" w:after="0" w:afterAutospacing="0"/>
        <w:ind w:left="714" w:hanging="357"/>
      </w:pPr>
      <w:r w:rsidRPr="00F912AD">
        <w:t>What is it I am looking for?</w:t>
      </w:r>
      <w:r w:rsidR="00A44045" w:rsidRPr="00F912AD">
        <w:t xml:space="preserve"> For example:</w:t>
      </w:r>
    </w:p>
    <w:p w14:paraId="7E53935A" w14:textId="752963AF" w:rsidR="00A44045" w:rsidRPr="00F912AD" w:rsidRDefault="00A44045">
      <w:pPr>
        <w:pStyle w:val="ListParagraph"/>
        <w:numPr>
          <w:ilvl w:val="1"/>
          <w:numId w:val="2"/>
        </w:numPr>
        <w:spacing w:before="0" w:beforeAutospacing="0" w:after="0" w:afterAutospacing="0"/>
      </w:pPr>
      <w:r w:rsidRPr="00F912AD">
        <w:t xml:space="preserve">3D printing as a tool to </w:t>
      </w:r>
      <w:r w:rsidR="00AB5A6B" w:rsidRPr="00F912AD">
        <w:t>create</w:t>
      </w:r>
      <w:r w:rsidRPr="00F912AD">
        <w:t xml:space="preserve"> parts of a model </w:t>
      </w:r>
      <w:r w:rsidR="00267077" w:rsidRPr="00F912AD">
        <w:t xml:space="preserve">that also </w:t>
      </w:r>
      <w:r w:rsidRPr="00F912AD">
        <w:t>us</w:t>
      </w:r>
      <w:r w:rsidR="00267077" w:rsidRPr="00F912AD">
        <w:t>e</w:t>
      </w:r>
      <w:r w:rsidRPr="00F912AD">
        <w:t xml:space="preserve"> other systems/materials</w:t>
      </w:r>
      <w:r w:rsidR="00267077" w:rsidRPr="00F912AD">
        <w:t>,</w:t>
      </w:r>
      <w:r w:rsidRPr="00F912AD">
        <w:t xml:space="preserve"> or </w:t>
      </w:r>
    </w:p>
    <w:p w14:paraId="38F9E58C" w14:textId="19D58269" w:rsidR="00A44045" w:rsidRPr="00F912AD" w:rsidRDefault="00A44045">
      <w:pPr>
        <w:pStyle w:val="ListParagraph"/>
        <w:numPr>
          <w:ilvl w:val="1"/>
          <w:numId w:val="2"/>
        </w:numPr>
        <w:spacing w:before="0" w:beforeAutospacing="0" w:after="0" w:afterAutospacing="0"/>
      </w:pPr>
      <w:r w:rsidRPr="00F912AD">
        <w:t>3</w:t>
      </w:r>
      <w:r w:rsidR="00863829" w:rsidRPr="00F912AD">
        <w:t>D</w:t>
      </w:r>
      <w:r w:rsidRPr="00F912AD">
        <w:t xml:space="preserve"> printing as the primary means of creating a model (N.B. some practitioners are aiming to produce all parts of a model as a 3D print and some extreme cases as a single print).</w:t>
      </w:r>
    </w:p>
    <w:p w14:paraId="50915642" w14:textId="2EF8BEAD" w:rsidR="00426117" w:rsidRPr="00F912AD" w:rsidRDefault="00426117">
      <w:pPr>
        <w:pStyle w:val="ListParagraph"/>
        <w:numPr>
          <w:ilvl w:val="0"/>
          <w:numId w:val="2"/>
        </w:numPr>
      </w:pPr>
      <w:r w:rsidRPr="00F912AD">
        <w:t>Do I enjoy creating artwork?</w:t>
      </w:r>
      <w:r w:rsidR="000F199A" w:rsidRPr="00F912AD">
        <w:t xml:space="preserve"> If not</w:t>
      </w:r>
      <w:r w:rsidR="00863829" w:rsidRPr="00F912AD">
        <w:t>,</w:t>
      </w:r>
      <w:r w:rsidR="000F199A" w:rsidRPr="00F912AD">
        <w:t xml:space="preserve"> there are a number of designs that are made available (free and otherwise) that can be used to make prints.</w:t>
      </w:r>
    </w:p>
    <w:p w14:paraId="70780F92" w14:textId="7B884214" w:rsidR="00426117" w:rsidRPr="00F912AD" w:rsidRDefault="00426117">
      <w:pPr>
        <w:pStyle w:val="ListParagraph"/>
        <w:numPr>
          <w:ilvl w:val="0"/>
          <w:numId w:val="2"/>
        </w:numPr>
      </w:pPr>
      <w:r w:rsidRPr="00F912AD">
        <w:t>Do I enjoy doing the printing myself?</w:t>
      </w:r>
      <w:r w:rsidR="00A44045" w:rsidRPr="00F912AD">
        <w:t xml:space="preserve"> The alternate </w:t>
      </w:r>
      <w:r w:rsidR="00267077" w:rsidRPr="00F912AD">
        <w:t xml:space="preserve">path </w:t>
      </w:r>
      <w:r w:rsidR="00A44045" w:rsidRPr="00F912AD">
        <w:t>a number of practi</w:t>
      </w:r>
      <w:r w:rsidR="000F199A" w:rsidRPr="00F912AD">
        <w:t>ti</w:t>
      </w:r>
      <w:r w:rsidR="00A44045" w:rsidRPr="00F912AD">
        <w:t>oners follow is to use the trade to do the printing of their designs.</w:t>
      </w:r>
    </w:p>
    <w:p w14:paraId="07132BAE" w14:textId="4A479FDE" w:rsidR="00A44045" w:rsidRPr="00F912AD" w:rsidRDefault="00426117">
      <w:pPr>
        <w:pStyle w:val="ListParagraph"/>
        <w:numPr>
          <w:ilvl w:val="0"/>
          <w:numId w:val="2"/>
        </w:numPr>
      </w:pPr>
      <w:r w:rsidRPr="00F912AD">
        <w:t>Is this a pastime for its own sake or is it simply a means to obtain railway models more easily</w:t>
      </w:r>
      <w:r w:rsidR="00267077" w:rsidRPr="00F912AD">
        <w:t>/cheaply</w:t>
      </w:r>
      <w:r w:rsidRPr="00F912AD">
        <w:t>?</w:t>
      </w:r>
      <w:r w:rsidR="000F199A" w:rsidRPr="00F912AD">
        <w:t xml:space="preserve"> A number of practitioners are simply </w:t>
      </w:r>
      <w:r w:rsidR="00923831" w:rsidRPr="00F912AD">
        <w:t>front-end</w:t>
      </w:r>
      <w:r w:rsidR="00260069" w:rsidRPr="00F912AD">
        <w:t xml:space="preserve"> </w:t>
      </w:r>
      <w:r w:rsidR="000F199A" w:rsidRPr="00F912AD">
        <w:t>users who just follow the manufacturers settings and guidelines to produce their prints. Other</w:t>
      </w:r>
      <w:r w:rsidR="00267077" w:rsidRPr="00F912AD">
        <w:t>s</w:t>
      </w:r>
      <w:r w:rsidR="000F199A" w:rsidRPr="00F912AD">
        <w:t xml:space="preserve"> delve deeper and experiment with settings to explore various possibilities. </w:t>
      </w:r>
    </w:p>
    <w:p w14:paraId="0DDDA479" w14:textId="70FC9303" w:rsidR="00426117" w:rsidRPr="00F912AD" w:rsidRDefault="00D507E1" w:rsidP="00FA13B3">
      <w:pPr>
        <w:spacing w:after="0"/>
      </w:pPr>
      <w:r w:rsidRPr="00F912AD">
        <w:t>From here</w:t>
      </w:r>
      <w:r w:rsidR="00267077" w:rsidRPr="00F912AD">
        <w:t>,</w:t>
      </w:r>
      <w:r w:rsidRPr="00F912AD">
        <w:t xml:space="preserve"> the following questions need to be considered:</w:t>
      </w:r>
    </w:p>
    <w:p w14:paraId="318D7BD1" w14:textId="0DE359B2" w:rsidR="00D507E1" w:rsidRPr="00F912AD" w:rsidRDefault="00D507E1">
      <w:pPr>
        <w:pStyle w:val="ListParagraph"/>
        <w:numPr>
          <w:ilvl w:val="0"/>
          <w:numId w:val="2"/>
        </w:numPr>
        <w:spacing w:before="0" w:beforeAutospacing="0" w:after="0" w:afterAutospacing="0"/>
        <w:ind w:left="714" w:hanging="357"/>
      </w:pPr>
      <w:r w:rsidRPr="00F912AD">
        <w:t>If doing my own designs, what software should I use?</w:t>
      </w:r>
    </w:p>
    <w:p w14:paraId="2C362697" w14:textId="1BAC17CB" w:rsidR="00D507E1" w:rsidRPr="00F912AD" w:rsidRDefault="00D507E1">
      <w:pPr>
        <w:pStyle w:val="ListParagraph"/>
        <w:numPr>
          <w:ilvl w:val="0"/>
          <w:numId w:val="3"/>
        </w:numPr>
        <w:spacing w:before="0" w:beforeAutospacing="0" w:after="0" w:afterAutospacing="0"/>
        <w:ind w:left="714" w:hanging="357"/>
      </w:pPr>
      <w:r w:rsidRPr="00F912AD">
        <w:t xml:space="preserve">If doing my own printing, what printing system should I use? Tied in with this question will be the </w:t>
      </w:r>
      <w:r w:rsidR="000F199A" w:rsidRPr="00F912AD">
        <w:t>“</w:t>
      </w:r>
      <w:r w:rsidRPr="00F912AD">
        <w:t xml:space="preserve">all practical </w:t>
      </w:r>
      <w:r w:rsidR="00A44045" w:rsidRPr="00F912AD">
        <w:t>element</w:t>
      </w:r>
      <w:r w:rsidR="000F199A" w:rsidRPr="00F912AD">
        <w:t>”</w:t>
      </w:r>
      <w:r w:rsidR="00A44045" w:rsidRPr="00F912AD">
        <w:t xml:space="preserve"> of </w:t>
      </w:r>
      <w:r w:rsidRPr="00F912AD">
        <w:t>how much space do I have?</w:t>
      </w:r>
    </w:p>
    <w:p w14:paraId="54BA3A04" w14:textId="5588F737" w:rsidR="00D507E1" w:rsidRPr="00F912AD" w:rsidRDefault="00D507E1">
      <w:pPr>
        <w:pStyle w:val="ListParagraph"/>
        <w:numPr>
          <w:ilvl w:val="0"/>
          <w:numId w:val="3"/>
        </w:numPr>
      </w:pPr>
      <w:r w:rsidRPr="00F912AD">
        <w:t>Finally</w:t>
      </w:r>
      <w:r w:rsidR="00FA13B3" w:rsidRPr="00F912AD">
        <w:t>,</w:t>
      </w:r>
      <w:r w:rsidRPr="00F912AD">
        <w:t xml:space="preserve"> what type of print</w:t>
      </w:r>
      <w:r w:rsidR="000F199A" w:rsidRPr="00F912AD">
        <w:t xml:space="preserve"> material/s</w:t>
      </w:r>
      <w:r w:rsidRPr="00F912AD">
        <w:t xml:space="preserve"> should I go for</w:t>
      </w:r>
      <w:r w:rsidR="000F199A" w:rsidRPr="00F912AD">
        <w:t>? e.g. plastic</w:t>
      </w:r>
      <w:r w:rsidR="00266A65" w:rsidRPr="00F912AD">
        <w:t>s</w:t>
      </w:r>
      <w:r w:rsidR="000F199A" w:rsidRPr="00F912AD">
        <w:t>, metal</w:t>
      </w:r>
      <w:r w:rsidR="00266A65" w:rsidRPr="00F912AD">
        <w:t>s</w:t>
      </w:r>
      <w:r w:rsidR="000F199A" w:rsidRPr="00F912AD">
        <w:t>.</w:t>
      </w:r>
      <w:r w:rsidR="00266A65" w:rsidRPr="00F912AD">
        <w:t xml:space="preserve"> The options available are increasing as well.</w:t>
      </w:r>
    </w:p>
    <w:p w14:paraId="1A496CE5" w14:textId="74997161" w:rsidR="00D507E1" w:rsidRPr="00F912AD" w:rsidRDefault="00FA13B3" w:rsidP="00A26C37">
      <w:pPr>
        <w:jc w:val="both"/>
      </w:pPr>
      <w:r w:rsidRPr="00F912AD">
        <w:t>Only when the above questions have been answered</w:t>
      </w:r>
      <w:r w:rsidR="00A44045" w:rsidRPr="00F912AD">
        <w:t>,</w:t>
      </w:r>
      <w:r w:rsidRPr="00F912AD">
        <w:t xml:space="preserve"> </w:t>
      </w:r>
      <w:r w:rsidR="00F92953" w:rsidRPr="00F912AD">
        <w:t>should</w:t>
      </w:r>
      <w:r w:rsidRPr="00F912AD">
        <w:t xml:space="preserve"> the specific printer</w:t>
      </w:r>
      <w:r w:rsidR="00267077" w:rsidRPr="00F912AD">
        <w:t xml:space="preserve"> and accessories</w:t>
      </w:r>
      <w:r w:rsidRPr="00F912AD">
        <w:t xml:space="preserve"> be considered</w:t>
      </w:r>
      <w:r w:rsidR="00746288" w:rsidRPr="00F912AD">
        <w:t>,</w:t>
      </w:r>
      <w:r w:rsidR="00863829" w:rsidRPr="00F912AD">
        <w:t xml:space="preserve"> if necessary</w:t>
      </w:r>
      <w:r w:rsidRPr="00F912AD">
        <w:t>.</w:t>
      </w:r>
    </w:p>
    <w:p w14:paraId="5035E9D9" w14:textId="1E245037" w:rsidR="00FA13B3" w:rsidRPr="00F912AD" w:rsidRDefault="00FA13B3" w:rsidP="00A26C37">
      <w:pPr>
        <w:jc w:val="both"/>
      </w:pPr>
      <w:r w:rsidRPr="00F912AD">
        <w:t>The sections below give guidance to finding answers to all the above questions</w:t>
      </w:r>
      <w:r w:rsidR="00267077" w:rsidRPr="00F912AD">
        <w:t>.</w:t>
      </w:r>
    </w:p>
    <w:p w14:paraId="5A4BE615" w14:textId="2D9774A1" w:rsidR="000719F1" w:rsidRPr="00F912AD" w:rsidRDefault="000719F1" w:rsidP="00A26C37">
      <w:pPr>
        <w:jc w:val="both"/>
      </w:pPr>
      <w:r w:rsidRPr="00F912AD">
        <w:t>One point to note is that the printers and artwork preparation programmes come with numerous options on the specific settings available e.g. layer thickness, speed, temperature (FDM printers)</w:t>
      </w:r>
      <w:r w:rsidR="00A26C37" w:rsidRPr="00F912AD">
        <w:t>,</w:t>
      </w:r>
      <w:r w:rsidRPr="00F912AD">
        <w:t xml:space="preserve"> timing</w:t>
      </w:r>
      <w:r w:rsidR="00A26C37" w:rsidRPr="00F912AD">
        <w:t>,</w:t>
      </w:r>
      <w:r w:rsidRPr="00F912AD">
        <w:t xml:space="preserve"> scaffolding options</w:t>
      </w:r>
      <w:r w:rsidR="00A26C37" w:rsidRPr="00F912AD">
        <w:t>,</w:t>
      </w:r>
      <w:r w:rsidRPr="00F912AD">
        <w:t xml:space="preserve"> etc. It is best to stick with the manufacturers</w:t>
      </w:r>
      <w:r w:rsidR="00AB5A6B" w:rsidRPr="00F912AD">
        <w:t>’</w:t>
      </w:r>
      <w:r w:rsidRPr="00F912AD">
        <w:t xml:space="preserve"> default settings except where the material type defines particular requirements (normally these will amend automatically when the </w:t>
      </w:r>
      <w:r w:rsidR="00A26C37" w:rsidRPr="00F912AD">
        <w:t>material type and printer specifics are entered</w:t>
      </w:r>
      <w:r w:rsidR="00AB5A6B" w:rsidRPr="00F912AD">
        <w:t xml:space="preserve"> in the printer slicer program</w:t>
      </w:r>
      <w:r w:rsidR="00A26C37" w:rsidRPr="00F912AD">
        <w:t>) at least until some experience has been gained.</w:t>
      </w:r>
      <w:r w:rsidRPr="00F912AD">
        <w:t xml:space="preserve"> </w:t>
      </w:r>
    </w:p>
    <w:p w14:paraId="5DAD2B0C" w14:textId="2662053A" w:rsidR="00FC22E1" w:rsidRPr="00F912AD" w:rsidRDefault="00A87879" w:rsidP="00124B5C">
      <w:pPr>
        <w:jc w:val="both"/>
      </w:pPr>
      <w:r w:rsidRPr="00F912AD">
        <w:t>If doing one’s own printing, a</w:t>
      </w:r>
      <w:r w:rsidR="00FC22E1" w:rsidRPr="00F912AD">
        <w:t xml:space="preserve"> useful initial approach is to start with test pieces to make sure that all is well. To assist with this, there are usually test example STL files that come with the printer and also on the web. Once the printer has been tested</w:t>
      </w:r>
      <w:r w:rsidR="00FA7857" w:rsidRPr="00F912AD">
        <w:t xml:space="preserve">, it is </w:t>
      </w:r>
      <w:r w:rsidR="00FC22E1" w:rsidRPr="00F912AD">
        <w:t>a good idea to try printing a straightforward model such as a wagon available from the Web. N.B. The Circle has a number of th</w:t>
      </w:r>
      <w:r w:rsidR="004E32F7" w:rsidRPr="00F912AD">
        <w:t>e</w:t>
      </w:r>
      <w:r w:rsidR="00FC22E1" w:rsidRPr="00F912AD">
        <w:t xml:space="preserve">se on their website </w:t>
      </w:r>
      <w:r w:rsidR="00FA7857" w:rsidRPr="00F912AD">
        <w:t xml:space="preserve">free of charge </w:t>
      </w:r>
      <w:r w:rsidR="00FC22E1" w:rsidRPr="00F912AD">
        <w:t>which are ideal for this purpose. They have been thorough</w:t>
      </w:r>
      <w:r w:rsidRPr="00F912AD">
        <w:t>ly</w:t>
      </w:r>
      <w:r w:rsidR="00FC22E1" w:rsidRPr="00F912AD">
        <w:t xml:space="preserve"> tested before uploading and can be relied on to work on the assumption the printer is operating correctly. Typically</w:t>
      </w:r>
      <w:r w:rsidR="00124B5C" w:rsidRPr="00F912AD">
        <w:t>,</w:t>
      </w:r>
      <w:r w:rsidR="00FC22E1" w:rsidRPr="00F912AD">
        <w:t xml:space="preserve"> this will only cost </w:t>
      </w:r>
      <w:r w:rsidR="004E32F7" w:rsidRPr="00F912AD">
        <w:t>a small amount</w:t>
      </w:r>
      <w:r w:rsidR="00FC22E1" w:rsidRPr="00F912AD">
        <w:t xml:space="preserve"> in material</w:t>
      </w:r>
      <w:r w:rsidR="004E32F7" w:rsidRPr="00F912AD">
        <w:t xml:space="preserve"> consumption</w:t>
      </w:r>
      <w:r w:rsidR="00FC22E1" w:rsidRPr="00F912AD">
        <w:t xml:space="preserve"> and will boost confidence further</w:t>
      </w:r>
      <w:r w:rsidR="00FA7857" w:rsidRPr="00F912AD">
        <w:t>,</w:t>
      </w:r>
      <w:r w:rsidR="00FC22E1" w:rsidRPr="00F912AD">
        <w:t xml:space="preserve"> assuming all goes well</w:t>
      </w:r>
      <w:r w:rsidRPr="00F912AD">
        <w:t>.</w:t>
      </w:r>
    </w:p>
    <w:p w14:paraId="5C54B280" w14:textId="77777777" w:rsidR="000E342C" w:rsidRDefault="000E342C">
      <w:r>
        <w:br w:type="page"/>
      </w:r>
    </w:p>
    <w:p w14:paraId="14B4AFDE" w14:textId="615D88C4" w:rsidR="00FC22E1" w:rsidRPr="00F912AD" w:rsidRDefault="00FC22E1" w:rsidP="00124B5C">
      <w:pPr>
        <w:jc w:val="both"/>
      </w:pPr>
      <w:r w:rsidRPr="00F912AD">
        <w:lastRenderedPageBreak/>
        <w:t xml:space="preserve">If </w:t>
      </w:r>
      <w:r w:rsidR="00FA7857" w:rsidRPr="00F912AD">
        <w:t>issues do arise</w:t>
      </w:r>
      <w:r w:rsidR="00124B5C" w:rsidRPr="00F912AD">
        <w:t>,</w:t>
      </w:r>
      <w:r w:rsidRPr="00F912AD">
        <w:t xml:space="preserve"> the Circle members will be keen to assist with </w:t>
      </w:r>
      <w:r w:rsidR="00FA7857" w:rsidRPr="00F912AD">
        <w:t>the resolution of these</w:t>
      </w:r>
      <w:r w:rsidRPr="00F912AD">
        <w:t xml:space="preserve">.  </w:t>
      </w:r>
    </w:p>
    <w:p w14:paraId="19F9FF35" w14:textId="3782E75D" w:rsidR="00124B5C" w:rsidRPr="00F912AD" w:rsidRDefault="00FC22E1" w:rsidP="00124B5C">
      <w:pPr>
        <w:jc w:val="both"/>
      </w:pPr>
      <w:r w:rsidRPr="00F912AD">
        <w:t>As confidence and experience grows</w:t>
      </w:r>
      <w:r w:rsidR="00124B5C" w:rsidRPr="00F912AD">
        <w:t>,</w:t>
      </w:r>
      <w:r w:rsidRPr="00F912AD">
        <w:t xml:space="preserve"> </w:t>
      </w:r>
      <w:r w:rsidR="00124B5C" w:rsidRPr="00F912AD">
        <w:t xml:space="preserve">producing specific designs can </w:t>
      </w:r>
      <w:r w:rsidR="00A87879" w:rsidRPr="00F912AD">
        <w:t xml:space="preserve">also </w:t>
      </w:r>
      <w:r w:rsidR="00124B5C" w:rsidRPr="00F912AD">
        <w:t xml:space="preserve">be considered if this is an area of interest. There are numerous options in regard to software. </w:t>
      </w:r>
      <w:r w:rsidRPr="00F912AD">
        <w:t xml:space="preserve">There are </w:t>
      </w:r>
      <w:r w:rsidR="00124B5C" w:rsidRPr="00F912AD">
        <w:t>also numerous</w:t>
      </w:r>
      <w:r w:rsidRPr="00F912AD">
        <w:t xml:space="preserve"> video</w:t>
      </w:r>
      <w:r w:rsidR="00124B5C" w:rsidRPr="00F912AD">
        <w:t xml:space="preserve"> tutorial</w:t>
      </w:r>
      <w:r w:rsidRPr="00F912AD">
        <w:t>s to help</w:t>
      </w:r>
      <w:r w:rsidR="00124B5C" w:rsidRPr="00F912AD">
        <w:t>.</w:t>
      </w:r>
      <w:r w:rsidRPr="00F912AD">
        <w:t xml:space="preserve"> </w:t>
      </w:r>
      <w:r w:rsidR="00376697" w:rsidRPr="00F912AD">
        <w:t>All these can be found on the Internet particularly through YouTube testimonials.</w:t>
      </w:r>
    </w:p>
    <w:p w14:paraId="1C768392" w14:textId="5383FF58" w:rsidR="00124B5C" w:rsidRPr="00F912AD" w:rsidRDefault="00923831" w:rsidP="00124B5C">
      <w:pPr>
        <w:jc w:val="both"/>
      </w:pPr>
      <w:r w:rsidRPr="00F912AD">
        <w:t>In addition</w:t>
      </w:r>
      <w:r w:rsidR="00124B5C" w:rsidRPr="00F912AD">
        <w:t xml:space="preserve">, there are also </w:t>
      </w:r>
      <w:r w:rsidR="00A87879" w:rsidRPr="00F912AD">
        <w:t>an increasing number</w:t>
      </w:r>
      <w:r w:rsidR="00124B5C" w:rsidRPr="00F912AD">
        <w:t xml:space="preserve"> </w:t>
      </w:r>
      <w:r w:rsidR="00A87879" w:rsidRPr="00F912AD">
        <w:t xml:space="preserve">of </w:t>
      </w:r>
      <w:r w:rsidR="00124B5C" w:rsidRPr="00F912AD">
        <w:t xml:space="preserve">STL </w:t>
      </w:r>
      <w:r w:rsidR="00FC22E1" w:rsidRPr="00F912AD">
        <w:t xml:space="preserve">files </w:t>
      </w:r>
      <w:r w:rsidR="00124B5C" w:rsidRPr="00F912AD">
        <w:t>of models available</w:t>
      </w:r>
      <w:r w:rsidR="00A87879" w:rsidRPr="00F912AD">
        <w:t>,</w:t>
      </w:r>
      <w:r w:rsidR="00124B5C" w:rsidRPr="00F912AD">
        <w:t xml:space="preserve"> </w:t>
      </w:r>
      <w:r w:rsidR="00FC22E1" w:rsidRPr="00F912AD">
        <w:t xml:space="preserve">both free and </w:t>
      </w:r>
      <w:r w:rsidR="00124B5C" w:rsidRPr="00F912AD">
        <w:t>at a price,</w:t>
      </w:r>
      <w:r w:rsidR="00FC22E1" w:rsidRPr="00F912AD">
        <w:t xml:space="preserve"> that allow </w:t>
      </w:r>
      <w:r w:rsidR="00124B5C" w:rsidRPr="00F912AD">
        <w:t>predesigned models to be created at will</w:t>
      </w:r>
      <w:r w:rsidR="00FC22E1" w:rsidRPr="00F912AD">
        <w:t xml:space="preserve">. </w:t>
      </w:r>
    </w:p>
    <w:p w14:paraId="03C4DEF3" w14:textId="5EB01371" w:rsidR="00FC22E1" w:rsidRPr="00F912AD" w:rsidRDefault="00124B5C" w:rsidP="00124B5C">
      <w:pPr>
        <w:jc w:val="both"/>
      </w:pPr>
      <w:r w:rsidRPr="00F912AD">
        <w:t>It is worth noting that print times can be extensive</w:t>
      </w:r>
      <w:r w:rsidR="00637660" w:rsidRPr="00F912AD">
        <w:t>.</w:t>
      </w:r>
      <w:r w:rsidRPr="00F912AD">
        <w:t xml:space="preserve"> 10</w:t>
      </w:r>
      <w:r w:rsidR="00F92953" w:rsidRPr="00F912AD">
        <w:t xml:space="preserve"> </w:t>
      </w:r>
      <w:r w:rsidRPr="00F912AD">
        <w:t xml:space="preserve">hours and </w:t>
      </w:r>
      <w:r w:rsidR="00F92953" w:rsidRPr="00F912AD">
        <w:t>above</w:t>
      </w:r>
      <w:r w:rsidRPr="00F912AD">
        <w:t xml:space="preserve"> is not uncommon. However, </w:t>
      </w:r>
      <w:r w:rsidR="00F92953" w:rsidRPr="00F912AD">
        <w:t>printing</w:t>
      </w:r>
      <w:r w:rsidRPr="00F912AD">
        <w:t xml:space="preserve"> can be done overnight</w:t>
      </w:r>
      <w:r w:rsidR="00FA7857" w:rsidRPr="00F912AD">
        <w:t>,</w:t>
      </w:r>
      <w:r w:rsidRPr="00F912AD">
        <w:t xml:space="preserve"> whilst at work or undertaking any other task that requires attention. Thus, the actual printing time will not </w:t>
      </w:r>
      <w:r w:rsidR="00FA7857" w:rsidRPr="00F912AD">
        <w:t>require</w:t>
      </w:r>
      <w:r w:rsidRPr="00F912AD">
        <w:t xml:space="preserve"> any input </w:t>
      </w:r>
      <w:r w:rsidR="00FA7857" w:rsidRPr="00F912AD">
        <w:t xml:space="preserve">after starting </w:t>
      </w:r>
      <w:r w:rsidR="00637660" w:rsidRPr="00F912AD">
        <w:t>unless something untoward occurs</w:t>
      </w:r>
      <w:r w:rsidRPr="00F912AD">
        <w:t xml:space="preserve">. </w:t>
      </w:r>
    </w:p>
    <w:p w14:paraId="25F6D4D1" w14:textId="3560545E" w:rsidR="00637660" w:rsidRPr="00F912AD" w:rsidRDefault="00637660" w:rsidP="004D3C44">
      <w:pPr>
        <w:jc w:val="both"/>
      </w:pPr>
      <w:r w:rsidRPr="00F912AD">
        <w:t>Once the print/s are complete</w:t>
      </w:r>
      <w:r w:rsidR="00FA7857" w:rsidRPr="00F912AD">
        <w:t>,</w:t>
      </w:r>
      <w:r w:rsidRPr="00F912AD">
        <w:t xml:space="preserve"> they will need to be </w:t>
      </w:r>
      <w:r w:rsidR="00FA7857" w:rsidRPr="00F912AD">
        <w:t xml:space="preserve">finished, </w:t>
      </w:r>
      <w:r w:rsidRPr="00F912AD">
        <w:t>assembled as necessary, filled, sanded and painted as with any constructed kit or scratch built model. Mo</w:t>
      </w:r>
      <w:r w:rsidR="00A87879" w:rsidRPr="00F912AD">
        <w:t>st</w:t>
      </w:r>
      <w:r w:rsidRPr="00F912AD">
        <w:t xml:space="preserve"> of the plastics used </w:t>
      </w:r>
      <w:r w:rsidR="00A87879" w:rsidRPr="00F912AD">
        <w:t xml:space="preserve">in the process </w:t>
      </w:r>
      <w:r w:rsidRPr="00F912AD">
        <w:t>take glue and paint well</w:t>
      </w:r>
      <w:r w:rsidR="00A87879" w:rsidRPr="00F912AD">
        <w:t>.</w:t>
      </w:r>
      <w:r w:rsidRPr="00F912AD">
        <w:t xml:space="preserve"> However</w:t>
      </w:r>
      <w:r w:rsidR="00A87879" w:rsidRPr="00F912AD">
        <w:t>,</w:t>
      </w:r>
      <w:r w:rsidRPr="00F912AD">
        <w:t xml:space="preserve"> as with any plastic kit</w:t>
      </w:r>
      <w:r w:rsidR="00A87879" w:rsidRPr="00F912AD">
        <w:t>,</w:t>
      </w:r>
      <w:r w:rsidRPr="00F912AD">
        <w:t xml:space="preserve"> it is best to avoid exposure to sun even through a window since this could induce warping/deformation through softening of the plastic.</w:t>
      </w:r>
    </w:p>
    <w:p w14:paraId="094F2B33" w14:textId="6DBBFA2A" w:rsidR="00637660" w:rsidRPr="00F912AD" w:rsidRDefault="00637660" w:rsidP="004D3C44">
      <w:pPr>
        <w:jc w:val="both"/>
      </w:pPr>
      <w:r w:rsidRPr="00F912AD">
        <w:t>Adhesives to join parts such as superglues and/or epoxy resins are ideal.</w:t>
      </w:r>
    </w:p>
    <w:p w14:paraId="5E4A0073" w14:textId="5B58A9DF" w:rsidR="00637660" w:rsidRPr="00F912AD" w:rsidRDefault="00637660" w:rsidP="004D3C44">
      <w:pPr>
        <w:jc w:val="both"/>
      </w:pPr>
      <w:r w:rsidRPr="00F912AD">
        <w:t>Openings for bearings and/or axles can be incorporated in the print. However</w:t>
      </w:r>
      <w:r w:rsidR="004D3C44" w:rsidRPr="00F912AD">
        <w:t>,</w:t>
      </w:r>
      <w:r w:rsidRPr="00F912AD">
        <w:t xml:space="preserve"> the</w:t>
      </w:r>
      <w:r w:rsidR="00FA7857" w:rsidRPr="00F912AD">
        <w:t>se</w:t>
      </w:r>
      <w:r w:rsidRPr="00F912AD">
        <w:t xml:space="preserve"> may require opening out </w:t>
      </w:r>
      <w:r w:rsidR="000B5DB4" w:rsidRPr="00F912AD">
        <w:t xml:space="preserve">after printing </w:t>
      </w:r>
      <w:r w:rsidRPr="00F912AD">
        <w:t xml:space="preserve">to ensure a free fit.  </w:t>
      </w:r>
    </w:p>
    <w:p w14:paraId="6F4E52E2" w14:textId="7CCD7181" w:rsidR="004D3C44" w:rsidRPr="00F912AD" w:rsidRDefault="00637660" w:rsidP="004D3C44">
      <w:pPr>
        <w:jc w:val="both"/>
      </w:pPr>
      <w:r w:rsidRPr="00F912AD">
        <w:t xml:space="preserve">3-D prints are typically quite light and </w:t>
      </w:r>
      <w:r w:rsidR="007269CA" w:rsidRPr="00F912AD">
        <w:t>may</w:t>
      </w:r>
      <w:r w:rsidRPr="00F912AD">
        <w:t xml:space="preserve"> be susceptible to long term warping</w:t>
      </w:r>
      <w:r w:rsidR="007269CA" w:rsidRPr="00F912AD">
        <w:t>/</w:t>
      </w:r>
      <w:r w:rsidRPr="00F912AD">
        <w:t>deformation particularly when exposed to heat. Incorp</w:t>
      </w:r>
      <w:r w:rsidR="004D3C44" w:rsidRPr="00F912AD">
        <w:t>or</w:t>
      </w:r>
      <w:r w:rsidRPr="00F912AD">
        <w:t xml:space="preserve">ating reinforcement </w:t>
      </w:r>
      <w:r w:rsidR="004D3C44" w:rsidRPr="00F912AD">
        <w:t>helps prevent this.</w:t>
      </w:r>
    </w:p>
    <w:p w14:paraId="27672E10" w14:textId="3B0FE07F" w:rsidR="00637660" w:rsidRPr="00F912AD" w:rsidRDefault="004D3C44" w:rsidP="004D3C44">
      <w:pPr>
        <w:jc w:val="both"/>
      </w:pPr>
      <w:r w:rsidRPr="00F912AD">
        <w:t>There are a number of different materials available</w:t>
      </w:r>
      <w:r w:rsidR="000B5DB4" w:rsidRPr="00F912AD">
        <w:t>,</w:t>
      </w:r>
      <w:r w:rsidRPr="00F912AD">
        <w:t xml:space="preserve"> each with varying properties. </w:t>
      </w:r>
      <w:r w:rsidR="007269CA" w:rsidRPr="00F912AD">
        <w:t>Some of t</w:t>
      </w:r>
      <w:r w:rsidRPr="00F912AD">
        <w:t xml:space="preserve">hese </w:t>
      </w:r>
      <w:r w:rsidR="007269CA" w:rsidRPr="00F912AD">
        <w:t>have been</w:t>
      </w:r>
      <w:r w:rsidRPr="00F912AD">
        <w:t xml:space="preserve"> listed </w:t>
      </w:r>
      <w:r w:rsidR="007269CA" w:rsidRPr="00F912AD">
        <w:t xml:space="preserve">in sections </w:t>
      </w:r>
      <w:r w:rsidR="007269CA" w:rsidRPr="00F912AD">
        <w:fldChar w:fldCharType="begin"/>
      </w:r>
      <w:r w:rsidR="007269CA" w:rsidRPr="00F912AD">
        <w:instrText xml:space="preserve"> REF _Ref178525842 \r \h  \* MERGEFORMAT </w:instrText>
      </w:r>
      <w:r w:rsidR="007269CA" w:rsidRPr="00F912AD">
        <w:fldChar w:fldCharType="separate"/>
      </w:r>
      <w:r w:rsidR="00EC3827">
        <w:t>9.2.3</w:t>
      </w:r>
      <w:r w:rsidR="007269CA" w:rsidRPr="00F912AD">
        <w:fldChar w:fldCharType="end"/>
      </w:r>
      <w:r w:rsidR="007269CA" w:rsidRPr="00F912AD">
        <w:t xml:space="preserve"> and </w:t>
      </w:r>
      <w:r w:rsidR="007269CA" w:rsidRPr="00F912AD">
        <w:fldChar w:fldCharType="begin"/>
      </w:r>
      <w:r w:rsidR="007269CA" w:rsidRPr="00F912AD">
        <w:instrText xml:space="preserve"> REF _Ref178525852 \r \h  \* MERGEFORMAT </w:instrText>
      </w:r>
      <w:r w:rsidR="007269CA" w:rsidRPr="00F912AD">
        <w:fldChar w:fldCharType="separate"/>
      </w:r>
      <w:r w:rsidR="00EC3827">
        <w:t>9.3.1</w:t>
      </w:r>
      <w:r w:rsidR="007269CA" w:rsidRPr="00F912AD">
        <w:fldChar w:fldCharType="end"/>
      </w:r>
      <w:r w:rsidR="007269CA" w:rsidRPr="00F912AD">
        <w:t xml:space="preserve"> together </w:t>
      </w:r>
      <w:r w:rsidRPr="00F912AD">
        <w:t>with their attributes</w:t>
      </w:r>
      <w:r w:rsidR="007269CA" w:rsidRPr="00F912AD">
        <w:t>. More will be added</w:t>
      </w:r>
      <w:r w:rsidRPr="00F912AD">
        <w:t xml:space="preserve"> in </w:t>
      </w:r>
      <w:r w:rsidR="00923831" w:rsidRPr="00F912AD">
        <w:t>future release</w:t>
      </w:r>
      <w:r w:rsidR="007269CA" w:rsidRPr="00F912AD">
        <w:t>s</w:t>
      </w:r>
      <w:r w:rsidR="00923831" w:rsidRPr="00F912AD">
        <w:t xml:space="preserve"> of the Guide. </w:t>
      </w:r>
      <w:r w:rsidR="00B47692" w:rsidRPr="00F912AD">
        <w:t xml:space="preserve">Section </w:t>
      </w:r>
      <w:r w:rsidR="00B01D5C" w:rsidRPr="00F912AD">
        <w:fldChar w:fldCharType="begin"/>
      </w:r>
      <w:r w:rsidR="00B01D5C" w:rsidRPr="00F912AD">
        <w:instrText xml:space="preserve"> REF _Ref178929655 \r \h </w:instrText>
      </w:r>
      <w:r w:rsidR="00B01D5C" w:rsidRPr="00F912AD">
        <w:fldChar w:fldCharType="separate"/>
      </w:r>
      <w:r w:rsidR="00EC3827">
        <w:t>14.5</w:t>
      </w:r>
      <w:r w:rsidR="00B01D5C" w:rsidRPr="00F912AD">
        <w:fldChar w:fldCharType="end"/>
      </w:r>
      <w:r w:rsidR="00B47692" w:rsidRPr="00F912AD">
        <w:t xml:space="preserve"> also has links to external website with more information.</w:t>
      </w:r>
    </w:p>
    <w:p w14:paraId="5576821C" w14:textId="3112A217" w:rsidR="004D3C44" w:rsidRPr="00F912AD" w:rsidRDefault="004D3C44" w:rsidP="004D3C44">
      <w:pPr>
        <w:jc w:val="both"/>
      </w:pPr>
      <w:r w:rsidRPr="00F912AD">
        <w:t>One point worth</w:t>
      </w:r>
      <w:r w:rsidR="00637660" w:rsidRPr="00F912AD">
        <w:t xml:space="preserve"> remember</w:t>
      </w:r>
      <w:r w:rsidRPr="00F912AD">
        <w:t>ing</w:t>
      </w:r>
      <w:r w:rsidR="00637660" w:rsidRPr="00F912AD">
        <w:t xml:space="preserve"> is that </w:t>
      </w:r>
      <w:r w:rsidRPr="00F912AD">
        <w:t xml:space="preserve">the </w:t>
      </w:r>
      <w:r w:rsidR="00637660" w:rsidRPr="00F912AD">
        <w:t xml:space="preserve">parts only cost a </w:t>
      </w:r>
      <w:r w:rsidRPr="00F912AD">
        <w:t>small amount</w:t>
      </w:r>
      <w:r w:rsidR="00637660" w:rsidRPr="00F912AD">
        <w:t xml:space="preserve"> to print</w:t>
      </w:r>
      <w:r w:rsidRPr="00F912AD">
        <w:t>.</w:t>
      </w:r>
      <w:r w:rsidR="00637660" w:rsidRPr="00F912AD">
        <w:t xml:space="preserve"> </w:t>
      </w:r>
      <w:r w:rsidRPr="00F912AD">
        <w:t>S</w:t>
      </w:r>
      <w:r w:rsidR="00637660" w:rsidRPr="00F912AD">
        <w:t>o</w:t>
      </w:r>
      <w:r w:rsidR="000B5DB4" w:rsidRPr="00F912AD">
        <w:t>,</w:t>
      </w:r>
      <w:r w:rsidR="00637660" w:rsidRPr="00F912AD">
        <w:t xml:space="preserve"> if </w:t>
      </w:r>
      <w:r w:rsidRPr="00F912AD">
        <w:t xml:space="preserve">things do </w:t>
      </w:r>
      <w:r w:rsidR="00637660" w:rsidRPr="00F912AD">
        <w:t>go wrong</w:t>
      </w:r>
      <w:r w:rsidRPr="00F912AD">
        <w:t>,</w:t>
      </w:r>
      <w:r w:rsidR="00637660" w:rsidRPr="00F912AD">
        <w:t xml:space="preserve"> </w:t>
      </w:r>
      <w:r w:rsidR="000B5DB4" w:rsidRPr="00F912AD">
        <w:t>w</w:t>
      </w:r>
      <w:r w:rsidRPr="00F912AD">
        <w:t>hilst resolving the issue may be complex and time consuming</w:t>
      </w:r>
      <w:r w:rsidR="000B5DB4" w:rsidRPr="00F912AD">
        <w:t>;</w:t>
      </w:r>
      <w:r w:rsidRPr="00F912AD">
        <w:t xml:space="preserve"> generally</w:t>
      </w:r>
      <w:r w:rsidR="000B5DB4" w:rsidRPr="00F912AD">
        <w:t>,</w:t>
      </w:r>
      <w:r w:rsidRPr="00F912AD">
        <w:t xml:space="preserve"> in terms of material</w:t>
      </w:r>
      <w:r w:rsidR="000B5DB4" w:rsidRPr="00F912AD">
        <w:t>,</w:t>
      </w:r>
      <w:r w:rsidRPr="00F912AD">
        <w:t xml:space="preserve"> not a lot of money has been wasted. </w:t>
      </w:r>
    </w:p>
    <w:p w14:paraId="3C5ED835" w14:textId="09A3D3A7" w:rsidR="00637660" w:rsidRPr="00F912AD" w:rsidRDefault="004D3C44" w:rsidP="004D3C44">
      <w:pPr>
        <w:jc w:val="both"/>
      </w:pPr>
      <w:r w:rsidRPr="00F912AD">
        <w:t>N.B. The processes</w:t>
      </w:r>
      <w:r w:rsidR="000B5DB4" w:rsidRPr="00F912AD">
        <w:t>,</w:t>
      </w:r>
      <w:r w:rsidRPr="00F912AD">
        <w:t xml:space="preserve"> once established</w:t>
      </w:r>
      <w:r w:rsidR="000B5DB4" w:rsidRPr="00F912AD">
        <w:t>,</w:t>
      </w:r>
      <w:r w:rsidRPr="00F912AD">
        <w:t xml:space="preserve"> can quickly become addictive and result in the production of a lot of models that have been produced cheaply and relatively quickly allowing for print times. </w:t>
      </w:r>
    </w:p>
    <w:p w14:paraId="20D385AD" w14:textId="73D1E908" w:rsidR="004D3C44" w:rsidRPr="00F912AD" w:rsidRDefault="00D22C4E" w:rsidP="00EF678C">
      <w:pPr>
        <w:jc w:val="center"/>
      </w:pPr>
      <w:r w:rsidRPr="00F912AD">
        <w:rPr>
          <w:noProof/>
        </w:rPr>
        <w:lastRenderedPageBreak/>
        <w:drawing>
          <wp:inline distT="0" distB="0" distL="0" distR="0" wp14:anchorId="60DA1E92" wp14:editId="44507B80">
            <wp:extent cx="5679628" cy="6753225"/>
            <wp:effectExtent l="0" t="0" r="0" b="0"/>
            <wp:docPr id="379859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840" t="4185" r="2697" b="2453"/>
                    <a:stretch/>
                  </pic:blipFill>
                  <pic:spPr bwMode="auto">
                    <a:xfrm>
                      <a:off x="0" y="0"/>
                      <a:ext cx="5692081" cy="6768032"/>
                    </a:xfrm>
                    <a:prstGeom prst="rect">
                      <a:avLst/>
                    </a:prstGeom>
                    <a:noFill/>
                    <a:ln>
                      <a:noFill/>
                    </a:ln>
                    <a:extLst>
                      <a:ext uri="{53640926-AAD7-44D8-BBD7-CCE9431645EC}">
                        <a14:shadowObscured xmlns:a14="http://schemas.microsoft.com/office/drawing/2010/main"/>
                      </a:ext>
                    </a:extLst>
                  </pic:spPr>
                </pic:pic>
              </a:graphicData>
            </a:graphic>
          </wp:inline>
        </w:drawing>
      </w:r>
    </w:p>
    <w:p w14:paraId="069DD8DD" w14:textId="77777777" w:rsidR="0018619E" w:rsidRPr="00F912AD" w:rsidRDefault="0018619E">
      <w:pPr>
        <w:rPr>
          <w:rFonts w:asciiTheme="majorHAnsi" w:eastAsia="Times New Roman" w:hAnsiTheme="majorHAnsi" w:cstheme="majorBidi"/>
          <w:b/>
          <w:bCs/>
          <w:sz w:val="32"/>
          <w:szCs w:val="32"/>
        </w:rPr>
      </w:pPr>
      <w:r w:rsidRPr="00F912AD">
        <w:rPr>
          <w:rFonts w:eastAsia="Times New Roman"/>
          <w:b/>
          <w:bCs/>
        </w:rPr>
        <w:br w:type="page"/>
      </w:r>
    </w:p>
    <w:p w14:paraId="2E4B4BC9" w14:textId="27FF4243" w:rsidR="000C1576" w:rsidRPr="00F912AD" w:rsidRDefault="000C1576" w:rsidP="000C1576">
      <w:pPr>
        <w:pStyle w:val="Heading1"/>
        <w:rPr>
          <w:b/>
          <w:bCs/>
          <w:color w:val="auto"/>
        </w:rPr>
      </w:pPr>
      <w:bookmarkStart w:id="11" w:name="_Toc179088638"/>
      <w:r w:rsidRPr="00F912AD">
        <w:rPr>
          <w:rFonts w:eastAsia="Times New Roman"/>
          <w:b/>
          <w:bCs/>
          <w:color w:val="auto"/>
        </w:rPr>
        <w:lastRenderedPageBreak/>
        <w:t>Types of Printing (Overview)</w:t>
      </w:r>
      <w:bookmarkEnd w:id="11"/>
      <w:r w:rsidRPr="00F912AD">
        <w:rPr>
          <w:b/>
          <w:bCs/>
          <w:color w:val="auto"/>
        </w:rPr>
        <w:t xml:space="preserve"> </w:t>
      </w:r>
    </w:p>
    <w:p w14:paraId="50BB0263" w14:textId="6A3D4E65" w:rsidR="00863829" w:rsidRPr="00F912AD" w:rsidRDefault="00863829" w:rsidP="00863829">
      <w:pPr>
        <w:jc w:val="both"/>
      </w:pPr>
      <w:r w:rsidRPr="00F912AD">
        <w:t xml:space="preserve">3- D printing forms objects by building up layers of plastic to create three dimensional shapes of any form one chooses. The processes creating the shape are determined by the artwork supplied to the printer. </w:t>
      </w:r>
      <w:r w:rsidR="006B2B82" w:rsidRPr="00F912AD">
        <w:t>C</w:t>
      </w:r>
      <w:r w:rsidRPr="00F912AD">
        <w:t xml:space="preserve">reating the artwork </w:t>
      </w:r>
      <w:r w:rsidR="006B2B82" w:rsidRPr="00F912AD">
        <w:t xml:space="preserve">is dealt with </w:t>
      </w:r>
      <w:r w:rsidRPr="00F912AD">
        <w:t xml:space="preserve">in section </w:t>
      </w:r>
      <w:r w:rsidR="007269CA" w:rsidRPr="00F912AD">
        <w:fldChar w:fldCharType="begin"/>
      </w:r>
      <w:r w:rsidR="007269CA" w:rsidRPr="00F912AD">
        <w:instrText xml:space="preserve"> REF _Ref178525950 \r \h </w:instrText>
      </w:r>
      <w:r w:rsidR="007269CA" w:rsidRPr="00F912AD">
        <w:fldChar w:fldCharType="separate"/>
      </w:r>
      <w:r w:rsidR="00EC3827">
        <w:t>10.2</w:t>
      </w:r>
      <w:r w:rsidR="007269CA" w:rsidRPr="00F912AD">
        <w:fldChar w:fldCharType="end"/>
      </w:r>
      <w:r w:rsidRPr="00F912AD">
        <w:t xml:space="preserve"> below.</w:t>
      </w:r>
    </w:p>
    <w:p w14:paraId="31577C8A" w14:textId="55E68C10" w:rsidR="00863829" w:rsidRPr="00F912AD" w:rsidRDefault="00863829" w:rsidP="00863829">
      <w:pPr>
        <w:spacing w:after="0"/>
        <w:jc w:val="both"/>
      </w:pPr>
      <w:r w:rsidRPr="00F912AD">
        <w:t>There are a number of forms of 3-D printing. These are:</w:t>
      </w:r>
    </w:p>
    <w:p w14:paraId="17C2BF7F" w14:textId="0070B7C3" w:rsidR="005351D8" w:rsidRPr="00F912AD" w:rsidRDefault="7BDC2A8D">
      <w:pPr>
        <w:pStyle w:val="ListParagraph"/>
        <w:numPr>
          <w:ilvl w:val="0"/>
          <w:numId w:val="4"/>
        </w:numPr>
        <w:spacing w:before="0" w:beforeAutospacing="0" w:after="160" w:afterAutospacing="0" w:line="259" w:lineRule="auto"/>
        <w:contextualSpacing/>
        <w:jc w:val="both"/>
      </w:pPr>
      <w:r w:rsidRPr="00F912AD">
        <w:rPr>
          <w:b/>
          <w:bCs/>
        </w:rPr>
        <w:t>FDM or Filament Printing.</w:t>
      </w:r>
      <w:r w:rsidRPr="00F912AD">
        <w:t xml:space="preserve"> As the name suggests</w:t>
      </w:r>
      <w:r w:rsidR="00E076E6" w:rsidRPr="00F912AD">
        <w:t>,</w:t>
      </w:r>
      <w:r w:rsidRPr="00F912AD">
        <w:t xml:space="preserve"> this uses a solid plastic filament (most commonly 1.75mm diameter) which is fed through a print head </w:t>
      </w:r>
      <w:r w:rsidR="005351D8" w:rsidRPr="00F912AD">
        <w:t xml:space="preserve">(the “hot end”) </w:t>
      </w:r>
      <w:r w:rsidRPr="00F912AD">
        <w:t>which melts the plastic</w:t>
      </w:r>
      <w:r w:rsidR="005351D8" w:rsidRPr="00F912AD">
        <w:t>.</w:t>
      </w:r>
      <w:r w:rsidRPr="00F912AD">
        <w:t xml:space="preserve"> </w:t>
      </w:r>
      <w:r w:rsidR="005351D8" w:rsidRPr="00F912AD">
        <w:t xml:space="preserve">This is </w:t>
      </w:r>
      <w:r w:rsidRPr="00F912AD">
        <w:t>then force</w:t>
      </w:r>
      <w:r w:rsidR="005351D8" w:rsidRPr="00F912AD">
        <w:t>d</w:t>
      </w:r>
      <w:r w:rsidRPr="00F912AD">
        <w:t xml:space="preserve"> through a small nozzle at a </w:t>
      </w:r>
      <w:r w:rsidR="006B2B82" w:rsidRPr="00F912AD">
        <w:t>rigidl</w:t>
      </w:r>
      <w:r w:rsidRPr="00F912AD">
        <w:t>y controlled rate.</w:t>
      </w:r>
      <w:r w:rsidR="00E076E6" w:rsidRPr="00F912AD">
        <w:t xml:space="preserve"> </w:t>
      </w:r>
      <w:r w:rsidR="005351D8" w:rsidRPr="00F912AD">
        <w:t xml:space="preserve"> The molten plastic </w:t>
      </w:r>
      <w:r w:rsidR="005351D8" w:rsidRPr="00F912AD">
        <w:rPr>
          <w:rFonts w:eastAsia="Calibri"/>
        </w:rPr>
        <w:t xml:space="preserve">is extruded at points controlled by software driving X and Y plane stepper motors. </w:t>
      </w:r>
      <w:r w:rsidR="006B2B82" w:rsidRPr="00F912AD">
        <w:rPr>
          <w:rFonts w:eastAsia="Calibri"/>
        </w:rPr>
        <w:t xml:space="preserve">These locations are determined by the sliced artwork file. </w:t>
      </w:r>
      <w:r w:rsidRPr="00F912AD">
        <w:t>The model is built up in layers from a build plate</w:t>
      </w:r>
      <w:r w:rsidR="006B2B82" w:rsidRPr="00F912AD">
        <w:t>.</w:t>
      </w:r>
      <w:r w:rsidRPr="00F912AD">
        <w:t xml:space="preserve"> </w:t>
      </w:r>
      <w:r w:rsidR="006B2B82" w:rsidRPr="00F912AD">
        <w:t xml:space="preserve">To achieve this, </w:t>
      </w:r>
      <w:r w:rsidRPr="00F912AD">
        <w:t xml:space="preserve">the print head </w:t>
      </w:r>
      <w:r w:rsidR="006B2B82" w:rsidRPr="00F912AD">
        <w:t>is</w:t>
      </w:r>
      <w:r w:rsidRPr="00F912AD">
        <w:t xml:space="preserve"> precisely </w:t>
      </w:r>
      <w:r w:rsidR="006B2B82" w:rsidRPr="00F912AD">
        <w:t>moved around the</w:t>
      </w:r>
      <w:r w:rsidRPr="00F912AD">
        <w:t xml:space="preserve"> X and Y </w:t>
      </w:r>
      <w:r w:rsidR="006B2B82" w:rsidRPr="00F912AD">
        <w:t>plane</w:t>
      </w:r>
      <w:r w:rsidRPr="00F912AD">
        <w:t xml:space="preserve">s. </w:t>
      </w:r>
      <w:r w:rsidR="005351D8" w:rsidRPr="00F912AD">
        <w:rPr>
          <w:rFonts w:eastAsia="Calibri"/>
        </w:rPr>
        <w:t>One layer at time is printed in the X</w:t>
      </w:r>
      <w:r w:rsidR="007536DF" w:rsidRPr="00F912AD">
        <w:rPr>
          <w:rFonts w:eastAsia="Calibri"/>
        </w:rPr>
        <w:t>-</w:t>
      </w:r>
      <w:r w:rsidR="005351D8" w:rsidRPr="00F912AD">
        <w:rPr>
          <w:rFonts w:eastAsia="Calibri"/>
        </w:rPr>
        <w:t>Y plane</w:t>
      </w:r>
      <w:r w:rsidR="007536DF" w:rsidRPr="00F912AD">
        <w:rPr>
          <w:rFonts w:eastAsia="Calibri"/>
        </w:rPr>
        <w:t>. As each layer is completed,</w:t>
      </w:r>
      <w:r w:rsidR="005351D8" w:rsidRPr="00F912AD">
        <w:rPr>
          <w:rFonts w:eastAsia="Calibri"/>
        </w:rPr>
        <w:t xml:space="preserve"> the print</w:t>
      </w:r>
      <w:r w:rsidR="007536DF" w:rsidRPr="00F912AD">
        <w:rPr>
          <w:rFonts w:eastAsia="Calibri"/>
        </w:rPr>
        <w:t xml:space="preserve"> </w:t>
      </w:r>
      <w:r w:rsidR="005351D8" w:rsidRPr="00F912AD">
        <w:rPr>
          <w:rFonts w:eastAsia="Calibri"/>
        </w:rPr>
        <w:t xml:space="preserve">head </w:t>
      </w:r>
      <w:r w:rsidR="007536DF" w:rsidRPr="00F912AD">
        <w:rPr>
          <w:rFonts w:eastAsia="Calibri"/>
        </w:rPr>
        <w:t xml:space="preserve">usually </w:t>
      </w:r>
      <w:r w:rsidR="005351D8" w:rsidRPr="00F912AD">
        <w:rPr>
          <w:rFonts w:eastAsia="Calibri"/>
        </w:rPr>
        <w:t xml:space="preserve">moves up the Z axis to the next layer. </w:t>
      </w:r>
      <w:r w:rsidR="005351D8" w:rsidRPr="00F912AD">
        <w:t>However</w:t>
      </w:r>
      <w:r w:rsidR="00706199" w:rsidRPr="00F912AD">
        <w:t>,</w:t>
      </w:r>
      <w:r w:rsidRPr="00F912AD">
        <w:t xml:space="preserve"> </w:t>
      </w:r>
      <w:r w:rsidR="007536DF" w:rsidRPr="00F912AD">
        <w:t xml:space="preserve">in </w:t>
      </w:r>
      <w:r w:rsidRPr="00F912AD">
        <w:t xml:space="preserve">some </w:t>
      </w:r>
      <w:r w:rsidR="007536DF" w:rsidRPr="00F912AD">
        <w:t>cases</w:t>
      </w:r>
      <w:r w:rsidR="00706199" w:rsidRPr="00F912AD">
        <w:t>,</w:t>
      </w:r>
      <w:r w:rsidR="007536DF" w:rsidRPr="00F912AD">
        <w:t xml:space="preserve"> the </w:t>
      </w:r>
      <w:r w:rsidR="005351D8" w:rsidRPr="00F912AD">
        <w:t>printer</w:t>
      </w:r>
      <w:r w:rsidRPr="00F912AD">
        <w:t xml:space="preserve">s lower the bed and </w:t>
      </w:r>
      <w:r w:rsidR="007536DF" w:rsidRPr="00F912AD">
        <w:t xml:space="preserve">maintain </w:t>
      </w:r>
      <w:r w:rsidRPr="00F912AD">
        <w:t>the print head at the same height</w:t>
      </w:r>
      <w:r w:rsidR="004F2DE0" w:rsidRPr="00F912AD">
        <w:t xml:space="preserve"> </w:t>
      </w:r>
      <w:r w:rsidR="007536DF" w:rsidRPr="00F912AD">
        <w:t>when starting a new layer</w:t>
      </w:r>
      <w:r w:rsidRPr="00F912AD">
        <w:t>.</w:t>
      </w:r>
      <w:r w:rsidR="004F2DE0" w:rsidRPr="00F912AD">
        <w:t xml:space="preserve"> </w:t>
      </w:r>
      <w:r w:rsidR="005351D8" w:rsidRPr="00F912AD">
        <w:rPr>
          <w:rFonts w:eastAsia="Calibri"/>
        </w:rPr>
        <w:t xml:space="preserve">The slicing software controls the rate of extrusion and </w:t>
      </w:r>
      <w:r w:rsidR="007536DF" w:rsidRPr="00F912AD">
        <w:rPr>
          <w:rFonts w:eastAsia="Calibri"/>
        </w:rPr>
        <w:t>speed</w:t>
      </w:r>
      <w:r w:rsidR="005351D8" w:rsidRPr="00F912AD">
        <w:rPr>
          <w:rFonts w:eastAsia="Calibri"/>
        </w:rPr>
        <w:t xml:space="preserve"> of movements </w:t>
      </w:r>
      <w:r w:rsidR="007536DF" w:rsidRPr="00F912AD">
        <w:rPr>
          <w:rFonts w:eastAsia="Calibri"/>
        </w:rPr>
        <w:t xml:space="preserve">based on </w:t>
      </w:r>
      <w:r w:rsidR="004F2DE0" w:rsidRPr="00F912AD">
        <w:rPr>
          <w:rFonts w:eastAsia="Calibri"/>
        </w:rPr>
        <w:t xml:space="preserve">the printer </w:t>
      </w:r>
      <w:r w:rsidR="005351D8" w:rsidRPr="00F912AD">
        <w:rPr>
          <w:rFonts w:eastAsia="Calibri"/>
        </w:rPr>
        <w:t>settings</w:t>
      </w:r>
      <w:r w:rsidR="007536DF" w:rsidRPr="00F912AD">
        <w:rPr>
          <w:rFonts w:eastAsia="Calibri"/>
        </w:rPr>
        <w:t>. These</w:t>
      </w:r>
      <w:r w:rsidR="005351D8" w:rsidRPr="00F912AD">
        <w:rPr>
          <w:rFonts w:eastAsia="Calibri"/>
        </w:rPr>
        <w:t xml:space="preserve"> differ for each </w:t>
      </w:r>
      <w:r w:rsidR="004F2DE0" w:rsidRPr="00F912AD">
        <w:rPr>
          <w:rFonts w:eastAsia="Calibri"/>
        </w:rPr>
        <w:t>model</w:t>
      </w:r>
      <w:r w:rsidR="005351D8" w:rsidRPr="00F912AD">
        <w:rPr>
          <w:rFonts w:eastAsia="Calibri"/>
        </w:rPr>
        <w:t>, nozzle size and layer height.</w:t>
      </w:r>
      <w:r w:rsidR="007536DF" w:rsidRPr="00F912AD">
        <w:rPr>
          <w:rFonts w:eastAsia="Calibri"/>
        </w:rPr>
        <w:t xml:space="preserve"> They are set </w:t>
      </w:r>
      <w:r w:rsidR="000A5C41" w:rsidRPr="00F912AD">
        <w:rPr>
          <w:rFonts w:eastAsia="Calibri"/>
        </w:rPr>
        <w:t>whilst setting up the artwork for printing</w:t>
      </w:r>
      <w:r w:rsidR="007269CA" w:rsidRPr="00F912AD">
        <w:rPr>
          <w:rFonts w:eastAsia="Calibri"/>
        </w:rPr>
        <w:t xml:space="preserve">. Section </w:t>
      </w:r>
      <w:r w:rsidR="007269CA" w:rsidRPr="00F912AD">
        <w:rPr>
          <w:rFonts w:eastAsia="Calibri"/>
        </w:rPr>
        <w:fldChar w:fldCharType="begin"/>
      </w:r>
      <w:r w:rsidR="007269CA" w:rsidRPr="00F912AD">
        <w:rPr>
          <w:rFonts w:eastAsia="Calibri"/>
        </w:rPr>
        <w:instrText xml:space="preserve"> REF _Ref178526011 \r \h </w:instrText>
      </w:r>
      <w:r w:rsidR="007269CA" w:rsidRPr="00F912AD">
        <w:rPr>
          <w:rFonts w:eastAsia="Calibri"/>
        </w:rPr>
      </w:r>
      <w:r w:rsidR="007269CA" w:rsidRPr="00F912AD">
        <w:rPr>
          <w:rFonts w:eastAsia="Calibri"/>
        </w:rPr>
        <w:fldChar w:fldCharType="separate"/>
      </w:r>
      <w:r w:rsidR="00EC3827">
        <w:rPr>
          <w:rFonts w:eastAsia="Calibri"/>
        </w:rPr>
        <w:t>10.3</w:t>
      </w:r>
      <w:r w:rsidR="007269CA" w:rsidRPr="00F912AD">
        <w:rPr>
          <w:rFonts w:eastAsia="Calibri"/>
        </w:rPr>
        <w:fldChar w:fldCharType="end"/>
      </w:r>
      <w:r w:rsidR="007269CA" w:rsidRPr="00F912AD">
        <w:rPr>
          <w:rFonts w:eastAsia="Calibri"/>
        </w:rPr>
        <w:t xml:space="preserve"> </w:t>
      </w:r>
      <w:r w:rsidR="000A5C41" w:rsidRPr="00F912AD">
        <w:rPr>
          <w:rFonts w:eastAsia="Calibri"/>
        </w:rPr>
        <w:t>below</w:t>
      </w:r>
      <w:r w:rsidR="007269CA" w:rsidRPr="00F912AD">
        <w:rPr>
          <w:rFonts w:eastAsia="Calibri"/>
        </w:rPr>
        <w:t xml:space="preserve"> provides more information</w:t>
      </w:r>
      <w:r w:rsidR="00721DF9" w:rsidRPr="00F912AD">
        <w:rPr>
          <w:rFonts w:eastAsia="Calibri"/>
        </w:rPr>
        <w:t>.</w:t>
      </w:r>
    </w:p>
    <w:p w14:paraId="44091E48" w14:textId="0AA24BBE" w:rsidR="00863829" w:rsidRPr="00F912AD" w:rsidRDefault="00863829">
      <w:pPr>
        <w:pStyle w:val="ListParagraph"/>
        <w:numPr>
          <w:ilvl w:val="0"/>
          <w:numId w:val="4"/>
        </w:numPr>
        <w:spacing w:before="0" w:beforeAutospacing="0" w:after="160" w:afterAutospacing="0" w:line="259" w:lineRule="auto"/>
        <w:contextualSpacing/>
        <w:jc w:val="both"/>
      </w:pPr>
      <w:bookmarkStart w:id="12" w:name="_Hlk166764986"/>
      <w:r w:rsidRPr="00F912AD">
        <w:rPr>
          <w:b/>
          <w:bCs/>
        </w:rPr>
        <w:t>SLA/DLP Resin Printing.</w:t>
      </w:r>
      <w:r w:rsidRPr="00F912AD">
        <w:t xml:space="preserve"> This involves a pool of UV light sensitive resin</w:t>
      </w:r>
      <w:r w:rsidR="00706199" w:rsidRPr="00F912AD">
        <w:t xml:space="preserve"> contained in a tank,</w:t>
      </w:r>
      <w:r w:rsidRPr="00F912AD">
        <w:t xml:space="preserve"> into which a build plate is dipped. The base of the resin tank is clear and likewise, the tank rests on a clear glass plate. When the build plate is pressed against the bottom of the resin tank, UV light is shone through this plate in areas where the artwork for the layer shows a solid section/s. The resin trapped in this area/s is exposed to the light and thus solidifies against the build plate or, after the first layer, the previous layer.</w:t>
      </w:r>
    </w:p>
    <w:p w14:paraId="518E8321" w14:textId="6EE63100" w:rsidR="00863829" w:rsidRPr="00F912AD" w:rsidRDefault="00863829">
      <w:pPr>
        <w:pStyle w:val="ListParagraph"/>
        <w:numPr>
          <w:ilvl w:val="0"/>
          <w:numId w:val="4"/>
        </w:numPr>
        <w:spacing w:before="0" w:beforeAutospacing="0" w:after="160" w:afterAutospacing="0" w:line="259" w:lineRule="auto"/>
        <w:contextualSpacing/>
        <w:jc w:val="both"/>
      </w:pPr>
      <w:r w:rsidRPr="00F912AD">
        <w:rPr>
          <w:b/>
          <w:bCs/>
        </w:rPr>
        <w:t xml:space="preserve">SLS </w:t>
      </w:r>
      <w:r w:rsidR="0030509B" w:rsidRPr="00F912AD">
        <w:rPr>
          <w:b/>
          <w:bCs/>
        </w:rPr>
        <w:t xml:space="preserve">or Selective Laser Sintering </w:t>
      </w:r>
      <w:r w:rsidRPr="00F912AD">
        <w:rPr>
          <w:b/>
          <w:bCs/>
        </w:rPr>
        <w:t>Printing</w:t>
      </w:r>
      <w:r w:rsidR="00DE5C4A" w:rsidRPr="00F912AD">
        <w:rPr>
          <w:i/>
          <w:iCs/>
        </w:rPr>
        <w:t xml:space="preserve">. </w:t>
      </w:r>
      <w:r w:rsidR="00DE5C4A" w:rsidRPr="00F912AD">
        <w:t>In this process</w:t>
      </w:r>
      <w:r w:rsidR="00706199" w:rsidRPr="00F912AD">
        <w:t>,</w:t>
      </w:r>
      <w:r w:rsidR="00DE5C4A" w:rsidRPr="00F912AD">
        <w:t xml:space="preserve"> a thin layer of fine </w:t>
      </w:r>
      <w:r w:rsidR="00E076E6" w:rsidRPr="00F912AD">
        <w:t>plastic powder</w:t>
      </w:r>
      <w:r w:rsidR="00C65E68" w:rsidRPr="00F912AD">
        <w:t>, commonly nylon,</w:t>
      </w:r>
      <w:r w:rsidR="00DE5C4A" w:rsidRPr="00F912AD">
        <w:t xml:space="preserve"> is spread over the entirety of the build surface and a laser fuses the powder </w:t>
      </w:r>
      <w:r w:rsidR="00CC6AAD" w:rsidRPr="00F912AD">
        <w:t>i</w:t>
      </w:r>
      <w:r w:rsidR="00DE5C4A" w:rsidRPr="00F912AD">
        <w:t xml:space="preserve">n the </w:t>
      </w:r>
      <w:r w:rsidR="00CC6AAD" w:rsidRPr="00F912AD">
        <w:t>area</w:t>
      </w:r>
      <w:r w:rsidR="00DE5C4A" w:rsidRPr="00F912AD">
        <w:t xml:space="preserve">s </w:t>
      </w:r>
      <w:r w:rsidR="00CC6AAD" w:rsidRPr="00F912AD">
        <w:t>that</w:t>
      </w:r>
      <w:r w:rsidR="00DE5C4A" w:rsidRPr="00F912AD">
        <w:t xml:space="preserve"> are intended to be solid. The build surface is lowered by the height of one layer and the process is repeated. At the end of the printing process the solid parts are separated from the loose powder and cleaned up using air jets and media blasting.  </w:t>
      </w:r>
    </w:p>
    <w:p w14:paraId="7DE0A442" w14:textId="254673BC" w:rsidR="00863829" w:rsidRPr="00F912AD" w:rsidRDefault="00863829">
      <w:pPr>
        <w:pStyle w:val="ListParagraph"/>
        <w:numPr>
          <w:ilvl w:val="0"/>
          <w:numId w:val="4"/>
        </w:numPr>
        <w:spacing w:before="0" w:beforeAutospacing="0" w:after="160" w:afterAutospacing="0" w:line="259" w:lineRule="auto"/>
        <w:contextualSpacing/>
        <w:jc w:val="both"/>
      </w:pPr>
      <w:r w:rsidRPr="00F912AD">
        <w:rPr>
          <w:b/>
          <w:bCs/>
        </w:rPr>
        <w:t xml:space="preserve">SLM </w:t>
      </w:r>
      <w:r w:rsidR="0088067F" w:rsidRPr="00F912AD">
        <w:rPr>
          <w:b/>
          <w:bCs/>
        </w:rPr>
        <w:t xml:space="preserve">or </w:t>
      </w:r>
      <w:r w:rsidR="006E3266" w:rsidRPr="00F912AD">
        <w:rPr>
          <w:b/>
          <w:bCs/>
        </w:rPr>
        <w:t xml:space="preserve">Selective Laser Melting </w:t>
      </w:r>
      <w:r w:rsidRPr="00F912AD">
        <w:rPr>
          <w:b/>
          <w:bCs/>
        </w:rPr>
        <w:t>Printing</w:t>
      </w:r>
      <w:r w:rsidR="00E076E6" w:rsidRPr="00F912AD">
        <w:rPr>
          <w:b/>
          <w:bCs/>
        </w:rPr>
        <w:t>.</w:t>
      </w:r>
      <w:r w:rsidR="00E076E6" w:rsidRPr="00F912AD">
        <w:rPr>
          <w:i/>
          <w:iCs/>
        </w:rPr>
        <w:t xml:space="preserve"> </w:t>
      </w:r>
      <w:r w:rsidR="007D2C18" w:rsidRPr="00F912AD">
        <w:t>This is a similar process to SLS</w:t>
      </w:r>
      <w:r w:rsidR="00E076E6" w:rsidRPr="00F912AD">
        <w:t xml:space="preserve">. However, </w:t>
      </w:r>
      <w:r w:rsidR="007D2C18" w:rsidRPr="00F912AD">
        <w:t>the powder is metallic.</w:t>
      </w:r>
      <w:r w:rsidR="007D2C18" w:rsidRPr="00F912AD">
        <w:rPr>
          <w:i/>
          <w:iCs/>
        </w:rPr>
        <w:t xml:space="preserve"> </w:t>
      </w:r>
      <w:r w:rsidR="007D2C18" w:rsidRPr="00F912AD">
        <w:t>The result is a solid metal part</w:t>
      </w:r>
      <w:r w:rsidR="00C65C9B" w:rsidRPr="00F912AD">
        <w:t>. Metals used include aluminium</w:t>
      </w:r>
      <w:r w:rsidR="00CC6AAD" w:rsidRPr="00F912AD">
        <w:t>, brass,</w:t>
      </w:r>
      <w:r w:rsidR="00C65C9B" w:rsidRPr="00F912AD">
        <w:t xml:space="preserve"> </w:t>
      </w:r>
      <w:r w:rsidR="00CC6AAD" w:rsidRPr="00F912AD">
        <w:t>stainless steel and</w:t>
      </w:r>
      <w:r w:rsidR="00C65C9B" w:rsidRPr="00F912AD">
        <w:t xml:space="preserve"> titanium.</w:t>
      </w:r>
      <w:r w:rsidR="00CC6AAD" w:rsidRPr="00F912AD">
        <w:t xml:space="preserve"> There are many other metals available as well.</w:t>
      </w:r>
      <w:r w:rsidR="00C65C9B" w:rsidRPr="00F912AD">
        <w:t xml:space="preserve"> </w:t>
      </w:r>
      <w:r w:rsidR="00175F68" w:rsidRPr="00F912AD">
        <w:t xml:space="preserve">SLM 3D printers are extremely expensive so </w:t>
      </w:r>
      <w:r w:rsidR="00CC6AAD" w:rsidRPr="00F912AD">
        <w:t xml:space="preserve">are </w:t>
      </w:r>
      <w:r w:rsidR="00175F68" w:rsidRPr="00F912AD">
        <w:t>only feasible for commercial operations</w:t>
      </w:r>
      <w:r w:rsidR="00CC6AAD" w:rsidRPr="00F912AD">
        <w:t>.</w:t>
      </w:r>
      <w:r w:rsidR="00175F68" w:rsidRPr="00F912AD">
        <w:t xml:space="preserve"> </w:t>
      </w:r>
      <w:r w:rsidR="00CC6AAD" w:rsidRPr="00F912AD">
        <w:t>However,</w:t>
      </w:r>
      <w:r w:rsidR="000831B4" w:rsidRPr="00F912AD">
        <w:t xml:space="preserve"> there are </w:t>
      </w:r>
      <w:r w:rsidR="00CC6AAD" w:rsidRPr="00F912AD">
        <w:t>agencies</w:t>
      </w:r>
      <w:r w:rsidR="000831B4" w:rsidRPr="00F912AD">
        <w:t xml:space="preserve"> who </w:t>
      </w:r>
      <w:r w:rsidR="00CC6AAD" w:rsidRPr="00F912AD">
        <w:t>now offer printing services aimed at the hobbyist</w:t>
      </w:r>
      <w:r w:rsidR="000831B4" w:rsidRPr="00F912AD">
        <w:t xml:space="preserve"> </w:t>
      </w:r>
      <w:r w:rsidR="00485DEA" w:rsidRPr="00F912AD">
        <w:t>at relatively reasonable prices.</w:t>
      </w:r>
    </w:p>
    <w:p w14:paraId="6769C805" w14:textId="4D5204F1" w:rsidR="00F92F46" w:rsidRPr="00F912AD" w:rsidRDefault="00F92F46" w:rsidP="00F92F46">
      <w:pPr>
        <w:contextualSpacing/>
        <w:jc w:val="both"/>
      </w:pPr>
      <w:r w:rsidRPr="00F912AD">
        <w:t xml:space="preserve">There are some links to external websites providing further information in section </w:t>
      </w:r>
      <w:r w:rsidRPr="00F912AD">
        <w:fldChar w:fldCharType="begin"/>
      </w:r>
      <w:r w:rsidRPr="00F912AD">
        <w:instrText xml:space="preserve"> REF _Ref178756388 \r \h </w:instrText>
      </w:r>
      <w:r w:rsidRPr="00F912AD">
        <w:fldChar w:fldCharType="separate"/>
      </w:r>
      <w:r w:rsidR="00EC3827">
        <w:t>14.2</w:t>
      </w:r>
      <w:r w:rsidRPr="00F912AD">
        <w:fldChar w:fldCharType="end"/>
      </w:r>
      <w:r w:rsidR="00C653AF" w:rsidRPr="00F912AD">
        <w:t>.</w:t>
      </w:r>
    </w:p>
    <w:p w14:paraId="57332FF3" w14:textId="2528D7A8" w:rsidR="003D262A" w:rsidRPr="00F912AD" w:rsidRDefault="003D262A" w:rsidP="003D262A">
      <w:pPr>
        <w:pStyle w:val="Heading2"/>
        <w:rPr>
          <w:rFonts w:eastAsia="Times New Roman"/>
          <w:b/>
          <w:bCs/>
          <w:color w:val="auto"/>
        </w:rPr>
      </w:pPr>
      <w:bookmarkStart w:id="13" w:name="_Hlk178428818"/>
      <w:bookmarkStart w:id="14" w:name="_Toc179088639"/>
      <w:r w:rsidRPr="00F912AD">
        <w:rPr>
          <w:rFonts w:eastAsia="Times New Roman"/>
          <w:b/>
          <w:bCs/>
          <w:color w:val="auto"/>
        </w:rPr>
        <w:t>Materials Overview</w:t>
      </w:r>
      <w:bookmarkEnd w:id="14"/>
    </w:p>
    <w:p w14:paraId="61C35E62" w14:textId="77777777" w:rsidR="003D262A" w:rsidRPr="00F912AD" w:rsidRDefault="003D262A" w:rsidP="003D262A">
      <w:pPr>
        <w:jc w:val="both"/>
        <w:rPr>
          <w:rFonts w:ascii="Calibri" w:hAnsi="Calibri" w:cs="Calibri"/>
          <w:kern w:val="0"/>
          <w:lang w:eastAsia="en-NZ"/>
          <w14:ligatures w14:val="none"/>
        </w:rPr>
      </w:pPr>
      <w:r w:rsidRPr="00F912AD">
        <w:rPr>
          <w:rFonts w:ascii="Calibri" w:hAnsi="Calibri" w:cs="Calibri"/>
          <w:kern w:val="0"/>
          <w:lang w:eastAsia="en-NZ"/>
          <w14:ligatures w14:val="none"/>
        </w:rPr>
        <w:t>Materials available for printing are extensive and increasing. Each come with positive attributes and challenges. At present plastics in various forms are available for both FDM (filament) and SDA/SDL (resin printing). Most are typically suitable for home use with sensible precautions as outlined below.</w:t>
      </w:r>
    </w:p>
    <w:p w14:paraId="2D9538D3" w14:textId="2FC3DF2F" w:rsidR="003D262A" w:rsidRPr="00F912AD" w:rsidRDefault="003D262A" w:rsidP="003D262A">
      <w:pPr>
        <w:jc w:val="both"/>
        <w:rPr>
          <w:rFonts w:ascii="Calibri" w:hAnsi="Calibri" w:cs="Calibri"/>
          <w:kern w:val="0"/>
          <w:lang w:eastAsia="en-NZ"/>
          <w14:ligatures w14:val="none"/>
        </w:rPr>
      </w:pPr>
      <w:r w:rsidRPr="00F912AD">
        <w:rPr>
          <w:rFonts w:ascii="Calibri" w:hAnsi="Calibri" w:cs="Calibri"/>
          <w:kern w:val="0"/>
          <w:lang w:eastAsia="en-NZ"/>
          <w14:ligatures w14:val="none"/>
        </w:rPr>
        <w:t xml:space="preserve">Metals as used in the SLM process are usually reserved for commercial operations and generally </w:t>
      </w:r>
      <w:r w:rsidR="00CC6AAD" w:rsidRPr="00F912AD">
        <w:rPr>
          <w:rFonts w:ascii="Calibri" w:hAnsi="Calibri" w:cs="Calibri"/>
          <w:kern w:val="0"/>
          <w:lang w:eastAsia="en-NZ"/>
          <w14:ligatures w14:val="none"/>
        </w:rPr>
        <w:t>giv</w:t>
      </w:r>
      <w:r w:rsidRPr="00F912AD">
        <w:rPr>
          <w:rFonts w:ascii="Calibri" w:hAnsi="Calibri" w:cs="Calibri"/>
          <w:kern w:val="0"/>
          <w:lang w:eastAsia="en-NZ"/>
          <w14:ligatures w14:val="none"/>
        </w:rPr>
        <w:t>e coarser detail at present. On the other hand, they are stronger and less susceptible to deformation.</w:t>
      </w:r>
      <w:r w:rsidR="0018619E" w:rsidRPr="00F912AD">
        <w:rPr>
          <w:rFonts w:ascii="Calibri" w:hAnsi="Calibri" w:cs="Calibri"/>
          <w:kern w:val="0"/>
          <w:lang w:eastAsia="en-NZ"/>
          <w14:ligatures w14:val="none"/>
        </w:rPr>
        <w:t xml:space="preserve"> </w:t>
      </w:r>
      <w:r w:rsidRPr="00F912AD">
        <w:rPr>
          <w:rFonts w:ascii="Calibri" w:hAnsi="Calibri" w:cs="Calibri"/>
          <w:kern w:val="0"/>
          <w:lang w:eastAsia="en-NZ"/>
          <w14:ligatures w14:val="none"/>
        </w:rPr>
        <w:t xml:space="preserve">Currently, they are also more expensive </w:t>
      </w:r>
      <w:r w:rsidR="00CC6AAD" w:rsidRPr="00F912AD">
        <w:rPr>
          <w:rFonts w:ascii="Calibri" w:hAnsi="Calibri" w:cs="Calibri"/>
          <w:kern w:val="0"/>
          <w:lang w:eastAsia="en-NZ"/>
          <w14:ligatures w14:val="none"/>
        </w:rPr>
        <w:t>than plastic</w:t>
      </w:r>
      <w:r w:rsidRPr="00F912AD">
        <w:rPr>
          <w:rFonts w:ascii="Calibri" w:hAnsi="Calibri" w:cs="Calibri"/>
          <w:kern w:val="0"/>
          <w:lang w:eastAsia="en-NZ"/>
          <w14:ligatures w14:val="none"/>
        </w:rPr>
        <w:t>.</w:t>
      </w:r>
    </w:p>
    <w:p w14:paraId="50B1C2DB" w14:textId="0F4238A6" w:rsidR="003D262A" w:rsidRPr="00F912AD" w:rsidRDefault="003D262A" w:rsidP="003D262A">
      <w:pPr>
        <w:jc w:val="both"/>
        <w:rPr>
          <w:rFonts w:ascii="Calibri" w:hAnsi="Calibri" w:cs="Calibri"/>
          <w:kern w:val="0"/>
          <w:lang w:eastAsia="en-NZ"/>
          <w14:ligatures w14:val="none"/>
        </w:rPr>
      </w:pPr>
      <w:r w:rsidRPr="00F912AD">
        <w:rPr>
          <w:rFonts w:ascii="Calibri" w:hAnsi="Calibri" w:cs="Calibri"/>
          <w:kern w:val="0"/>
          <w:lang w:eastAsia="en-NZ"/>
          <w14:ligatures w14:val="none"/>
        </w:rPr>
        <w:t xml:space="preserve">Many of the commercial printers list the various products available together with their attributes. It is worth researching these sites even if not intending to use them to get some idea of what is possible. </w:t>
      </w:r>
      <w:r w:rsidRPr="00F912AD">
        <w:rPr>
          <w:rFonts w:ascii="Calibri" w:hAnsi="Calibri" w:cs="Calibri"/>
          <w:kern w:val="0"/>
          <w:lang w:eastAsia="en-NZ"/>
          <w14:ligatures w14:val="none"/>
        </w:rPr>
        <w:lastRenderedPageBreak/>
        <w:t xml:space="preserve">The FDM and </w:t>
      </w:r>
      <w:r w:rsidR="00CC6AAD" w:rsidRPr="00F912AD">
        <w:rPr>
          <w:rFonts w:ascii="Calibri" w:hAnsi="Calibri" w:cs="Calibri"/>
          <w:kern w:val="0"/>
          <w:lang w:eastAsia="en-NZ"/>
          <w14:ligatures w14:val="none"/>
        </w:rPr>
        <w:t>r</w:t>
      </w:r>
      <w:r w:rsidRPr="00F912AD">
        <w:rPr>
          <w:rFonts w:ascii="Calibri" w:hAnsi="Calibri" w:cs="Calibri"/>
          <w:kern w:val="0"/>
          <w:lang w:eastAsia="en-NZ"/>
          <w14:ligatures w14:val="none"/>
        </w:rPr>
        <w:t xml:space="preserve">esin printing sections </w:t>
      </w:r>
      <w:r w:rsidR="00CC6AAD" w:rsidRPr="00F912AD">
        <w:rPr>
          <w:rFonts w:ascii="Calibri" w:hAnsi="Calibri" w:cs="Calibri"/>
          <w:kern w:val="0"/>
          <w:lang w:eastAsia="en-NZ"/>
          <w14:ligatures w14:val="none"/>
        </w:rPr>
        <w:fldChar w:fldCharType="begin"/>
      </w:r>
      <w:r w:rsidR="00CC6AAD" w:rsidRPr="00F912AD">
        <w:rPr>
          <w:rFonts w:ascii="Calibri" w:hAnsi="Calibri" w:cs="Calibri"/>
          <w:kern w:val="0"/>
          <w:lang w:eastAsia="en-NZ"/>
          <w14:ligatures w14:val="none"/>
        </w:rPr>
        <w:instrText xml:space="preserve"> REF _Ref178525842 \r \h </w:instrText>
      </w:r>
      <w:r w:rsidR="00CC6AAD" w:rsidRPr="00F912AD">
        <w:rPr>
          <w:rFonts w:ascii="Calibri" w:hAnsi="Calibri" w:cs="Calibri"/>
          <w:kern w:val="0"/>
          <w:lang w:eastAsia="en-NZ"/>
          <w14:ligatures w14:val="none"/>
        </w:rPr>
      </w:r>
      <w:r w:rsidR="00CC6AAD" w:rsidRPr="00F912AD">
        <w:rPr>
          <w:rFonts w:ascii="Calibri" w:hAnsi="Calibri" w:cs="Calibri"/>
          <w:kern w:val="0"/>
          <w:lang w:eastAsia="en-NZ"/>
          <w14:ligatures w14:val="none"/>
        </w:rPr>
        <w:fldChar w:fldCharType="separate"/>
      </w:r>
      <w:r w:rsidR="00EC3827">
        <w:rPr>
          <w:rFonts w:ascii="Calibri" w:hAnsi="Calibri" w:cs="Calibri"/>
          <w:kern w:val="0"/>
          <w:lang w:eastAsia="en-NZ"/>
          <w14:ligatures w14:val="none"/>
        </w:rPr>
        <w:t>9.2.3</w:t>
      </w:r>
      <w:r w:rsidR="00CC6AAD" w:rsidRPr="00F912AD">
        <w:rPr>
          <w:rFonts w:ascii="Calibri" w:hAnsi="Calibri" w:cs="Calibri"/>
          <w:kern w:val="0"/>
          <w:lang w:eastAsia="en-NZ"/>
          <w14:ligatures w14:val="none"/>
        </w:rPr>
        <w:fldChar w:fldCharType="end"/>
      </w:r>
      <w:r w:rsidR="00CC6AAD" w:rsidRPr="00F912AD">
        <w:rPr>
          <w:rFonts w:ascii="Calibri" w:hAnsi="Calibri" w:cs="Calibri"/>
          <w:kern w:val="0"/>
          <w:lang w:eastAsia="en-NZ"/>
          <w14:ligatures w14:val="none"/>
        </w:rPr>
        <w:t xml:space="preserve"> and </w:t>
      </w:r>
      <w:r w:rsidR="00CC6AAD" w:rsidRPr="00F912AD">
        <w:rPr>
          <w:rFonts w:ascii="Calibri" w:hAnsi="Calibri" w:cs="Calibri"/>
          <w:kern w:val="0"/>
          <w:lang w:eastAsia="en-NZ"/>
          <w14:ligatures w14:val="none"/>
        </w:rPr>
        <w:fldChar w:fldCharType="begin"/>
      </w:r>
      <w:r w:rsidR="00CC6AAD" w:rsidRPr="00F912AD">
        <w:rPr>
          <w:rFonts w:ascii="Calibri" w:hAnsi="Calibri" w:cs="Calibri"/>
          <w:kern w:val="0"/>
          <w:lang w:eastAsia="en-NZ"/>
          <w14:ligatures w14:val="none"/>
        </w:rPr>
        <w:instrText xml:space="preserve"> REF _Ref178525852 \r \h </w:instrText>
      </w:r>
      <w:r w:rsidR="00CC6AAD" w:rsidRPr="00F912AD">
        <w:rPr>
          <w:rFonts w:ascii="Calibri" w:hAnsi="Calibri" w:cs="Calibri"/>
          <w:kern w:val="0"/>
          <w:lang w:eastAsia="en-NZ"/>
          <w14:ligatures w14:val="none"/>
        </w:rPr>
      </w:r>
      <w:r w:rsidR="00CC6AAD" w:rsidRPr="00F912AD">
        <w:rPr>
          <w:rFonts w:ascii="Calibri" w:hAnsi="Calibri" w:cs="Calibri"/>
          <w:kern w:val="0"/>
          <w:lang w:eastAsia="en-NZ"/>
          <w14:ligatures w14:val="none"/>
        </w:rPr>
        <w:fldChar w:fldCharType="separate"/>
      </w:r>
      <w:r w:rsidR="00EC3827">
        <w:rPr>
          <w:rFonts w:ascii="Calibri" w:hAnsi="Calibri" w:cs="Calibri"/>
          <w:kern w:val="0"/>
          <w:lang w:eastAsia="en-NZ"/>
          <w14:ligatures w14:val="none"/>
        </w:rPr>
        <w:t>9.3.1</w:t>
      </w:r>
      <w:r w:rsidR="00CC6AAD" w:rsidRPr="00F912AD">
        <w:rPr>
          <w:rFonts w:ascii="Calibri" w:hAnsi="Calibri" w:cs="Calibri"/>
          <w:kern w:val="0"/>
          <w:lang w:eastAsia="en-NZ"/>
          <w14:ligatures w14:val="none"/>
        </w:rPr>
        <w:fldChar w:fldCharType="end"/>
      </w:r>
      <w:r w:rsidR="00CC6AAD" w:rsidRPr="00F912AD">
        <w:rPr>
          <w:rFonts w:ascii="Calibri" w:hAnsi="Calibri" w:cs="Calibri"/>
          <w:kern w:val="0"/>
          <w:lang w:eastAsia="en-NZ"/>
          <w14:ligatures w14:val="none"/>
        </w:rPr>
        <w:t xml:space="preserve"> </w:t>
      </w:r>
      <w:r w:rsidRPr="00F912AD">
        <w:rPr>
          <w:rFonts w:ascii="Calibri" w:hAnsi="Calibri" w:cs="Calibri"/>
          <w:kern w:val="0"/>
          <w:lang w:eastAsia="en-NZ"/>
          <w14:ligatures w14:val="none"/>
        </w:rPr>
        <w:t>below</w:t>
      </w:r>
      <w:r w:rsidR="00CC6AAD" w:rsidRPr="00F912AD">
        <w:rPr>
          <w:rFonts w:ascii="Calibri" w:hAnsi="Calibri" w:cs="Calibri"/>
          <w:kern w:val="0"/>
          <w:lang w:eastAsia="en-NZ"/>
          <w14:ligatures w14:val="none"/>
        </w:rPr>
        <w:t>,</w:t>
      </w:r>
      <w:r w:rsidRPr="00F912AD">
        <w:rPr>
          <w:rFonts w:ascii="Calibri" w:hAnsi="Calibri" w:cs="Calibri"/>
          <w:kern w:val="0"/>
          <w:lang w:eastAsia="en-NZ"/>
          <w14:ligatures w14:val="none"/>
        </w:rPr>
        <w:t xml:space="preserve"> provide more details of the various materials available for each type of printing process together with their attributes.</w:t>
      </w:r>
    </w:p>
    <w:p w14:paraId="5587EDEF" w14:textId="34BF2963" w:rsidR="00F92F46" w:rsidRPr="00F912AD" w:rsidRDefault="00F92F46" w:rsidP="003D262A">
      <w:pPr>
        <w:jc w:val="both"/>
        <w:rPr>
          <w:rFonts w:ascii="Calibri" w:hAnsi="Calibri" w:cs="Calibri"/>
          <w:kern w:val="0"/>
          <w:lang w:eastAsia="en-NZ"/>
          <w14:ligatures w14:val="none"/>
        </w:rPr>
      </w:pPr>
      <w:r w:rsidRPr="00F912AD">
        <w:rPr>
          <w:rFonts w:ascii="Calibri" w:hAnsi="Calibri" w:cs="Calibri"/>
          <w:kern w:val="0"/>
          <w:lang w:eastAsia="en-NZ"/>
          <w14:ligatures w14:val="none"/>
        </w:rPr>
        <w:t xml:space="preserve">In addition, links to external websites in section </w:t>
      </w:r>
      <w:r w:rsidR="00B01D5C" w:rsidRPr="00F912AD">
        <w:rPr>
          <w:rFonts w:ascii="Calibri" w:hAnsi="Calibri" w:cs="Calibri"/>
          <w:kern w:val="0"/>
          <w:lang w:eastAsia="en-NZ"/>
          <w14:ligatures w14:val="none"/>
        </w:rPr>
        <w:fldChar w:fldCharType="begin"/>
      </w:r>
      <w:r w:rsidR="00B01D5C" w:rsidRPr="00F912AD">
        <w:rPr>
          <w:rFonts w:ascii="Calibri" w:hAnsi="Calibri" w:cs="Calibri"/>
          <w:kern w:val="0"/>
          <w:lang w:eastAsia="en-NZ"/>
          <w14:ligatures w14:val="none"/>
        </w:rPr>
        <w:instrText xml:space="preserve"> REF _Ref178929725 \r \h </w:instrText>
      </w:r>
      <w:r w:rsidR="00B01D5C" w:rsidRPr="00F912AD">
        <w:rPr>
          <w:rFonts w:ascii="Calibri" w:hAnsi="Calibri" w:cs="Calibri"/>
          <w:kern w:val="0"/>
          <w:lang w:eastAsia="en-NZ"/>
          <w14:ligatures w14:val="none"/>
        </w:rPr>
      </w:r>
      <w:r w:rsidR="00B01D5C" w:rsidRPr="00F912AD">
        <w:rPr>
          <w:rFonts w:ascii="Calibri" w:hAnsi="Calibri" w:cs="Calibri"/>
          <w:kern w:val="0"/>
          <w:lang w:eastAsia="en-NZ"/>
          <w14:ligatures w14:val="none"/>
        </w:rPr>
        <w:fldChar w:fldCharType="separate"/>
      </w:r>
      <w:r w:rsidR="00EC3827">
        <w:rPr>
          <w:rFonts w:ascii="Calibri" w:hAnsi="Calibri" w:cs="Calibri"/>
          <w:kern w:val="0"/>
          <w:lang w:eastAsia="en-NZ"/>
          <w14:ligatures w14:val="none"/>
        </w:rPr>
        <w:t>14.5</w:t>
      </w:r>
      <w:r w:rsidR="00B01D5C" w:rsidRPr="00F912AD">
        <w:rPr>
          <w:rFonts w:ascii="Calibri" w:hAnsi="Calibri" w:cs="Calibri"/>
          <w:kern w:val="0"/>
          <w:lang w:eastAsia="en-NZ"/>
          <w14:ligatures w14:val="none"/>
        </w:rPr>
        <w:fldChar w:fldCharType="end"/>
      </w:r>
      <w:r w:rsidRPr="00F912AD">
        <w:rPr>
          <w:rFonts w:ascii="Calibri" w:hAnsi="Calibri" w:cs="Calibri"/>
          <w:kern w:val="0"/>
          <w:lang w:eastAsia="en-NZ"/>
          <w14:ligatures w14:val="none"/>
        </w:rPr>
        <w:t xml:space="preserve"> provide more details.</w:t>
      </w:r>
    </w:p>
    <w:p w14:paraId="7C77743E" w14:textId="6AAC26E9" w:rsidR="00C37C2F" w:rsidRPr="00F912AD" w:rsidRDefault="00721DF9" w:rsidP="00721DF9">
      <w:pPr>
        <w:pStyle w:val="Heading2"/>
        <w:ind w:left="142" w:hanging="142"/>
        <w:rPr>
          <w:rFonts w:eastAsia="Times New Roman"/>
          <w:b/>
          <w:bCs/>
          <w:color w:val="CC0000"/>
        </w:rPr>
      </w:pPr>
      <w:bookmarkStart w:id="15" w:name="_Ref178784503"/>
      <w:bookmarkStart w:id="16" w:name="_Toc179088640"/>
      <w:r w:rsidRPr="00F912AD">
        <w:rPr>
          <w:rFonts w:eastAsia="Times New Roman"/>
          <w:b/>
          <w:bCs/>
          <w:color w:val="CC0000"/>
        </w:rPr>
        <w:t xml:space="preserve">FDM </w:t>
      </w:r>
      <w:r w:rsidR="000474FA" w:rsidRPr="00F912AD">
        <w:rPr>
          <w:rFonts w:eastAsia="Times New Roman"/>
          <w:b/>
          <w:bCs/>
          <w:color w:val="CC0000"/>
        </w:rPr>
        <w:t>(Filament) Printing</w:t>
      </w:r>
      <w:r w:rsidR="00C37C2F" w:rsidRPr="00F912AD">
        <w:rPr>
          <w:rFonts w:eastAsia="Times New Roman"/>
          <w:b/>
          <w:bCs/>
          <w:color w:val="CC0000"/>
        </w:rPr>
        <w:t xml:space="preserve"> Overview</w:t>
      </w:r>
      <w:bookmarkEnd w:id="15"/>
      <w:bookmarkEnd w:id="16"/>
    </w:p>
    <w:p w14:paraId="017CA4FE" w14:textId="5D08F098" w:rsidR="000474FA" w:rsidRPr="00F912AD" w:rsidRDefault="000474FA" w:rsidP="00382BD4">
      <w:pPr>
        <w:suppressAutoHyphens/>
        <w:autoSpaceDN w:val="0"/>
        <w:spacing w:line="240" w:lineRule="auto"/>
        <w:jc w:val="both"/>
        <w:rPr>
          <w:color w:val="C00000"/>
        </w:rPr>
      </w:pPr>
      <w:r w:rsidRPr="00F912AD">
        <w:rPr>
          <w:color w:val="C00000"/>
        </w:rPr>
        <w:t>Fused deposition modelling </w:t>
      </w:r>
      <w:r w:rsidR="00CC6AAD" w:rsidRPr="00F912AD">
        <w:rPr>
          <w:color w:val="C00000"/>
        </w:rPr>
        <w:t>(</w:t>
      </w:r>
      <w:r w:rsidRPr="00F912AD">
        <w:rPr>
          <w:color w:val="C00000"/>
        </w:rPr>
        <w:t>FDM</w:t>
      </w:r>
      <w:r w:rsidR="00CC6AAD" w:rsidRPr="00F912AD">
        <w:rPr>
          <w:color w:val="C00000"/>
        </w:rPr>
        <w:t>)</w:t>
      </w:r>
      <w:r w:rsidRPr="00F912AD">
        <w:rPr>
          <w:color w:val="C00000"/>
        </w:rPr>
        <w:t xml:space="preserve"> is a material extrusion method of additive manufacturing where materials are extruded through a nozzle and joined together to create 3D objects.</w:t>
      </w:r>
    </w:p>
    <w:p w14:paraId="0ECE3156" w14:textId="4A034586" w:rsidR="000474FA" w:rsidRPr="00F912AD" w:rsidRDefault="000474FA" w:rsidP="00382BD4">
      <w:pPr>
        <w:suppressAutoHyphens/>
        <w:autoSpaceDN w:val="0"/>
        <w:spacing w:line="240" w:lineRule="auto"/>
        <w:jc w:val="both"/>
        <w:rPr>
          <w:color w:val="C00000"/>
        </w:rPr>
      </w:pPr>
      <w:r w:rsidRPr="00F912AD">
        <w:rPr>
          <w:color w:val="C00000"/>
        </w:rPr>
        <w:t xml:space="preserve">FDM is an old technology, as any pastry chef who has created a fancy cake will state. </w:t>
      </w:r>
      <w:r w:rsidR="0018619E" w:rsidRPr="00F912AD">
        <w:rPr>
          <w:color w:val="C00000"/>
        </w:rPr>
        <w:t>In its original form, s</w:t>
      </w:r>
      <w:r w:rsidRPr="00F912AD">
        <w:rPr>
          <w:color w:val="C00000"/>
        </w:rPr>
        <w:t xml:space="preserve">oft icing is extruded through a piping bag to add </w:t>
      </w:r>
      <w:r w:rsidR="00CC6AAD" w:rsidRPr="00F912AD">
        <w:rPr>
          <w:color w:val="C00000"/>
        </w:rPr>
        <w:t>decorative</w:t>
      </w:r>
      <w:r w:rsidRPr="00F912AD">
        <w:rPr>
          <w:color w:val="C00000"/>
        </w:rPr>
        <w:t xml:space="preserve"> bits </w:t>
      </w:r>
      <w:r w:rsidR="003E15FB" w:rsidRPr="00F912AD">
        <w:rPr>
          <w:color w:val="C00000"/>
        </w:rPr>
        <w:t>to</w:t>
      </w:r>
      <w:r w:rsidRPr="00F912AD">
        <w:rPr>
          <w:color w:val="C00000"/>
        </w:rPr>
        <w:t xml:space="preserve"> </w:t>
      </w:r>
      <w:r w:rsidR="00CC6AAD" w:rsidRPr="00F912AD">
        <w:rPr>
          <w:color w:val="C00000"/>
        </w:rPr>
        <w:t>a</w:t>
      </w:r>
      <w:r w:rsidRPr="00F912AD">
        <w:rPr>
          <w:color w:val="C00000"/>
        </w:rPr>
        <w:t xml:space="preserve"> cake. The first layer goes straight onto the cake &amp; the next layers build up the 3D image required.</w:t>
      </w:r>
    </w:p>
    <w:p w14:paraId="28914E0A" w14:textId="0FBCB6DA" w:rsidR="000474FA" w:rsidRPr="00F912AD" w:rsidRDefault="003E15FB" w:rsidP="00382BD4">
      <w:pPr>
        <w:suppressAutoHyphens/>
        <w:autoSpaceDN w:val="0"/>
        <w:spacing w:after="0" w:line="240" w:lineRule="auto"/>
        <w:jc w:val="both"/>
        <w:rPr>
          <w:color w:val="C00000"/>
        </w:rPr>
      </w:pPr>
      <w:r w:rsidRPr="00F912AD">
        <w:rPr>
          <w:color w:val="C00000"/>
        </w:rPr>
        <w:t xml:space="preserve">Thus, </w:t>
      </w:r>
      <w:r w:rsidR="000474FA" w:rsidRPr="00F912AD">
        <w:rPr>
          <w:color w:val="C00000"/>
        </w:rPr>
        <w:t>FDM technology requires:</w:t>
      </w:r>
    </w:p>
    <w:p w14:paraId="60D1D23D" w14:textId="77777777" w:rsidR="000474FA" w:rsidRPr="00F912AD" w:rsidRDefault="000474FA">
      <w:pPr>
        <w:numPr>
          <w:ilvl w:val="0"/>
          <w:numId w:val="22"/>
        </w:numPr>
        <w:suppressAutoHyphens/>
        <w:autoSpaceDN w:val="0"/>
        <w:spacing w:after="0" w:line="240" w:lineRule="auto"/>
        <w:jc w:val="both"/>
        <w:rPr>
          <w:color w:val="C00000"/>
        </w:rPr>
      </w:pPr>
      <w:r w:rsidRPr="00F912AD">
        <w:rPr>
          <w:color w:val="C00000"/>
        </w:rPr>
        <w:t>a material that can be extruded</w:t>
      </w:r>
    </w:p>
    <w:p w14:paraId="6C7B5842" w14:textId="77777777" w:rsidR="000474FA" w:rsidRPr="00F912AD" w:rsidRDefault="000474FA">
      <w:pPr>
        <w:numPr>
          <w:ilvl w:val="0"/>
          <w:numId w:val="22"/>
        </w:numPr>
        <w:suppressAutoHyphens/>
        <w:autoSpaceDN w:val="0"/>
        <w:spacing w:after="0" w:line="240" w:lineRule="auto"/>
        <w:jc w:val="both"/>
        <w:rPr>
          <w:color w:val="C00000"/>
        </w:rPr>
      </w:pPr>
      <w:r w:rsidRPr="00F912AD">
        <w:rPr>
          <w:color w:val="C00000"/>
        </w:rPr>
        <w:t>a motor or pump to move the material &amp; pressure the extrusion head</w:t>
      </w:r>
    </w:p>
    <w:p w14:paraId="52F5BD9B" w14:textId="19994061" w:rsidR="000474FA" w:rsidRPr="00F912AD" w:rsidRDefault="000474FA">
      <w:pPr>
        <w:numPr>
          <w:ilvl w:val="0"/>
          <w:numId w:val="22"/>
        </w:numPr>
        <w:suppressAutoHyphens/>
        <w:autoSpaceDN w:val="0"/>
        <w:spacing w:after="0" w:line="240" w:lineRule="auto"/>
        <w:jc w:val="both"/>
        <w:rPr>
          <w:color w:val="C00000"/>
        </w:rPr>
      </w:pPr>
      <w:r w:rsidRPr="00F912AD">
        <w:rPr>
          <w:color w:val="C00000"/>
        </w:rPr>
        <w:t>if solid</w:t>
      </w:r>
      <w:r w:rsidR="00382BD4" w:rsidRPr="00F912AD">
        <w:rPr>
          <w:color w:val="C00000"/>
        </w:rPr>
        <w:t>,</w:t>
      </w:r>
      <w:r w:rsidRPr="00F912AD">
        <w:rPr>
          <w:color w:val="C00000"/>
        </w:rPr>
        <w:t xml:space="preserve"> a heater to melt the material</w:t>
      </w:r>
    </w:p>
    <w:p w14:paraId="3877D739" w14:textId="7BD3324C" w:rsidR="000474FA" w:rsidRPr="00F912AD" w:rsidRDefault="000474FA">
      <w:pPr>
        <w:numPr>
          <w:ilvl w:val="0"/>
          <w:numId w:val="22"/>
        </w:numPr>
        <w:suppressAutoHyphens/>
        <w:autoSpaceDN w:val="0"/>
        <w:spacing w:after="0" w:line="240" w:lineRule="auto"/>
        <w:jc w:val="both"/>
        <w:rPr>
          <w:color w:val="C00000"/>
        </w:rPr>
      </w:pPr>
      <w:r w:rsidRPr="00F912AD">
        <w:rPr>
          <w:color w:val="C00000"/>
        </w:rPr>
        <w:t xml:space="preserve">an extrusion head to create </w:t>
      </w:r>
      <w:r w:rsidR="00382BD4" w:rsidRPr="00F912AD">
        <w:rPr>
          <w:color w:val="C00000"/>
        </w:rPr>
        <w:t>a</w:t>
      </w:r>
      <w:r w:rsidRPr="00F912AD">
        <w:rPr>
          <w:color w:val="C00000"/>
        </w:rPr>
        <w:t xml:space="preserve"> flow of a precise size</w:t>
      </w:r>
    </w:p>
    <w:p w14:paraId="68887F78" w14:textId="77777777" w:rsidR="000474FA" w:rsidRPr="00F912AD" w:rsidRDefault="000474FA">
      <w:pPr>
        <w:numPr>
          <w:ilvl w:val="0"/>
          <w:numId w:val="22"/>
        </w:numPr>
        <w:suppressAutoHyphens/>
        <w:autoSpaceDN w:val="0"/>
        <w:spacing w:line="240" w:lineRule="auto"/>
        <w:ind w:left="714" w:hanging="357"/>
        <w:jc w:val="both"/>
        <w:rPr>
          <w:color w:val="C00000"/>
        </w:rPr>
      </w:pPr>
      <w:r w:rsidRPr="00F912AD">
        <w:rPr>
          <w:color w:val="C00000"/>
        </w:rPr>
        <w:t>devices that can position the extrusion head where required to create the planned output.</w:t>
      </w:r>
    </w:p>
    <w:p w14:paraId="2658A3E8" w14:textId="0C261160" w:rsidR="000474FA" w:rsidRPr="00F912AD" w:rsidRDefault="000474FA" w:rsidP="00382BD4">
      <w:pPr>
        <w:suppressAutoHyphens/>
        <w:autoSpaceDN w:val="0"/>
        <w:spacing w:line="240" w:lineRule="auto"/>
        <w:jc w:val="both"/>
        <w:rPr>
          <w:color w:val="C00000"/>
        </w:rPr>
      </w:pPr>
      <w:r w:rsidRPr="00F912AD">
        <w:rPr>
          <w:color w:val="C00000"/>
        </w:rPr>
        <w:t xml:space="preserve">FDM </w:t>
      </w:r>
      <w:r w:rsidR="00382BD4" w:rsidRPr="00F912AD">
        <w:rPr>
          <w:color w:val="C00000"/>
        </w:rPr>
        <w:t>system</w:t>
      </w:r>
      <w:r w:rsidR="003E15FB" w:rsidRPr="00F912AD">
        <w:rPr>
          <w:color w:val="C00000"/>
        </w:rPr>
        <w:t>s have evolved to</w:t>
      </w:r>
      <w:r w:rsidR="00382BD4" w:rsidRPr="00F912AD">
        <w:rPr>
          <w:color w:val="C00000"/>
        </w:rPr>
        <w:t xml:space="preserve"> </w:t>
      </w:r>
      <w:r w:rsidR="003E15FB" w:rsidRPr="00F912AD">
        <w:rPr>
          <w:color w:val="C00000"/>
        </w:rPr>
        <w:t xml:space="preserve">allow the </w:t>
      </w:r>
      <w:r w:rsidRPr="00F912AD">
        <w:rPr>
          <w:color w:val="C00000"/>
        </w:rPr>
        <w:t>extru</w:t>
      </w:r>
      <w:r w:rsidR="003E15FB" w:rsidRPr="00F912AD">
        <w:rPr>
          <w:color w:val="C00000"/>
        </w:rPr>
        <w:t>sion of</w:t>
      </w:r>
      <w:r w:rsidRPr="00F912AD">
        <w:rPr>
          <w:color w:val="C00000"/>
        </w:rPr>
        <w:t xml:space="preserve"> </w:t>
      </w:r>
      <w:r w:rsidR="003E15FB" w:rsidRPr="00F912AD">
        <w:rPr>
          <w:color w:val="C00000"/>
        </w:rPr>
        <w:t xml:space="preserve">other materials. On a far larger scale, this includes rapid setting </w:t>
      </w:r>
      <w:r w:rsidRPr="00F912AD">
        <w:rPr>
          <w:color w:val="C00000"/>
        </w:rPr>
        <w:t xml:space="preserve">concrete to create </w:t>
      </w:r>
      <w:r w:rsidR="003E15FB" w:rsidRPr="00F912AD">
        <w:rPr>
          <w:color w:val="C00000"/>
        </w:rPr>
        <w:t>structures including buildings,</w:t>
      </w:r>
      <w:r w:rsidRPr="00F912AD">
        <w:rPr>
          <w:color w:val="C00000"/>
        </w:rPr>
        <w:t xml:space="preserve"> layer by layer.</w:t>
      </w:r>
    </w:p>
    <w:p w14:paraId="33F4ECA0" w14:textId="0670297D" w:rsidR="000474FA" w:rsidRPr="00F912AD" w:rsidRDefault="003E15FB" w:rsidP="00382BD4">
      <w:pPr>
        <w:suppressAutoHyphens/>
        <w:autoSpaceDN w:val="0"/>
        <w:spacing w:after="0" w:line="240" w:lineRule="auto"/>
        <w:jc w:val="both"/>
        <w:rPr>
          <w:color w:val="C00000"/>
        </w:rPr>
      </w:pPr>
      <w:r w:rsidRPr="00F912AD">
        <w:rPr>
          <w:color w:val="C00000"/>
        </w:rPr>
        <w:t xml:space="preserve">For our purposes </w:t>
      </w:r>
      <w:r w:rsidR="000474FA" w:rsidRPr="00F912AD">
        <w:rPr>
          <w:color w:val="C00000"/>
        </w:rPr>
        <w:t>FDM printing uses:</w:t>
      </w:r>
    </w:p>
    <w:p w14:paraId="21707CC4" w14:textId="77777777" w:rsidR="000474FA" w:rsidRPr="00F912AD" w:rsidRDefault="000474FA">
      <w:pPr>
        <w:numPr>
          <w:ilvl w:val="0"/>
          <w:numId w:val="23"/>
        </w:numPr>
        <w:suppressAutoHyphens/>
        <w:autoSpaceDN w:val="0"/>
        <w:spacing w:after="0" w:line="240" w:lineRule="auto"/>
        <w:jc w:val="both"/>
        <w:rPr>
          <w:color w:val="C00000"/>
        </w:rPr>
      </w:pPr>
      <w:r w:rsidRPr="00F912AD">
        <w:rPr>
          <w:color w:val="C00000"/>
        </w:rPr>
        <w:t>a reel of plastic filament</w:t>
      </w:r>
    </w:p>
    <w:p w14:paraId="736F2AF7" w14:textId="77777777" w:rsidR="000474FA" w:rsidRPr="00F912AD" w:rsidRDefault="000474FA">
      <w:pPr>
        <w:numPr>
          <w:ilvl w:val="0"/>
          <w:numId w:val="23"/>
        </w:numPr>
        <w:suppressAutoHyphens/>
        <w:autoSpaceDN w:val="0"/>
        <w:spacing w:after="0" w:line="240" w:lineRule="auto"/>
        <w:jc w:val="both"/>
        <w:rPr>
          <w:color w:val="C00000"/>
        </w:rPr>
      </w:pPr>
      <w:r w:rsidRPr="00F912AD">
        <w:rPr>
          <w:color w:val="C00000"/>
        </w:rPr>
        <w:t>a motor system to force the filament into the print head</w:t>
      </w:r>
    </w:p>
    <w:p w14:paraId="0AD035AD" w14:textId="77777777" w:rsidR="000474FA" w:rsidRPr="00F912AD" w:rsidRDefault="000474FA">
      <w:pPr>
        <w:numPr>
          <w:ilvl w:val="0"/>
          <w:numId w:val="23"/>
        </w:numPr>
        <w:suppressAutoHyphens/>
        <w:autoSpaceDN w:val="0"/>
        <w:spacing w:after="0" w:line="240" w:lineRule="auto"/>
        <w:jc w:val="both"/>
        <w:rPr>
          <w:color w:val="C00000"/>
        </w:rPr>
      </w:pPr>
      <w:r w:rsidRPr="00F912AD">
        <w:rPr>
          <w:color w:val="C00000"/>
        </w:rPr>
        <w:t>a print head that can melt the filament &amp; extrude it</w:t>
      </w:r>
    </w:p>
    <w:p w14:paraId="70A7EFB5" w14:textId="77777777" w:rsidR="000474FA" w:rsidRPr="00F912AD" w:rsidRDefault="000474FA">
      <w:pPr>
        <w:numPr>
          <w:ilvl w:val="0"/>
          <w:numId w:val="22"/>
        </w:numPr>
        <w:suppressAutoHyphens/>
        <w:autoSpaceDN w:val="0"/>
        <w:spacing w:line="240" w:lineRule="auto"/>
        <w:ind w:left="714" w:hanging="357"/>
        <w:jc w:val="both"/>
        <w:rPr>
          <w:color w:val="C00000"/>
        </w:rPr>
      </w:pPr>
      <w:r w:rsidRPr="00F912AD">
        <w:rPr>
          <w:color w:val="C00000"/>
        </w:rPr>
        <w:t>stepping motors that can position the print head + &amp; build plate in X. Y. &amp; Z axes.</w:t>
      </w:r>
    </w:p>
    <w:p w14:paraId="22EF7C2D" w14:textId="2F715876" w:rsidR="00865FF2" w:rsidRPr="00F912AD" w:rsidRDefault="00382BD4" w:rsidP="008B6796">
      <w:pPr>
        <w:suppressAutoHyphens/>
        <w:autoSpaceDN w:val="0"/>
        <w:spacing w:line="240" w:lineRule="auto"/>
        <w:jc w:val="both"/>
        <w:rPr>
          <w:color w:val="C00000"/>
        </w:rPr>
      </w:pPr>
      <w:r w:rsidRPr="00F912AD">
        <w:rPr>
          <w:color w:val="C00000"/>
        </w:rPr>
        <w:t xml:space="preserve">For further information </w:t>
      </w:r>
      <w:r w:rsidR="000474FA" w:rsidRPr="00F912AD">
        <w:rPr>
          <w:color w:val="C00000"/>
        </w:rPr>
        <w:t>see</w:t>
      </w:r>
      <w:r w:rsidR="008B6796" w:rsidRPr="00F912AD">
        <w:rPr>
          <w:color w:val="C00000"/>
        </w:rPr>
        <w:t xml:space="preserve"> section </w:t>
      </w:r>
      <w:r w:rsidR="008B6796" w:rsidRPr="00F912AD">
        <w:rPr>
          <w:color w:val="C00000"/>
        </w:rPr>
        <w:fldChar w:fldCharType="begin"/>
      </w:r>
      <w:r w:rsidR="008B6796" w:rsidRPr="00F912AD">
        <w:rPr>
          <w:color w:val="C00000"/>
        </w:rPr>
        <w:instrText xml:space="preserve"> REF _Ref178756388 \r \h </w:instrText>
      </w:r>
      <w:r w:rsidR="008B6796" w:rsidRPr="00F912AD">
        <w:rPr>
          <w:color w:val="C00000"/>
        </w:rPr>
      </w:r>
      <w:r w:rsidR="008B6796" w:rsidRPr="00F912AD">
        <w:rPr>
          <w:color w:val="C00000"/>
        </w:rPr>
        <w:fldChar w:fldCharType="separate"/>
      </w:r>
      <w:r w:rsidR="00EC3827">
        <w:rPr>
          <w:color w:val="C00000"/>
        </w:rPr>
        <w:t>14.2</w:t>
      </w:r>
      <w:r w:rsidR="008B6796" w:rsidRPr="00F912AD">
        <w:rPr>
          <w:color w:val="C00000"/>
        </w:rPr>
        <w:fldChar w:fldCharType="end"/>
      </w:r>
      <w:r w:rsidR="008B6796" w:rsidRPr="00F912AD">
        <w:rPr>
          <w:color w:val="C00000"/>
        </w:rPr>
        <w:t xml:space="preserve">: “What Is FDM 3D Printing? – Simply Explained”. </w:t>
      </w:r>
      <w:r w:rsidR="000474FA" w:rsidRPr="00F912AD">
        <w:rPr>
          <w:color w:val="C00000"/>
        </w:rPr>
        <w:t>This has a good write-up of the process and</w:t>
      </w:r>
      <w:r w:rsidRPr="00F912AD">
        <w:rPr>
          <w:color w:val="C00000"/>
        </w:rPr>
        <w:t xml:space="preserve"> is</w:t>
      </w:r>
      <w:r w:rsidR="000474FA" w:rsidRPr="00F912AD">
        <w:rPr>
          <w:color w:val="C00000"/>
        </w:rPr>
        <w:t xml:space="preserve"> the source of the diagram below.</w:t>
      </w:r>
    </w:p>
    <w:p w14:paraId="19A72DE5" w14:textId="05DC4D42" w:rsidR="000C1576" w:rsidRPr="00F912AD" w:rsidRDefault="00865FF2" w:rsidP="00721DF9">
      <w:pPr>
        <w:pStyle w:val="Heading3"/>
        <w:rPr>
          <w:rFonts w:eastAsia="Times New Roman"/>
          <w:b/>
          <w:bCs/>
          <w:color w:val="C00000"/>
        </w:rPr>
      </w:pPr>
      <w:bookmarkStart w:id="17" w:name="_Toc179088641"/>
      <w:bookmarkEnd w:id="12"/>
      <w:bookmarkEnd w:id="13"/>
      <w:r w:rsidRPr="00F912AD">
        <w:rPr>
          <w:rFonts w:eastAsia="Times New Roman"/>
          <w:b/>
          <w:bCs/>
          <w:color w:val="C00000"/>
        </w:rPr>
        <w:t>Advantages and Disadvantages</w:t>
      </w:r>
      <w:bookmarkEnd w:id="17"/>
    </w:p>
    <w:p w14:paraId="4095079A" w14:textId="22BEFC6A" w:rsidR="00865FF2" w:rsidRPr="00F912AD" w:rsidRDefault="003E15FB" w:rsidP="00865FF2">
      <w:pPr>
        <w:jc w:val="both"/>
        <w:rPr>
          <w:color w:val="CC0000"/>
        </w:rPr>
      </w:pPr>
      <w:r w:rsidRPr="00F912AD">
        <w:rPr>
          <w:color w:val="CC0000"/>
        </w:rPr>
        <w:t>FDM</w:t>
      </w:r>
      <w:r w:rsidR="00865FF2" w:rsidRPr="00F912AD">
        <w:rPr>
          <w:color w:val="CC0000"/>
        </w:rPr>
        <w:t xml:space="preserve"> printers can produce good results, especially if consideration is given to layer height, orientation and supports. There is usually a trade-off between the time taken to print and the quality of the finished article. By using fine</w:t>
      </w:r>
      <w:r w:rsidR="000025DC" w:rsidRPr="00F912AD">
        <w:rPr>
          <w:color w:val="CC0000"/>
        </w:rPr>
        <w:t>r</w:t>
      </w:r>
      <w:r w:rsidR="00865FF2" w:rsidRPr="00F912AD">
        <w:rPr>
          <w:color w:val="CC0000"/>
        </w:rPr>
        <w:t xml:space="preserve"> layer heights</w:t>
      </w:r>
      <w:r w:rsidR="000025DC" w:rsidRPr="00F912AD">
        <w:rPr>
          <w:color w:val="CC0000"/>
        </w:rPr>
        <w:t>,</w:t>
      </w:r>
      <w:r w:rsidR="00865FF2" w:rsidRPr="00F912AD">
        <w:rPr>
          <w:color w:val="CC0000"/>
        </w:rPr>
        <w:t xml:space="preserve"> acceptable results can be achieved</w:t>
      </w:r>
      <w:r w:rsidR="000025DC" w:rsidRPr="00F912AD">
        <w:rPr>
          <w:color w:val="CC0000"/>
        </w:rPr>
        <w:t>.</w:t>
      </w:r>
      <w:r w:rsidR="00865FF2" w:rsidRPr="00F912AD">
        <w:rPr>
          <w:color w:val="CC0000"/>
        </w:rPr>
        <w:t xml:space="preserve"> </w:t>
      </w:r>
      <w:r w:rsidR="000025DC" w:rsidRPr="00F912AD">
        <w:rPr>
          <w:color w:val="CC0000"/>
        </w:rPr>
        <w:t>However,</w:t>
      </w:r>
      <w:r w:rsidR="00865FF2" w:rsidRPr="00F912AD">
        <w:rPr>
          <w:color w:val="CC0000"/>
        </w:rPr>
        <w:t xml:space="preserve"> printing times </w:t>
      </w:r>
      <w:r w:rsidR="000025DC" w:rsidRPr="00F912AD">
        <w:rPr>
          <w:color w:val="CC0000"/>
        </w:rPr>
        <w:t>will be</w:t>
      </w:r>
      <w:r w:rsidR="00865FF2" w:rsidRPr="00F912AD">
        <w:rPr>
          <w:color w:val="CC0000"/>
        </w:rPr>
        <w:t xml:space="preserve"> extended</w:t>
      </w:r>
      <w:r w:rsidR="000025DC" w:rsidRPr="00F912AD">
        <w:rPr>
          <w:color w:val="CC0000"/>
        </w:rPr>
        <w:t xml:space="preserve"> as result of this</w:t>
      </w:r>
      <w:r w:rsidR="00865FF2" w:rsidRPr="00F912AD">
        <w:rPr>
          <w:color w:val="CC0000"/>
        </w:rPr>
        <w:t>. F</w:t>
      </w:r>
      <w:r w:rsidRPr="00F912AD">
        <w:rPr>
          <w:color w:val="CC0000"/>
        </w:rPr>
        <w:t>DM</w:t>
      </w:r>
      <w:r w:rsidR="00865FF2" w:rsidRPr="00F912AD">
        <w:rPr>
          <w:color w:val="CC0000"/>
        </w:rPr>
        <w:t xml:space="preserve"> printers also offer a wide choice of materials.</w:t>
      </w:r>
    </w:p>
    <w:p w14:paraId="270BF061" w14:textId="55254552" w:rsidR="003848A7" w:rsidRPr="00F912AD" w:rsidRDefault="003848A7" w:rsidP="003848A7">
      <w:pPr>
        <w:spacing w:after="0"/>
        <w:rPr>
          <w:color w:val="C00000"/>
        </w:rPr>
      </w:pPr>
      <w:bookmarkStart w:id="18" w:name="_Hlk178757380"/>
      <w:r w:rsidRPr="00F912AD">
        <w:rPr>
          <w:color w:val="C00000"/>
        </w:rPr>
        <w:t>The positive elements of a FDM printer are:</w:t>
      </w:r>
    </w:p>
    <w:p w14:paraId="090B6891" w14:textId="02FE5FEC" w:rsidR="003848A7" w:rsidRPr="00F912AD" w:rsidRDefault="003848A7">
      <w:pPr>
        <w:pStyle w:val="ListParagraph"/>
        <w:numPr>
          <w:ilvl w:val="0"/>
          <w:numId w:val="20"/>
        </w:numPr>
        <w:spacing w:before="0" w:beforeAutospacing="0"/>
        <w:ind w:left="714" w:hanging="357"/>
        <w:rPr>
          <w:color w:val="C00000"/>
        </w:rPr>
      </w:pPr>
      <w:r w:rsidRPr="00F912AD">
        <w:rPr>
          <w:color w:val="C00000"/>
        </w:rPr>
        <w:t xml:space="preserve">It can be used in the home. </w:t>
      </w:r>
    </w:p>
    <w:p w14:paraId="17F46B20" w14:textId="249B4D61" w:rsidR="003848A7" w:rsidRPr="00F912AD" w:rsidRDefault="003848A7">
      <w:pPr>
        <w:pStyle w:val="ListParagraph"/>
        <w:numPr>
          <w:ilvl w:val="0"/>
          <w:numId w:val="20"/>
        </w:numPr>
        <w:rPr>
          <w:color w:val="C00000"/>
        </w:rPr>
      </w:pPr>
      <w:r w:rsidRPr="00F912AD">
        <w:rPr>
          <w:color w:val="C00000"/>
        </w:rPr>
        <w:t xml:space="preserve">Very little mess. </w:t>
      </w:r>
    </w:p>
    <w:p w14:paraId="5300932C" w14:textId="1E9E700B" w:rsidR="003848A7" w:rsidRPr="00F912AD" w:rsidRDefault="003848A7">
      <w:pPr>
        <w:pStyle w:val="ListParagraph"/>
        <w:numPr>
          <w:ilvl w:val="0"/>
          <w:numId w:val="20"/>
        </w:numPr>
        <w:rPr>
          <w:color w:val="C00000"/>
        </w:rPr>
      </w:pPr>
      <w:r w:rsidRPr="00F912AD">
        <w:rPr>
          <w:color w:val="C00000"/>
        </w:rPr>
        <w:t xml:space="preserve">Generally, there is no smell. </w:t>
      </w:r>
    </w:p>
    <w:p w14:paraId="693E473E" w14:textId="062DB7D9" w:rsidR="003848A7" w:rsidRPr="00F912AD" w:rsidRDefault="003848A7">
      <w:pPr>
        <w:pStyle w:val="ListParagraph"/>
        <w:numPr>
          <w:ilvl w:val="0"/>
          <w:numId w:val="20"/>
        </w:numPr>
        <w:rPr>
          <w:color w:val="C00000"/>
        </w:rPr>
      </w:pPr>
      <w:r w:rsidRPr="00F912AD">
        <w:rPr>
          <w:color w:val="C00000"/>
        </w:rPr>
        <w:t xml:space="preserve">They are typically a good size for most G1 models. </w:t>
      </w:r>
    </w:p>
    <w:p w14:paraId="605AE948" w14:textId="5B6F349A" w:rsidR="003848A7" w:rsidRPr="00F912AD" w:rsidRDefault="003848A7">
      <w:pPr>
        <w:pStyle w:val="ListParagraph"/>
        <w:numPr>
          <w:ilvl w:val="0"/>
          <w:numId w:val="20"/>
        </w:numPr>
        <w:rPr>
          <w:color w:val="C00000"/>
        </w:rPr>
      </w:pPr>
      <w:r w:rsidRPr="00F912AD">
        <w:rPr>
          <w:color w:val="C00000"/>
        </w:rPr>
        <w:t xml:space="preserve">All the printer needs is a flat surface and a warm room. </w:t>
      </w:r>
    </w:p>
    <w:p w14:paraId="50D17A5C" w14:textId="18AB08B2" w:rsidR="003848A7" w:rsidRPr="00F912AD" w:rsidRDefault="003848A7">
      <w:pPr>
        <w:pStyle w:val="ListParagraph"/>
        <w:numPr>
          <w:ilvl w:val="0"/>
          <w:numId w:val="20"/>
        </w:numPr>
        <w:rPr>
          <w:color w:val="C00000"/>
        </w:rPr>
      </w:pPr>
      <w:r w:rsidRPr="00F912AD">
        <w:rPr>
          <w:color w:val="C00000"/>
        </w:rPr>
        <w:t xml:space="preserve">Setting it up is generally straightforward. </w:t>
      </w:r>
    </w:p>
    <w:p w14:paraId="53079AB4" w14:textId="2A9BD912" w:rsidR="00C95556" w:rsidRPr="00F912AD" w:rsidRDefault="00C95556" w:rsidP="00726C4B">
      <w:pPr>
        <w:pStyle w:val="ListParagraph"/>
        <w:numPr>
          <w:ilvl w:val="0"/>
          <w:numId w:val="20"/>
        </w:numPr>
        <w:spacing w:before="0" w:beforeAutospacing="0" w:after="160" w:afterAutospacing="0"/>
        <w:ind w:left="714" w:hanging="357"/>
        <w:rPr>
          <w:color w:val="C00000"/>
        </w:rPr>
      </w:pPr>
      <w:r w:rsidRPr="00F912AD">
        <w:rPr>
          <w:color w:val="C00000"/>
        </w:rPr>
        <w:t>Like for like, generally the cheapest option for 3-D printing.</w:t>
      </w:r>
    </w:p>
    <w:p w14:paraId="5CDBA3AE" w14:textId="4A9FE394" w:rsidR="00C95556" w:rsidRPr="00F912AD" w:rsidRDefault="00C95556" w:rsidP="00C95556">
      <w:pPr>
        <w:spacing w:after="0"/>
        <w:rPr>
          <w:color w:val="C00000"/>
        </w:rPr>
      </w:pPr>
      <w:r w:rsidRPr="00F912AD">
        <w:rPr>
          <w:color w:val="C00000"/>
        </w:rPr>
        <w:t>The negative elements of a FDM printer are:</w:t>
      </w:r>
    </w:p>
    <w:p w14:paraId="4CC9BCE8" w14:textId="6F0C6C33" w:rsidR="00C95556" w:rsidRPr="00F912AD" w:rsidRDefault="00C95556">
      <w:pPr>
        <w:pStyle w:val="ListParagraph"/>
        <w:numPr>
          <w:ilvl w:val="0"/>
          <w:numId w:val="20"/>
        </w:numPr>
        <w:spacing w:before="0" w:beforeAutospacing="0" w:after="0" w:afterAutospacing="0"/>
        <w:rPr>
          <w:color w:val="C00000"/>
        </w:rPr>
      </w:pPr>
      <w:r w:rsidRPr="00F912AD">
        <w:rPr>
          <w:color w:val="C00000"/>
        </w:rPr>
        <w:t xml:space="preserve">The quality of finish </w:t>
      </w:r>
      <w:r w:rsidR="003E15FB" w:rsidRPr="00F912AD">
        <w:rPr>
          <w:color w:val="C00000"/>
        </w:rPr>
        <w:t xml:space="preserve">and detail </w:t>
      </w:r>
      <w:r w:rsidRPr="00F912AD">
        <w:rPr>
          <w:color w:val="C00000"/>
        </w:rPr>
        <w:t xml:space="preserve">is generally lower than that of a resin printer. </w:t>
      </w:r>
    </w:p>
    <w:p w14:paraId="7260EADE" w14:textId="66C528A0" w:rsidR="00C95556" w:rsidRPr="00F912AD" w:rsidRDefault="00C95556">
      <w:pPr>
        <w:pStyle w:val="ListParagraph"/>
        <w:numPr>
          <w:ilvl w:val="0"/>
          <w:numId w:val="20"/>
        </w:numPr>
        <w:rPr>
          <w:color w:val="C00000"/>
        </w:rPr>
      </w:pPr>
      <w:r w:rsidRPr="00F912AD">
        <w:rPr>
          <w:color w:val="C00000"/>
        </w:rPr>
        <w:t xml:space="preserve">Nozzle blockages can be an issue. </w:t>
      </w:r>
    </w:p>
    <w:p w14:paraId="0B1F37A5" w14:textId="33C405D6" w:rsidR="00C95556" w:rsidRPr="00F912AD" w:rsidRDefault="00C95556">
      <w:pPr>
        <w:pStyle w:val="ListParagraph"/>
        <w:numPr>
          <w:ilvl w:val="0"/>
          <w:numId w:val="20"/>
        </w:numPr>
        <w:rPr>
          <w:color w:val="C00000"/>
        </w:rPr>
      </w:pPr>
      <w:r w:rsidRPr="00F912AD">
        <w:rPr>
          <w:color w:val="C00000"/>
        </w:rPr>
        <w:t xml:space="preserve">Layer connections along the grain can be quite weak compared to resin. </w:t>
      </w:r>
    </w:p>
    <w:p w14:paraId="0A0DB6AE" w14:textId="4480F810" w:rsidR="003848A7" w:rsidRPr="00F912AD" w:rsidRDefault="00C95556">
      <w:pPr>
        <w:pStyle w:val="ListParagraph"/>
        <w:numPr>
          <w:ilvl w:val="0"/>
          <w:numId w:val="20"/>
        </w:numPr>
        <w:rPr>
          <w:color w:val="C00000"/>
        </w:rPr>
      </w:pPr>
      <w:r w:rsidRPr="00F912AD">
        <w:rPr>
          <w:color w:val="C00000"/>
        </w:rPr>
        <w:t>There is a potential for stringing which will increase clean up times post printing</w:t>
      </w:r>
      <w:r w:rsidR="003848A7" w:rsidRPr="00F912AD">
        <w:rPr>
          <w:color w:val="C00000"/>
        </w:rPr>
        <w:t xml:space="preserve">. </w:t>
      </w:r>
    </w:p>
    <w:p w14:paraId="1FD01C7F" w14:textId="02D9534A" w:rsidR="0041575A" w:rsidRPr="00F912AD" w:rsidRDefault="001925AC" w:rsidP="0041575A">
      <w:pPr>
        <w:pStyle w:val="Heading3"/>
        <w:rPr>
          <w:rFonts w:eastAsia="Times New Roman"/>
          <w:b/>
          <w:bCs/>
          <w:color w:val="C00000"/>
        </w:rPr>
      </w:pPr>
      <w:bookmarkStart w:id="19" w:name="_Toc179088642"/>
      <w:bookmarkEnd w:id="18"/>
      <w:r w:rsidRPr="00F912AD">
        <w:rPr>
          <w:rFonts w:eastAsia="Times New Roman"/>
          <w:b/>
          <w:bCs/>
          <w:color w:val="C00000"/>
        </w:rPr>
        <w:lastRenderedPageBreak/>
        <w:t>Choice of FDM printer </w:t>
      </w:r>
      <w:r w:rsidR="00865FF2" w:rsidRPr="00F912AD">
        <w:rPr>
          <w:rFonts w:eastAsia="NSimSun"/>
          <w:noProof/>
          <w:lang w:eastAsia="zh-CN" w:bidi="hi-IN"/>
        </w:rPr>
        <w:drawing>
          <wp:anchor distT="0" distB="0" distL="114300" distR="114300" simplePos="0" relativeHeight="251661312" behindDoc="0" locked="0" layoutInCell="1" allowOverlap="1" wp14:anchorId="64907AB4" wp14:editId="15C0448D">
            <wp:simplePos x="0" y="0"/>
            <wp:positionH relativeFrom="column">
              <wp:posOffset>0</wp:posOffset>
            </wp:positionH>
            <wp:positionV relativeFrom="paragraph">
              <wp:posOffset>285115</wp:posOffset>
            </wp:positionV>
            <wp:extent cx="5731510" cy="3240405"/>
            <wp:effectExtent l="0" t="0" r="2540" b="0"/>
            <wp:wrapSquare wrapText="bothSides"/>
            <wp:docPr id="56190778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40405"/>
                    </a:xfrm>
                    <a:prstGeom prst="rect">
                      <a:avLst/>
                    </a:prstGeom>
                    <a:noFill/>
                  </pic:spPr>
                </pic:pic>
              </a:graphicData>
            </a:graphic>
            <wp14:sizeRelH relativeFrom="page">
              <wp14:pctWidth>0</wp14:pctWidth>
            </wp14:sizeRelH>
            <wp14:sizeRelV relativeFrom="page">
              <wp14:pctHeight>0</wp14:pctHeight>
            </wp14:sizeRelV>
          </wp:anchor>
        </w:drawing>
      </w:r>
      <w:bookmarkEnd w:id="19"/>
    </w:p>
    <w:p w14:paraId="6E4E2FFB" w14:textId="77777777" w:rsidR="001925AC" w:rsidRPr="00F912AD" w:rsidRDefault="001925AC" w:rsidP="001925AC">
      <w:pPr>
        <w:pStyle w:val="paragraph"/>
        <w:spacing w:before="0" w:beforeAutospacing="0" w:after="0" w:afterAutospacing="0"/>
        <w:textAlignment w:val="baseline"/>
        <w:rPr>
          <w:rFonts w:ascii="Calibri Light" w:hAnsi="Calibri Light" w:cs="Calibri Light"/>
          <w:color w:val="C00000"/>
        </w:rPr>
      </w:pPr>
      <w:bookmarkStart w:id="20" w:name="_Hlk178421691"/>
      <w:r w:rsidRPr="00F912AD">
        <w:rPr>
          <w:rStyle w:val="normaltextrun"/>
          <w:rFonts w:ascii="Calibri" w:eastAsiaTheme="majorEastAsia" w:hAnsi="Calibri" w:cs="Calibri"/>
          <w:b/>
          <w:bCs/>
          <w:color w:val="C00000"/>
          <w:sz w:val="22"/>
          <w:szCs w:val="22"/>
        </w:rPr>
        <w:t>Build volume</w:t>
      </w:r>
      <w:r w:rsidRPr="00F912AD">
        <w:rPr>
          <w:rStyle w:val="eop"/>
          <w:rFonts w:ascii="Calibri" w:eastAsiaTheme="majorEastAsia" w:hAnsi="Calibri" w:cs="Calibri"/>
          <w:color w:val="C00000"/>
          <w:sz w:val="22"/>
          <w:szCs w:val="22"/>
        </w:rPr>
        <w:t> </w:t>
      </w:r>
    </w:p>
    <w:p w14:paraId="4893AC7D" w14:textId="4F6B664D" w:rsidR="001925AC" w:rsidRPr="00F912AD" w:rsidRDefault="00A6724D" w:rsidP="001925AC">
      <w:pPr>
        <w:jc w:val="both"/>
        <w:rPr>
          <w:color w:val="CC0000"/>
        </w:rPr>
      </w:pPr>
      <w:r w:rsidRPr="00F912AD">
        <w:rPr>
          <w:color w:val="CC0000"/>
        </w:rPr>
        <w:t>The typically build volume for FDM printers tends to be larger than other forms of printer.</w:t>
      </w:r>
      <w:r w:rsidR="001925AC" w:rsidRPr="00F912AD">
        <w:rPr>
          <w:color w:val="CC0000"/>
        </w:rPr>
        <w:t xml:space="preserve"> </w:t>
      </w:r>
    </w:p>
    <w:bookmarkEnd w:id="20"/>
    <w:p w14:paraId="749D881E" w14:textId="59816794" w:rsidR="00AD1DF9" w:rsidRPr="00F912AD" w:rsidRDefault="001925AC" w:rsidP="001925AC">
      <w:pPr>
        <w:jc w:val="both"/>
        <w:rPr>
          <w:color w:val="CC0000"/>
        </w:rPr>
      </w:pPr>
      <w:r w:rsidRPr="00F912AD">
        <w:rPr>
          <w:color w:val="CC0000"/>
        </w:rPr>
        <w:t xml:space="preserve">Most printers tend to cater for a build volume which is more or less a cube, so to be able to print a typical railway coach (say 600mm long) in one piece the printer would need to be either far longer and/or taller (and thus </w:t>
      </w:r>
      <w:r w:rsidR="00CB2F8A" w:rsidRPr="00F912AD">
        <w:rPr>
          <w:color w:val="CC0000"/>
        </w:rPr>
        <w:t xml:space="preserve">potentially </w:t>
      </w:r>
      <w:r w:rsidRPr="00F912AD">
        <w:rPr>
          <w:color w:val="CC0000"/>
        </w:rPr>
        <w:t xml:space="preserve">expensive).  However, there is one form of FDM printer which is designed to cater for one long dimension – the belt printer.  These have a theoretically infinite dimension along the belt. </w:t>
      </w:r>
    </w:p>
    <w:p w14:paraId="7344E409" w14:textId="137C3FE5" w:rsidR="00AD1DF9" w:rsidRPr="00F912AD" w:rsidRDefault="00AD1DF9" w:rsidP="001925AC">
      <w:pPr>
        <w:jc w:val="both"/>
        <w:rPr>
          <w:color w:val="CC0000"/>
        </w:rPr>
      </w:pPr>
      <w:r w:rsidRPr="00F912AD">
        <w:rPr>
          <w:color w:val="CC0000"/>
        </w:rPr>
        <w:t xml:space="preserve">In addition, a member of the Circle is currently experimenting with an extended Z axis FDM printer which has the capability of printing items up to 850mm tall. </w:t>
      </w:r>
    </w:p>
    <w:p w14:paraId="34BD7605" w14:textId="77777777" w:rsidR="00AD1DF9" w:rsidRPr="00F912AD" w:rsidRDefault="00AD1DF9" w:rsidP="00AD1DF9">
      <w:pPr>
        <w:spacing w:after="0"/>
        <w:jc w:val="both"/>
        <w:rPr>
          <w:color w:val="CC0000"/>
        </w:rPr>
      </w:pPr>
      <w:r w:rsidRPr="00F912AD">
        <w:rPr>
          <w:color w:val="CC0000"/>
        </w:rPr>
        <w:t>It is fair to say that the above printers have created glitches. These include:</w:t>
      </w:r>
    </w:p>
    <w:p w14:paraId="227D8A12" w14:textId="77777777" w:rsidR="00AD1DF9" w:rsidRPr="00F912AD" w:rsidRDefault="00AD1DF9">
      <w:pPr>
        <w:pStyle w:val="ListParagraph"/>
        <w:numPr>
          <w:ilvl w:val="0"/>
          <w:numId w:val="21"/>
        </w:numPr>
        <w:spacing w:before="0" w:beforeAutospacing="0" w:after="0" w:afterAutospacing="0"/>
        <w:ind w:left="714" w:hanging="357"/>
        <w:jc w:val="both"/>
        <w:rPr>
          <w:color w:val="CC0000"/>
        </w:rPr>
      </w:pPr>
      <w:r w:rsidRPr="00F912AD">
        <w:rPr>
          <w:color w:val="CC0000"/>
        </w:rPr>
        <w:t>Wobble along the Z axis for the tall printer and</w:t>
      </w:r>
    </w:p>
    <w:p w14:paraId="1919FA9B" w14:textId="77777777" w:rsidR="00AD1DF9" w:rsidRPr="00F912AD" w:rsidRDefault="00AD1DF9">
      <w:pPr>
        <w:pStyle w:val="ListParagraph"/>
        <w:numPr>
          <w:ilvl w:val="0"/>
          <w:numId w:val="21"/>
        </w:numPr>
        <w:spacing w:after="0" w:afterAutospacing="0"/>
        <w:jc w:val="both"/>
        <w:rPr>
          <w:color w:val="CC0000"/>
        </w:rPr>
      </w:pPr>
      <w:r w:rsidRPr="00F912AD">
        <w:rPr>
          <w:color w:val="CC0000"/>
        </w:rPr>
        <w:t>Distortion of the print at the time that the initial separation of the print end from the belt occurs.</w:t>
      </w:r>
    </w:p>
    <w:p w14:paraId="03115148" w14:textId="77777777" w:rsidR="005D555D" w:rsidRPr="00F912AD" w:rsidRDefault="00AD1DF9" w:rsidP="005D555D">
      <w:pPr>
        <w:jc w:val="both"/>
        <w:rPr>
          <w:i/>
          <w:iCs/>
          <w:color w:val="CC0000"/>
        </w:rPr>
      </w:pPr>
      <w:r w:rsidRPr="00F912AD">
        <w:rPr>
          <w:color w:val="CC0000"/>
        </w:rPr>
        <w:t>However, these</w:t>
      </w:r>
      <w:r w:rsidR="00CB2F8A" w:rsidRPr="00F912AD">
        <w:rPr>
          <w:color w:val="CC0000"/>
        </w:rPr>
        <w:t xml:space="preserve"> issues</w:t>
      </w:r>
      <w:r w:rsidRPr="00F912AD">
        <w:rPr>
          <w:color w:val="CC0000"/>
        </w:rPr>
        <w:t xml:space="preserve"> are being worked on and no doubt will be resolved in the fullness of time. For the moment</w:t>
      </w:r>
      <w:r w:rsidR="00CB2F8A" w:rsidRPr="00F912AD">
        <w:rPr>
          <w:color w:val="CC0000"/>
        </w:rPr>
        <w:t>,</w:t>
      </w:r>
      <w:r w:rsidR="001925AC" w:rsidRPr="00F912AD">
        <w:rPr>
          <w:color w:val="CC0000"/>
        </w:rPr>
        <w:t xml:space="preserve"> they are probably best used once some experience has been gained. </w:t>
      </w:r>
      <w:r w:rsidR="000706D6" w:rsidRPr="00F912AD">
        <w:rPr>
          <w:i/>
          <w:iCs/>
          <w:color w:val="CC0000"/>
        </w:rPr>
        <w:t xml:space="preserve"> </w:t>
      </w:r>
    </w:p>
    <w:p w14:paraId="7D957F28" w14:textId="62C40B9B" w:rsidR="001925AC" w:rsidRPr="00F912AD" w:rsidRDefault="001925AC" w:rsidP="005D555D">
      <w:pPr>
        <w:spacing w:after="0"/>
        <w:jc w:val="both"/>
        <w:rPr>
          <w:rStyle w:val="normaltextrun"/>
          <w:rFonts w:ascii="Calibri" w:eastAsiaTheme="majorEastAsia" w:hAnsi="Calibri" w:cs="Calibri"/>
          <w:b/>
          <w:bCs/>
        </w:rPr>
      </w:pPr>
      <w:r w:rsidRPr="00F912AD">
        <w:rPr>
          <w:rStyle w:val="normaltextrun"/>
          <w:rFonts w:ascii="Calibri" w:eastAsiaTheme="majorEastAsia" w:hAnsi="Calibri" w:cs="Calibri"/>
          <w:b/>
          <w:bCs/>
          <w:color w:val="C00000"/>
        </w:rPr>
        <w:t xml:space="preserve">Filament </w:t>
      </w:r>
      <w:r w:rsidR="000706D6" w:rsidRPr="00F912AD">
        <w:rPr>
          <w:rStyle w:val="normaltextrun"/>
          <w:rFonts w:ascii="Calibri" w:eastAsiaTheme="majorEastAsia" w:hAnsi="Calibri" w:cs="Calibri"/>
          <w:b/>
          <w:bCs/>
          <w:color w:val="C00000"/>
        </w:rPr>
        <w:t>F</w:t>
      </w:r>
      <w:r w:rsidRPr="00F912AD">
        <w:rPr>
          <w:rStyle w:val="normaltextrun"/>
          <w:rFonts w:ascii="Calibri" w:eastAsiaTheme="majorEastAsia" w:hAnsi="Calibri" w:cs="Calibri"/>
          <w:b/>
          <w:bCs/>
          <w:color w:val="C00000"/>
        </w:rPr>
        <w:t>eed</w:t>
      </w:r>
      <w:r w:rsidRPr="00F912AD">
        <w:rPr>
          <w:rStyle w:val="normaltextrun"/>
          <w:rFonts w:eastAsiaTheme="majorEastAsia"/>
          <w:b/>
          <w:bCs/>
        </w:rPr>
        <w:t> </w:t>
      </w:r>
    </w:p>
    <w:p w14:paraId="75B10A69" w14:textId="77777777" w:rsidR="000706D6" w:rsidRPr="00F912AD" w:rsidRDefault="001925AC" w:rsidP="000706D6">
      <w:pPr>
        <w:spacing w:after="0"/>
        <w:jc w:val="both"/>
        <w:rPr>
          <w:color w:val="CC0000"/>
        </w:rPr>
      </w:pPr>
      <w:r w:rsidRPr="00F912AD">
        <w:rPr>
          <w:color w:val="CC0000"/>
        </w:rPr>
        <w:t>The main choice is between</w:t>
      </w:r>
      <w:r w:rsidR="000706D6" w:rsidRPr="00F912AD">
        <w:rPr>
          <w:color w:val="CC0000"/>
        </w:rPr>
        <w:t>:</w:t>
      </w:r>
    </w:p>
    <w:p w14:paraId="431F92BE" w14:textId="357B0941" w:rsidR="000706D6" w:rsidRPr="00F912AD" w:rsidRDefault="00C653AF">
      <w:pPr>
        <w:pStyle w:val="ListParagraph"/>
        <w:numPr>
          <w:ilvl w:val="0"/>
          <w:numId w:val="19"/>
        </w:numPr>
        <w:spacing w:before="0" w:beforeAutospacing="0"/>
        <w:ind w:left="714" w:hanging="357"/>
        <w:jc w:val="both"/>
        <w:rPr>
          <w:color w:val="CC0000"/>
        </w:rPr>
      </w:pPr>
      <w:r w:rsidRPr="00F912AD">
        <w:rPr>
          <w:color w:val="CC0000"/>
        </w:rPr>
        <w:t>b</w:t>
      </w:r>
      <w:r w:rsidR="001925AC" w:rsidRPr="00F912AD">
        <w:rPr>
          <w:color w:val="CC0000"/>
        </w:rPr>
        <w:t xml:space="preserve">owden tube systems, driving the filament from the drive system through a hollow tube to the print head, and </w:t>
      </w:r>
    </w:p>
    <w:p w14:paraId="5EDF2794" w14:textId="060D20F7" w:rsidR="000706D6" w:rsidRPr="00F912AD" w:rsidRDefault="00C653AF">
      <w:pPr>
        <w:pStyle w:val="ListParagraph"/>
        <w:numPr>
          <w:ilvl w:val="0"/>
          <w:numId w:val="19"/>
        </w:numPr>
        <w:spacing w:before="0" w:beforeAutospacing="0" w:after="0" w:afterAutospacing="0"/>
        <w:ind w:left="714" w:hanging="357"/>
        <w:jc w:val="both"/>
        <w:rPr>
          <w:color w:val="CC0000"/>
        </w:rPr>
      </w:pPr>
      <w:r w:rsidRPr="00F912AD">
        <w:rPr>
          <w:color w:val="CC0000"/>
        </w:rPr>
        <w:t>d</w:t>
      </w:r>
      <w:r w:rsidR="001925AC" w:rsidRPr="00F912AD">
        <w:rPr>
          <w:color w:val="CC0000"/>
        </w:rPr>
        <w:t xml:space="preserve">irect </w:t>
      </w:r>
      <w:r w:rsidRPr="00F912AD">
        <w:rPr>
          <w:color w:val="CC0000"/>
        </w:rPr>
        <w:t>d</w:t>
      </w:r>
      <w:r w:rsidR="001925AC" w:rsidRPr="00F912AD">
        <w:rPr>
          <w:color w:val="CC0000"/>
        </w:rPr>
        <w:t xml:space="preserve">rive, where the filament drive occurs on the print head itself. </w:t>
      </w:r>
    </w:p>
    <w:p w14:paraId="6B3C24E1" w14:textId="6D3CAF5C" w:rsidR="001925AC" w:rsidRPr="00F912AD" w:rsidRDefault="001925AC" w:rsidP="001925AC">
      <w:pPr>
        <w:jc w:val="both"/>
        <w:rPr>
          <w:color w:val="CC0000"/>
        </w:rPr>
      </w:pPr>
      <w:r w:rsidRPr="00F912AD">
        <w:rPr>
          <w:color w:val="CC0000"/>
        </w:rPr>
        <w:t>Generally</w:t>
      </w:r>
      <w:r w:rsidR="00CB2F8A" w:rsidRPr="00F912AD">
        <w:rPr>
          <w:color w:val="CC0000"/>
        </w:rPr>
        <w:t>,</w:t>
      </w:r>
      <w:r w:rsidRPr="00F912AD">
        <w:rPr>
          <w:color w:val="CC0000"/>
        </w:rPr>
        <w:t xml:space="preserve"> </w:t>
      </w:r>
      <w:r w:rsidR="003E15FB" w:rsidRPr="00F912AD">
        <w:rPr>
          <w:color w:val="CC0000"/>
        </w:rPr>
        <w:t xml:space="preserve">the </w:t>
      </w:r>
      <w:r w:rsidRPr="00F912AD">
        <w:rPr>
          <w:color w:val="CC0000"/>
        </w:rPr>
        <w:t>direct drive</w:t>
      </w:r>
      <w:r w:rsidR="003E15FB" w:rsidRPr="00F912AD">
        <w:rPr>
          <w:color w:val="CC0000"/>
        </w:rPr>
        <w:t xml:space="preserve"> system</w:t>
      </w:r>
      <w:r w:rsidRPr="00F912AD">
        <w:rPr>
          <w:color w:val="CC0000"/>
        </w:rPr>
        <w:t xml:space="preserve"> is prefer</w:t>
      </w:r>
      <w:r w:rsidR="00467924" w:rsidRPr="00F912AD">
        <w:rPr>
          <w:color w:val="CC0000"/>
        </w:rPr>
        <w:t>red</w:t>
      </w:r>
      <w:r w:rsidRPr="00F912AD">
        <w:rPr>
          <w:color w:val="CC0000"/>
        </w:rPr>
        <w:t xml:space="preserve"> </w:t>
      </w:r>
      <w:r w:rsidR="003E15FB" w:rsidRPr="00F912AD">
        <w:rPr>
          <w:color w:val="CC0000"/>
        </w:rPr>
        <w:t>since</w:t>
      </w:r>
      <w:r w:rsidRPr="00F912AD">
        <w:rPr>
          <w:color w:val="CC0000"/>
        </w:rPr>
        <w:t xml:space="preserve"> it is less prone to jamming. </w:t>
      </w:r>
    </w:p>
    <w:p w14:paraId="00E494F0" w14:textId="77777777" w:rsidR="00726C4B" w:rsidRDefault="00726C4B">
      <w:pPr>
        <w:rPr>
          <w:rStyle w:val="normaltextrun"/>
          <w:rFonts w:ascii="Calibri" w:eastAsiaTheme="majorEastAsia" w:hAnsi="Calibri" w:cs="Calibri"/>
          <w:b/>
          <w:bCs/>
          <w:color w:val="C00000"/>
          <w:kern w:val="0"/>
          <w:lang w:eastAsia="en-NZ"/>
          <w14:ligatures w14:val="none"/>
        </w:rPr>
      </w:pPr>
      <w:r>
        <w:rPr>
          <w:rStyle w:val="normaltextrun"/>
          <w:rFonts w:ascii="Calibri" w:eastAsiaTheme="majorEastAsia" w:hAnsi="Calibri" w:cs="Calibri"/>
          <w:b/>
          <w:bCs/>
          <w:color w:val="C00000"/>
        </w:rPr>
        <w:br w:type="page"/>
      </w:r>
    </w:p>
    <w:p w14:paraId="7D5FB59C" w14:textId="3972B709" w:rsidR="001925AC" w:rsidRPr="00F912AD" w:rsidRDefault="001925AC" w:rsidP="001925AC">
      <w:pPr>
        <w:pStyle w:val="paragraph"/>
        <w:spacing w:before="0" w:beforeAutospacing="0" w:after="0" w:afterAutospacing="0"/>
        <w:textAlignment w:val="baseline"/>
        <w:rPr>
          <w:rStyle w:val="normaltextrun"/>
          <w:rFonts w:ascii="Calibri" w:eastAsiaTheme="majorEastAsia" w:hAnsi="Calibri" w:cs="Calibri"/>
          <w:b/>
          <w:bCs/>
          <w:sz w:val="22"/>
          <w:szCs w:val="22"/>
        </w:rPr>
      </w:pPr>
      <w:r w:rsidRPr="00F912AD">
        <w:rPr>
          <w:rStyle w:val="normaltextrun"/>
          <w:rFonts w:ascii="Calibri" w:eastAsiaTheme="majorEastAsia" w:hAnsi="Calibri" w:cs="Calibri"/>
          <w:b/>
          <w:bCs/>
          <w:color w:val="C00000"/>
          <w:sz w:val="22"/>
          <w:szCs w:val="22"/>
        </w:rPr>
        <w:lastRenderedPageBreak/>
        <w:t>Max</w:t>
      </w:r>
      <w:r w:rsidR="000706D6" w:rsidRPr="00F912AD">
        <w:rPr>
          <w:rStyle w:val="normaltextrun"/>
          <w:rFonts w:ascii="Calibri" w:eastAsiaTheme="majorEastAsia" w:hAnsi="Calibri" w:cs="Calibri"/>
          <w:b/>
          <w:bCs/>
          <w:color w:val="C00000"/>
          <w:sz w:val="22"/>
          <w:szCs w:val="22"/>
        </w:rPr>
        <w:t>imum</w:t>
      </w:r>
      <w:r w:rsidRPr="00F912AD">
        <w:rPr>
          <w:rStyle w:val="normaltextrun"/>
          <w:rFonts w:ascii="Calibri" w:eastAsiaTheme="majorEastAsia" w:hAnsi="Calibri" w:cs="Calibri"/>
          <w:b/>
          <w:bCs/>
          <w:color w:val="C00000"/>
          <w:sz w:val="22"/>
          <w:szCs w:val="22"/>
        </w:rPr>
        <w:t xml:space="preserve"> temperature of build plate and nozzle</w:t>
      </w:r>
      <w:r w:rsidRPr="00F912AD">
        <w:rPr>
          <w:rStyle w:val="normaltextrun"/>
          <w:rFonts w:eastAsiaTheme="majorEastAsia"/>
          <w:b/>
          <w:bCs/>
        </w:rPr>
        <w:t> </w:t>
      </w:r>
    </w:p>
    <w:p w14:paraId="5BC714D6" w14:textId="6F169154" w:rsidR="001925AC" w:rsidRPr="00F912AD" w:rsidRDefault="001925AC" w:rsidP="001925AC">
      <w:pPr>
        <w:jc w:val="both"/>
        <w:rPr>
          <w:color w:val="CC0000"/>
        </w:rPr>
      </w:pPr>
      <w:r w:rsidRPr="00F912AD">
        <w:rPr>
          <w:color w:val="CC0000"/>
        </w:rPr>
        <w:t xml:space="preserve">To be able to print in materials </w:t>
      </w:r>
      <w:r w:rsidR="00467924" w:rsidRPr="00F912AD">
        <w:rPr>
          <w:color w:val="CC0000"/>
        </w:rPr>
        <w:t>that</w:t>
      </w:r>
      <w:r w:rsidRPr="00F912AD">
        <w:rPr>
          <w:color w:val="CC0000"/>
        </w:rPr>
        <w:t xml:space="preserve"> are at </w:t>
      </w:r>
      <w:r w:rsidR="00467924" w:rsidRPr="00F912AD">
        <w:rPr>
          <w:color w:val="CC0000"/>
        </w:rPr>
        <w:t xml:space="preserve">less </w:t>
      </w:r>
      <w:r w:rsidRPr="00F912AD">
        <w:rPr>
          <w:color w:val="CC0000"/>
        </w:rPr>
        <w:t>risk of warping in the sun, the printer has to be able to heat the bed to at least 80°C (preferably 100°C) and the nozzle to 250°C</w:t>
      </w:r>
      <w:r w:rsidR="000706D6" w:rsidRPr="00F912AD">
        <w:rPr>
          <w:color w:val="CC0000"/>
        </w:rPr>
        <w:t>.</w:t>
      </w:r>
      <w:r w:rsidRPr="00F912AD">
        <w:rPr>
          <w:color w:val="CC0000"/>
        </w:rPr>
        <w:t>  </w:t>
      </w:r>
      <w:r w:rsidR="00467924" w:rsidRPr="00F912AD">
        <w:rPr>
          <w:color w:val="CC0000"/>
        </w:rPr>
        <w:t>S</w:t>
      </w:r>
      <w:r w:rsidR="00FC243B" w:rsidRPr="00F912AD">
        <w:rPr>
          <w:color w:val="CC0000"/>
        </w:rPr>
        <w:t xml:space="preserve">ection </w:t>
      </w:r>
      <w:r w:rsidR="00467924" w:rsidRPr="00F912AD">
        <w:rPr>
          <w:color w:val="CC0000"/>
        </w:rPr>
        <w:fldChar w:fldCharType="begin"/>
      </w:r>
      <w:r w:rsidR="00467924" w:rsidRPr="00F912AD">
        <w:rPr>
          <w:color w:val="CC0000"/>
        </w:rPr>
        <w:instrText xml:space="preserve"> REF _Ref178525842 \r \h </w:instrText>
      </w:r>
      <w:r w:rsidR="00467924" w:rsidRPr="00F912AD">
        <w:rPr>
          <w:color w:val="CC0000"/>
        </w:rPr>
      </w:r>
      <w:r w:rsidR="00467924" w:rsidRPr="00F912AD">
        <w:rPr>
          <w:color w:val="CC0000"/>
        </w:rPr>
        <w:fldChar w:fldCharType="separate"/>
      </w:r>
      <w:r w:rsidR="00EC3827">
        <w:rPr>
          <w:color w:val="CC0000"/>
        </w:rPr>
        <w:t>9.2.3</w:t>
      </w:r>
      <w:r w:rsidR="00467924" w:rsidRPr="00F912AD">
        <w:rPr>
          <w:color w:val="CC0000"/>
        </w:rPr>
        <w:fldChar w:fldCharType="end"/>
      </w:r>
      <w:r w:rsidR="00467924" w:rsidRPr="00F912AD">
        <w:rPr>
          <w:color w:val="CC0000"/>
        </w:rPr>
        <w:t xml:space="preserve"> </w:t>
      </w:r>
      <w:r w:rsidR="00FC243B" w:rsidRPr="00F912AD">
        <w:rPr>
          <w:color w:val="CC0000"/>
        </w:rPr>
        <w:t>cover</w:t>
      </w:r>
      <w:r w:rsidR="00467924" w:rsidRPr="00F912AD">
        <w:rPr>
          <w:color w:val="CC0000"/>
        </w:rPr>
        <w:t>s</w:t>
      </w:r>
      <w:r w:rsidR="00FC243B" w:rsidRPr="00F912AD">
        <w:rPr>
          <w:color w:val="CC0000"/>
        </w:rPr>
        <w:t xml:space="preserve"> the various </w:t>
      </w:r>
      <w:r w:rsidR="000706D6" w:rsidRPr="00F912AD">
        <w:rPr>
          <w:color w:val="CC0000"/>
        </w:rPr>
        <w:t xml:space="preserve">FDM materials </w:t>
      </w:r>
      <w:r w:rsidR="00467924" w:rsidRPr="00F912AD">
        <w:rPr>
          <w:color w:val="CC0000"/>
        </w:rPr>
        <w:t>available and their properties</w:t>
      </w:r>
      <w:r w:rsidR="00FC243B" w:rsidRPr="00F912AD">
        <w:rPr>
          <w:color w:val="CC0000"/>
        </w:rPr>
        <w:t>.</w:t>
      </w:r>
      <w:r w:rsidR="00467924" w:rsidRPr="00F912AD">
        <w:rPr>
          <w:color w:val="CC0000"/>
        </w:rPr>
        <w:t xml:space="preserve"> There is also a link to an external website on the subject in section </w:t>
      </w:r>
      <w:r w:rsidR="00B01D5C" w:rsidRPr="00F912AD">
        <w:rPr>
          <w:color w:val="CC0000"/>
        </w:rPr>
        <w:fldChar w:fldCharType="begin"/>
      </w:r>
      <w:r w:rsidR="00B01D5C" w:rsidRPr="00F912AD">
        <w:rPr>
          <w:color w:val="CC0000"/>
        </w:rPr>
        <w:instrText xml:space="preserve"> REF _Ref178929773 \r \h </w:instrText>
      </w:r>
      <w:r w:rsidR="00B01D5C" w:rsidRPr="00F912AD">
        <w:rPr>
          <w:color w:val="CC0000"/>
        </w:rPr>
      </w:r>
      <w:r w:rsidR="00B01D5C" w:rsidRPr="00F912AD">
        <w:rPr>
          <w:color w:val="CC0000"/>
        </w:rPr>
        <w:fldChar w:fldCharType="separate"/>
      </w:r>
      <w:r w:rsidR="00EC3827">
        <w:rPr>
          <w:color w:val="CC0000"/>
        </w:rPr>
        <w:t>14.5</w:t>
      </w:r>
      <w:r w:rsidR="00B01D5C" w:rsidRPr="00F912AD">
        <w:rPr>
          <w:color w:val="CC0000"/>
        </w:rPr>
        <w:fldChar w:fldCharType="end"/>
      </w:r>
      <w:r w:rsidR="000706D6" w:rsidRPr="00F912AD">
        <w:rPr>
          <w:color w:val="CC0000"/>
        </w:rPr>
        <w:t>.</w:t>
      </w:r>
    </w:p>
    <w:p w14:paraId="7F77369F" w14:textId="77777777" w:rsidR="001925AC" w:rsidRPr="00F912AD" w:rsidRDefault="001925AC" w:rsidP="001925AC">
      <w:pPr>
        <w:pStyle w:val="paragraph"/>
        <w:spacing w:before="0" w:beforeAutospacing="0" w:after="0" w:afterAutospacing="0"/>
        <w:textAlignment w:val="baseline"/>
        <w:rPr>
          <w:rStyle w:val="normaltextrun"/>
          <w:rFonts w:ascii="Calibri" w:eastAsiaTheme="majorEastAsia" w:hAnsi="Calibri" w:cs="Calibri"/>
          <w:b/>
          <w:bCs/>
          <w:sz w:val="22"/>
          <w:szCs w:val="22"/>
        </w:rPr>
      </w:pPr>
      <w:r w:rsidRPr="00F912AD">
        <w:rPr>
          <w:rStyle w:val="normaltextrun"/>
          <w:rFonts w:ascii="Calibri" w:eastAsiaTheme="majorEastAsia" w:hAnsi="Calibri" w:cs="Calibri"/>
          <w:b/>
          <w:bCs/>
          <w:color w:val="C00000"/>
          <w:sz w:val="22"/>
          <w:szCs w:val="22"/>
        </w:rPr>
        <w:t>Build plate</w:t>
      </w:r>
      <w:r w:rsidRPr="00F912AD">
        <w:rPr>
          <w:rStyle w:val="normaltextrun"/>
          <w:rFonts w:eastAsiaTheme="majorEastAsia"/>
          <w:b/>
          <w:bCs/>
        </w:rPr>
        <w:t> </w:t>
      </w:r>
    </w:p>
    <w:p w14:paraId="1B776CA6" w14:textId="4C15EE49" w:rsidR="001925AC" w:rsidRPr="00F912AD" w:rsidRDefault="001925AC" w:rsidP="001925AC">
      <w:pPr>
        <w:jc w:val="both"/>
        <w:rPr>
          <w:color w:val="CC0000"/>
        </w:rPr>
      </w:pPr>
      <w:r w:rsidRPr="00F912AD">
        <w:rPr>
          <w:color w:val="CC0000"/>
        </w:rPr>
        <w:t xml:space="preserve">A </w:t>
      </w:r>
      <w:bookmarkStart w:id="21" w:name="_Hlk178422654"/>
      <w:r w:rsidRPr="00F912AD">
        <w:rPr>
          <w:color w:val="CC0000"/>
        </w:rPr>
        <w:t xml:space="preserve">magnetic build </w:t>
      </w:r>
      <w:r w:rsidR="00701539" w:rsidRPr="00F912AD">
        <w:rPr>
          <w:color w:val="CC0000"/>
        </w:rPr>
        <w:t>sheet</w:t>
      </w:r>
      <w:r w:rsidRPr="00F912AD">
        <w:rPr>
          <w:color w:val="CC0000"/>
        </w:rPr>
        <w:t xml:space="preserve"> </w:t>
      </w:r>
      <w:bookmarkEnd w:id="21"/>
      <w:r w:rsidRPr="00F912AD">
        <w:rPr>
          <w:color w:val="CC0000"/>
        </w:rPr>
        <w:t xml:space="preserve">is recommended to make it easier to remove the model after printing and reduce the risk of damaging the </w:t>
      </w:r>
      <w:r w:rsidR="0067382C" w:rsidRPr="00F912AD">
        <w:rPr>
          <w:color w:val="CC0000"/>
        </w:rPr>
        <w:t xml:space="preserve">print </w:t>
      </w:r>
      <w:r w:rsidRPr="00F912AD">
        <w:rPr>
          <w:color w:val="CC0000"/>
        </w:rPr>
        <w:t xml:space="preserve">bed.  Having a choice of different build </w:t>
      </w:r>
      <w:r w:rsidR="00701539" w:rsidRPr="00F912AD">
        <w:rPr>
          <w:color w:val="CC0000"/>
        </w:rPr>
        <w:t>sheet</w:t>
      </w:r>
      <w:r w:rsidRPr="00F912AD">
        <w:rPr>
          <w:color w:val="CC0000"/>
        </w:rPr>
        <w:t xml:space="preserve"> surfaces is also useful. </w:t>
      </w:r>
      <w:r w:rsidR="00701539" w:rsidRPr="00F912AD">
        <w:rPr>
          <w:color w:val="CC0000"/>
        </w:rPr>
        <w:t xml:space="preserve">Section </w:t>
      </w:r>
      <w:r w:rsidR="0096206D" w:rsidRPr="00F912AD">
        <w:rPr>
          <w:color w:val="CC0000"/>
        </w:rPr>
        <w:fldChar w:fldCharType="begin"/>
      </w:r>
      <w:r w:rsidR="0096206D" w:rsidRPr="00F912AD">
        <w:rPr>
          <w:color w:val="CC0000"/>
        </w:rPr>
        <w:instrText xml:space="preserve"> REF _Ref178526290 \r \h </w:instrText>
      </w:r>
      <w:r w:rsidR="0096206D" w:rsidRPr="00F912AD">
        <w:rPr>
          <w:color w:val="CC0000"/>
        </w:rPr>
      </w:r>
      <w:r w:rsidR="0096206D" w:rsidRPr="00F912AD">
        <w:rPr>
          <w:color w:val="CC0000"/>
        </w:rPr>
        <w:fldChar w:fldCharType="separate"/>
      </w:r>
      <w:r w:rsidR="00EC3827">
        <w:rPr>
          <w:color w:val="CC0000"/>
        </w:rPr>
        <w:t>10.5.1</w:t>
      </w:r>
      <w:r w:rsidR="0096206D" w:rsidRPr="00F912AD">
        <w:rPr>
          <w:color w:val="CC0000"/>
        </w:rPr>
        <w:fldChar w:fldCharType="end"/>
      </w:r>
      <w:r w:rsidR="0096206D" w:rsidRPr="00F912AD">
        <w:rPr>
          <w:color w:val="CC0000"/>
        </w:rPr>
        <w:t xml:space="preserve"> </w:t>
      </w:r>
      <w:r w:rsidR="00701539" w:rsidRPr="00F912AD">
        <w:rPr>
          <w:color w:val="CC0000"/>
        </w:rPr>
        <w:t>provides more information on this subject.</w:t>
      </w:r>
    </w:p>
    <w:p w14:paraId="5941492C" w14:textId="77777777" w:rsidR="00A44326" w:rsidRPr="00F912AD" w:rsidRDefault="00A44326" w:rsidP="00C57080">
      <w:pPr>
        <w:pStyle w:val="Heading3"/>
        <w:rPr>
          <w:rFonts w:eastAsia="Times New Roman"/>
          <w:b/>
          <w:bCs/>
          <w:color w:val="CC0000"/>
        </w:rPr>
      </w:pPr>
      <w:bookmarkStart w:id="22" w:name="_Ref178525842"/>
      <w:bookmarkStart w:id="23" w:name="_Toc179088643"/>
      <w:r w:rsidRPr="00F912AD">
        <w:rPr>
          <w:rFonts w:eastAsia="Times New Roman"/>
          <w:b/>
          <w:bCs/>
          <w:color w:val="CC0000"/>
        </w:rPr>
        <w:t>Materials for FDM Printing</w:t>
      </w:r>
      <w:bookmarkEnd w:id="22"/>
      <w:bookmarkEnd w:id="23"/>
    </w:p>
    <w:p w14:paraId="5E18FF03" w14:textId="3557F92A" w:rsidR="0023156E" w:rsidRPr="00F912AD" w:rsidRDefault="00A44326" w:rsidP="0023156E">
      <w:pPr>
        <w:spacing w:after="0"/>
        <w:jc w:val="both"/>
        <w:rPr>
          <w:color w:val="CC0000"/>
        </w:rPr>
      </w:pPr>
      <w:r w:rsidRPr="00F912AD">
        <w:rPr>
          <w:color w:val="CC0000"/>
        </w:rPr>
        <w:t xml:space="preserve">There are a number of different plastics available as filament for FDM printing. Their different characteristics can </w:t>
      </w:r>
      <w:r w:rsidR="00746288" w:rsidRPr="00F912AD">
        <w:rPr>
          <w:color w:val="CC0000"/>
        </w:rPr>
        <w:t>affect</w:t>
      </w:r>
      <w:r w:rsidR="0023156E" w:rsidRPr="00F912AD">
        <w:rPr>
          <w:color w:val="CC0000"/>
        </w:rPr>
        <w:t>:</w:t>
      </w:r>
    </w:p>
    <w:p w14:paraId="7197F635" w14:textId="77777777" w:rsidR="0023156E" w:rsidRPr="00F912AD" w:rsidRDefault="00A44326">
      <w:pPr>
        <w:pStyle w:val="ListParagraph"/>
        <w:numPr>
          <w:ilvl w:val="0"/>
          <w:numId w:val="18"/>
        </w:numPr>
        <w:spacing w:before="0" w:beforeAutospacing="0" w:after="0" w:afterAutospacing="0"/>
        <w:ind w:left="714" w:hanging="357"/>
        <w:jc w:val="both"/>
        <w:rPr>
          <w:rFonts w:asciiTheme="minorHAnsi" w:hAnsiTheme="minorHAnsi" w:cstheme="minorBidi"/>
          <w:color w:val="CC0000"/>
          <w:kern w:val="2"/>
          <w:lang w:eastAsia="en-US"/>
          <w14:ligatures w14:val="standardContextual"/>
        </w:rPr>
      </w:pPr>
      <w:r w:rsidRPr="00F912AD">
        <w:rPr>
          <w:rFonts w:asciiTheme="minorHAnsi" w:hAnsiTheme="minorHAnsi" w:cstheme="minorBidi"/>
          <w:color w:val="CC0000"/>
          <w:kern w:val="2"/>
          <w:lang w:eastAsia="en-US"/>
          <w14:ligatures w14:val="standardContextual"/>
        </w:rPr>
        <w:t>how easy they are to print with,</w:t>
      </w:r>
    </w:p>
    <w:p w14:paraId="042EA260" w14:textId="6A16A850" w:rsidR="0023156E" w:rsidRPr="00F912AD" w:rsidRDefault="00A44326">
      <w:pPr>
        <w:pStyle w:val="ListParagraph"/>
        <w:numPr>
          <w:ilvl w:val="0"/>
          <w:numId w:val="18"/>
        </w:numPr>
        <w:jc w:val="both"/>
        <w:rPr>
          <w:rFonts w:asciiTheme="minorHAnsi" w:hAnsiTheme="minorHAnsi" w:cstheme="minorBidi"/>
          <w:color w:val="CC0000"/>
          <w:kern w:val="2"/>
          <w:lang w:eastAsia="en-US"/>
          <w14:ligatures w14:val="standardContextual"/>
        </w:rPr>
      </w:pPr>
      <w:r w:rsidRPr="00F912AD">
        <w:rPr>
          <w:rFonts w:asciiTheme="minorHAnsi" w:hAnsiTheme="minorHAnsi" w:cstheme="minorBidi"/>
          <w:color w:val="CC0000"/>
          <w:kern w:val="2"/>
          <w:lang w:eastAsia="en-US"/>
          <w14:ligatures w14:val="standardContextual"/>
        </w:rPr>
        <w:t xml:space="preserve">the appearance of the final </w:t>
      </w:r>
      <w:r w:rsidR="0023156E" w:rsidRPr="00F912AD">
        <w:rPr>
          <w:rFonts w:asciiTheme="minorHAnsi" w:hAnsiTheme="minorHAnsi" w:cstheme="minorBidi"/>
          <w:color w:val="CC0000"/>
          <w:kern w:val="2"/>
          <w:lang w:eastAsia="en-US"/>
          <w14:ligatures w14:val="standardContextual"/>
        </w:rPr>
        <w:t>print</w:t>
      </w:r>
      <w:r w:rsidRPr="00F912AD">
        <w:rPr>
          <w:rFonts w:asciiTheme="minorHAnsi" w:hAnsiTheme="minorHAnsi" w:cstheme="minorBidi"/>
          <w:color w:val="CC0000"/>
          <w:kern w:val="2"/>
          <w:lang w:eastAsia="en-US"/>
          <w14:ligatures w14:val="standardContextual"/>
        </w:rPr>
        <w:t xml:space="preserve">, and </w:t>
      </w:r>
    </w:p>
    <w:p w14:paraId="38A0F3E7" w14:textId="02AEF87D" w:rsidR="00A44326" w:rsidRPr="00F912AD" w:rsidRDefault="00746288">
      <w:pPr>
        <w:pStyle w:val="ListParagraph"/>
        <w:numPr>
          <w:ilvl w:val="0"/>
          <w:numId w:val="18"/>
        </w:numPr>
        <w:spacing w:before="0" w:beforeAutospacing="0" w:after="160" w:afterAutospacing="0"/>
        <w:ind w:left="714" w:hanging="357"/>
        <w:rPr>
          <w:rFonts w:asciiTheme="minorHAnsi" w:hAnsiTheme="minorHAnsi" w:cstheme="minorBidi"/>
          <w:color w:val="CC0000"/>
          <w:kern w:val="2"/>
          <w:lang w:eastAsia="en-US"/>
          <w14:ligatures w14:val="standardContextual"/>
        </w:rPr>
      </w:pPr>
      <w:r w:rsidRPr="00F912AD">
        <w:rPr>
          <w:rFonts w:asciiTheme="minorHAnsi" w:hAnsiTheme="minorHAnsi" w:cstheme="minorBidi"/>
          <w:color w:val="CC0000"/>
          <w:kern w:val="2"/>
          <w:lang w:eastAsia="en-US"/>
          <w14:ligatures w14:val="standardContextual"/>
        </w:rPr>
        <w:t>the finished article’s</w:t>
      </w:r>
      <w:r w:rsidR="00A44326" w:rsidRPr="00F912AD">
        <w:rPr>
          <w:rFonts w:asciiTheme="minorHAnsi" w:hAnsiTheme="minorHAnsi" w:cstheme="minorBidi"/>
          <w:color w:val="CC0000"/>
          <w:kern w:val="2"/>
          <w:lang w:eastAsia="en-US"/>
          <w14:ligatures w14:val="standardContextual"/>
        </w:rPr>
        <w:t xml:space="preserve"> strength and resistance to deformation.</w:t>
      </w:r>
    </w:p>
    <w:tbl>
      <w:tblPr>
        <w:tblStyle w:val="TableGrid"/>
        <w:tblW w:w="0" w:type="auto"/>
        <w:tblLook w:val="04A0" w:firstRow="1" w:lastRow="0" w:firstColumn="1" w:lastColumn="0" w:noHBand="0" w:noVBand="1"/>
      </w:tblPr>
      <w:tblGrid>
        <w:gridCol w:w="995"/>
        <w:gridCol w:w="1410"/>
        <w:gridCol w:w="3260"/>
        <w:gridCol w:w="3351"/>
      </w:tblGrid>
      <w:tr w:rsidR="009A084C" w:rsidRPr="00F912AD" w14:paraId="1498CA76" w14:textId="77777777" w:rsidTr="005D555D">
        <w:tc>
          <w:tcPr>
            <w:tcW w:w="995" w:type="dxa"/>
            <w:shd w:val="clear" w:color="auto" w:fill="F2F2F2" w:themeFill="background1" w:themeFillShade="F2"/>
          </w:tcPr>
          <w:p w14:paraId="658852BC" w14:textId="77777777" w:rsidR="009A084C" w:rsidRPr="00F912AD" w:rsidRDefault="009A084C" w:rsidP="00627C81">
            <w:pPr>
              <w:jc w:val="center"/>
              <w:rPr>
                <w:b/>
                <w:bCs/>
                <w:color w:val="CC0000"/>
              </w:rPr>
            </w:pPr>
            <w:r w:rsidRPr="00F912AD">
              <w:rPr>
                <w:b/>
                <w:bCs/>
                <w:color w:val="CC0000"/>
              </w:rPr>
              <w:t>Material</w:t>
            </w:r>
          </w:p>
        </w:tc>
        <w:tc>
          <w:tcPr>
            <w:tcW w:w="1410" w:type="dxa"/>
            <w:shd w:val="clear" w:color="auto" w:fill="F2F2F2" w:themeFill="background1" w:themeFillShade="F2"/>
          </w:tcPr>
          <w:p w14:paraId="39DAEFFB" w14:textId="43871D4F" w:rsidR="009A084C" w:rsidRPr="00F912AD" w:rsidRDefault="005D555D" w:rsidP="00627C81">
            <w:pPr>
              <w:jc w:val="center"/>
              <w:rPr>
                <w:b/>
                <w:bCs/>
                <w:color w:val="CC0000"/>
              </w:rPr>
            </w:pPr>
            <w:r w:rsidRPr="00F912AD">
              <w:rPr>
                <w:b/>
                <w:bCs/>
                <w:color w:val="CC0000"/>
              </w:rPr>
              <w:t>N</w:t>
            </w:r>
            <w:r w:rsidR="009A084C" w:rsidRPr="00F912AD">
              <w:rPr>
                <w:b/>
                <w:bCs/>
                <w:color w:val="CC0000"/>
              </w:rPr>
              <w:t>ozzle/</w:t>
            </w:r>
            <w:r w:rsidRPr="00F912AD">
              <w:rPr>
                <w:b/>
                <w:bCs/>
                <w:color w:val="CC0000"/>
              </w:rPr>
              <w:t>B</w:t>
            </w:r>
            <w:r w:rsidR="009A084C" w:rsidRPr="00F912AD">
              <w:rPr>
                <w:b/>
                <w:bCs/>
                <w:color w:val="CC0000"/>
              </w:rPr>
              <w:t>ed temp °C</w:t>
            </w:r>
          </w:p>
        </w:tc>
        <w:tc>
          <w:tcPr>
            <w:tcW w:w="3260" w:type="dxa"/>
            <w:shd w:val="clear" w:color="auto" w:fill="F2F2F2" w:themeFill="background1" w:themeFillShade="F2"/>
          </w:tcPr>
          <w:p w14:paraId="1F35496D" w14:textId="77777777" w:rsidR="009A084C" w:rsidRPr="00F912AD" w:rsidRDefault="009A084C" w:rsidP="00627C81">
            <w:pPr>
              <w:jc w:val="center"/>
              <w:rPr>
                <w:b/>
                <w:bCs/>
                <w:color w:val="CC0000"/>
              </w:rPr>
            </w:pPr>
            <w:r w:rsidRPr="00F912AD">
              <w:rPr>
                <w:b/>
                <w:bCs/>
                <w:color w:val="CC0000"/>
              </w:rPr>
              <w:t>Advantages</w:t>
            </w:r>
          </w:p>
        </w:tc>
        <w:tc>
          <w:tcPr>
            <w:tcW w:w="3351" w:type="dxa"/>
            <w:shd w:val="clear" w:color="auto" w:fill="F2F2F2" w:themeFill="background1" w:themeFillShade="F2"/>
          </w:tcPr>
          <w:p w14:paraId="5A4E9AE3" w14:textId="77777777" w:rsidR="009A084C" w:rsidRPr="00F912AD" w:rsidRDefault="009A084C" w:rsidP="00627C81">
            <w:pPr>
              <w:jc w:val="center"/>
              <w:rPr>
                <w:b/>
                <w:bCs/>
                <w:color w:val="CC0000"/>
              </w:rPr>
            </w:pPr>
            <w:r w:rsidRPr="00F912AD">
              <w:rPr>
                <w:b/>
                <w:bCs/>
                <w:color w:val="CC0000"/>
              </w:rPr>
              <w:t>Disadvantages</w:t>
            </w:r>
          </w:p>
        </w:tc>
      </w:tr>
      <w:tr w:rsidR="009A084C" w:rsidRPr="00F912AD" w14:paraId="67410FB1" w14:textId="77777777" w:rsidTr="005D555D">
        <w:tc>
          <w:tcPr>
            <w:tcW w:w="995" w:type="dxa"/>
            <w:shd w:val="clear" w:color="auto" w:fill="F2F2F2" w:themeFill="background1" w:themeFillShade="F2"/>
            <w:tcMar>
              <w:left w:w="57" w:type="dxa"/>
              <w:right w:w="57" w:type="dxa"/>
            </w:tcMar>
          </w:tcPr>
          <w:p w14:paraId="449BDC18" w14:textId="77777777" w:rsidR="009A084C" w:rsidRPr="00F912AD" w:rsidRDefault="009A084C" w:rsidP="00627C81">
            <w:pPr>
              <w:rPr>
                <w:color w:val="CC0000"/>
              </w:rPr>
            </w:pPr>
            <w:r w:rsidRPr="00F912AD">
              <w:rPr>
                <w:color w:val="CC0000"/>
              </w:rPr>
              <w:t>PLA</w:t>
            </w:r>
          </w:p>
        </w:tc>
        <w:tc>
          <w:tcPr>
            <w:tcW w:w="1410" w:type="dxa"/>
            <w:tcMar>
              <w:left w:w="57" w:type="dxa"/>
              <w:right w:w="57" w:type="dxa"/>
            </w:tcMar>
          </w:tcPr>
          <w:p w14:paraId="2A576CA5" w14:textId="77777777" w:rsidR="009A084C" w:rsidRPr="00F912AD" w:rsidRDefault="009A084C" w:rsidP="00627C81">
            <w:pPr>
              <w:rPr>
                <w:color w:val="CC0000"/>
              </w:rPr>
            </w:pPr>
            <w:r w:rsidRPr="00F912AD">
              <w:rPr>
                <w:color w:val="CC0000"/>
              </w:rPr>
              <w:t>200/50</w:t>
            </w:r>
          </w:p>
        </w:tc>
        <w:tc>
          <w:tcPr>
            <w:tcW w:w="3260" w:type="dxa"/>
            <w:tcMar>
              <w:left w:w="57" w:type="dxa"/>
              <w:right w:w="57" w:type="dxa"/>
            </w:tcMar>
          </w:tcPr>
          <w:p w14:paraId="76EFCD4E" w14:textId="77777777" w:rsidR="009A084C" w:rsidRPr="00F912AD" w:rsidRDefault="009A084C" w:rsidP="00627C81">
            <w:pPr>
              <w:rPr>
                <w:color w:val="CC0000"/>
              </w:rPr>
            </w:pPr>
            <w:r w:rsidRPr="00F912AD">
              <w:rPr>
                <w:color w:val="CC0000"/>
              </w:rPr>
              <w:t>Low melting point, so easy to use, flows well so usually gives a good finish.  Less prone to warping. Quite strong. Odourless.</w:t>
            </w:r>
          </w:p>
        </w:tc>
        <w:tc>
          <w:tcPr>
            <w:tcW w:w="3351" w:type="dxa"/>
            <w:tcMar>
              <w:left w:w="57" w:type="dxa"/>
              <w:right w:w="57" w:type="dxa"/>
            </w:tcMar>
          </w:tcPr>
          <w:p w14:paraId="68A42198" w14:textId="4B1DAC32" w:rsidR="009A084C" w:rsidRPr="00F912AD" w:rsidRDefault="009A084C" w:rsidP="00627C81">
            <w:pPr>
              <w:rPr>
                <w:color w:val="CC0000"/>
              </w:rPr>
            </w:pPr>
            <w:r w:rsidRPr="00F912AD">
              <w:rPr>
                <w:color w:val="CC0000"/>
              </w:rPr>
              <w:t>Finished models can soften and warp on a sunny day.</w:t>
            </w:r>
          </w:p>
          <w:p w14:paraId="7BA9B296" w14:textId="77777777" w:rsidR="009A084C" w:rsidRPr="00F912AD" w:rsidRDefault="009A084C" w:rsidP="00627C81">
            <w:pPr>
              <w:rPr>
                <w:color w:val="CC0000"/>
              </w:rPr>
            </w:pPr>
            <w:r w:rsidRPr="00F912AD">
              <w:rPr>
                <w:color w:val="CC0000"/>
              </w:rPr>
              <w:t>Brittle.</w:t>
            </w:r>
          </w:p>
          <w:p w14:paraId="383513B0" w14:textId="5347BB67" w:rsidR="009A084C" w:rsidRPr="00F912AD" w:rsidRDefault="009A084C" w:rsidP="00627C81">
            <w:pPr>
              <w:rPr>
                <w:color w:val="CC0000"/>
              </w:rPr>
            </w:pPr>
            <w:r w:rsidRPr="00F912AD">
              <w:rPr>
                <w:color w:val="CC0000"/>
              </w:rPr>
              <w:t>Absorbs moisture</w:t>
            </w:r>
            <w:r w:rsidR="00C653AF" w:rsidRPr="00F912AD">
              <w:rPr>
                <w:color w:val="CC0000"/>
              </w:rPr>
              <w:t>.</w:t>
            </w:r>
          </w:p>
        </w:tc>
      </w:tr>
      <w:tr w:rsidR="009A084C" w:rsidRPr="00F912AD" w14:paraId="1D1A9FAD" w14:textId="77777777" w:rsidTr="005D555D">
        <w:trPr>
          <w:trHeight w:val="808"/>
        </w:trPr>
        <w:tc>
          <w:tcPr>
            <w:tcW w:w="995" w:type="dxa"/>
            <w:shd w:val="clear" w:color="auto" w:fill="F2F2F2" w:themeFill="background1" w:themeFillShade="F2"/>
            <w:tcMar>
              <w:left w:w="57" w:type="dxa"/>
              <w:right w:w="57" w:type="dxa"/>
            </w:tcMar>
          </w:tcPr>
          <w:p w14:paraId="4603E173" w14:textId="77777777" w:rsidR="009A084C" w:rsidRPr="00F912AD" w:rsidRDefault="009A084C" w:rsidP="00627C81">
            <w:pPr>
              <w:rPr>
                <w:color w:val="CC0000"/>
              </w:rPr>
            </w:pPr>
            <w:r w:rsidRPr="00F912AD">
              <w:rPr>
                <w:color w:val="CC0000"/>
              </w:rPr>
              <w:t>PETG</w:t>
            </w:r>
          </w:p>
        </w:tc>
        <w:tc>
          <w:tcPr>
            <w:tcW w:w="1410" w:type="dxa"/>
            <w:tcMar>
              <w:left w:w="57" w:type="dxa"/>
              <w:right w:w="57" w:type="dxa"/>
            </w:tcMar>
          </w:tcPr>
          <w:p w14:paraId="1DECE50D" w14:textId="77777777" w:rsidR="009A084C" w:rsidRPr="00F912AD" w:rsidRDefault="009A084C" w:rsidP="00627C81">
            <w:pPr>
              <w:rPr>
                <w:color w:val="CC0000"/>
              </w:rPr>
            </w:pPr>
            <w:r w:rsidRPr="00F912AD">
              <w:rPr>
                <w:color w:val="CC0000"/>
              </w:rPr>
              <w:t>240/80</w:t>
            </w:r>
          </w:p>
        </w:tc>
        <w:tc>
          <w:tcPr>
            <w:tcW w:w="3260" w:type="dxa"/>
            <w:tcMar>
              <w:left w:w="57" w:type="dxa"/>
              <w:right w:w="57" w:type="dxa"/>
            </w:tcMar>
          </w:tcPr>
          <w:p w14:paraId="241BE942" w14:textId="77777777" w:rsidR="009A084C" w:rsidRPr="00F912AD" w:rsidRDefault="009A084C" w:rsidP="00627C81">
            <w:pPr>
              <w:rPr>
                <w:color w:val="CC0000"/>
              </w:rPr>
            </w:pPr>
            <w:r w:rsidRPr="00F912AD">
              <w:rPr>
                <w:color w:val="CC0000"/>
              </w:rPr>
              <w:t>Glossy finish</w:t>
            </w:r>
          </w:p>
          <w:p w14:paraId="5DD05208" w14:textId="77777777" w:rsidR="009A084C" w:rsidRPr="00F912AD" w:rsidRDefault="009A084C" w:rsidP="00627C81">
            <w:pPr>
              <w:rPr>
                <w:color w:val="CC0000"/>
              </w:rPr>
            </w:pPr>
            <w:r w:rsidRPr="00F912AD">
              <w:rPr>
                <w:color w:val="CC0000"/>
              </w:rPr>
              <w:t>Adheres to bed well</w:t>
            </w:r>
          </w:p>
          <w:p w14:paraId="28B8C877" w14:textId="5C7CB460" w:rsidR="009A084C" w:rsidRPr="00F912AD" w:rsidRDefault="009A084C" w:rsidP="00CB2F8A">
            <w:pPr>
              <w:rPr>
                <w:color w:val="CC0000"/>
              </w:rPr>
            </w:pPr>
            <w:r w:rsidRPr="00F912AD">
              <w:rPr>
                <w:color w:val="CC0000"/>
              </w:rPr>
              <w:t>Low odour when printing</w:t>
            </w:r>
            <w:r w:rsidR="00C653AF" w:rsidRPr="00F912AD">
              <w:rPr>
                <w:color w:val="CC0000"/>
              </w:rPr>
              <w:t>.</w:t>
            </w:r>
          </w:p>
        </w:tc>
        <w:tc>
          <w:tcPr>
            <w:tcW w:w="3351" w:type="dxa"/>
            <w:tcMar>
              <w:left w:w="57" w:type="dxa"/>
              <w:right w:w="57" w:type="dxa"/>
            </w:tcMar>
          </w:tcPr>
          <w:p w14:paraId="53EF4443" w14:textId="1FD602B3" w:rsidR="009A084C" w:rsidRPr="00F912AD" w:rsidRDefault="009A084C" w:rsidP="00627C81">
            <w:pPr>
              <w:rPr>
                <w:color w:val="CC0000"/>
              </w:rPr>
            </w:pPr>
            <w:r w:rsidRPr="00F912AD">
              <w:rPr>
                <w:color w:val="CC0000"/>
              </w:rPr>
              <w:t xml:space="preserve">Tends to cause stringing when printing.  Driving wheels tend to slip because </w:t>
            </w:r>
            <w:r w:rsidR="00CB2F8A" w:rsidRPr="00F912AD">
              <w:rPr>
                <w:color w:val="CC0000"/>
              </w:rPr>
              <w:t>of lack of grip</w:t>
            </w:r>
            <w:r w:rsidRPr="00F912AD">
              <w:rPr>
                <w:color w:val="CC0000"/>
              </w:rPr>
              <w:t>.</w:t>
            </w:r>
          </w:p>
        </w:tc>
      </w:tr>
      <w:tr w:rsidR="009A084C" w:rsidRPr="00F912AD" w14:paraId="3BF2C23C" w14:textId="77777777" w:rsidTr="005D555D">
        <w:tc>
          <w:tcPr>
            <w:tcW w:w="995" w:type="dxa"/>
            <w:shd w:val="clear" w:color="auto" w:fill="F2F2F2" w:themeFill="background1" w:themeFillShade="F2"/>
            <w:tcMar>
              <w:left w:w="57" w:type="dxa"/>
              <w:right w:w="57" w:type="dxa"/>
            </w:tcMar>
          </w:tcPr>
          <w:p w14:paraId="216C6174" w14:textId="77777777" w:rsidR="009A084C" w:rsidRPr="00F912AD" w:rsidRDefault="009A084C" w:rsidP="00627C81">
            <w:pPr>
              <w:rPr>
                <w:color w:val="CC0000"/>
              </w:rPr>
            </w:pPr>
            <w:r w:rsidRPr="00F912AD">
              <w:rPr>
                <w:color w:val="CC0000"/>
              </w:rPr>
              <w:t>ABS</w:t>
            </w:r>
          </w:p>
        </w:tc>
        <w:tc>
          <w:tcPr>
            <w:tcW w:w="1410" w:type="dxa"/>
            <w:tcMar>
              <w:left w:w="57" w:type="dxa"/>
              <w:right w:w="57" w:type="dxa"/>
            </w:tcMar>
          </w:tcPr>
          <w:p w14:paraId="55E35C0E" w14:textId="77777777" w:rsidR="009A084C" w:rsidRPr="00F912AD" w:rsidRDefault="009A084C" w:rsidP="00627C81">
            <w:pPr>
              <w:rPr>
                <w:color w:val="CC0000"/>
              </w:rPr>
            </w:pPr>
            <w:r w:rsidRPr="00F912AD">
              <w:rPr>
                <w:color w:val="CC0000"/>
              </w:rPr>
              <w:t>250/100</w:t>
            </w:r>
          </w:p>
        </w:tc>
        <w:tc>
          <w:tcPr>
            <w:tcW w:w="3260" w:type="dxa"/>
            <w:tcMar>
              <w:left w:w="57" w:type="dxa"/>
              <w:right w:w="57" w:type="dxa"/>
            </w:tcMar>
          </w:tcPr>
          <w:p w14:paraId="0E4F78C7" w14:textId="2FA4B33B" w:rsidR="009A084C" w:rsidRPr="00F912AD" w:rsidRDefault="009A084C" w:rsidP="00627C81">
            <w:pPr>
              <w:rPr>
                <w:color w:val="CC0000"/>
              </w:rPr>
            </w:pPr>
            <w:r w:rsidRPr="00F912AD">
              <w:rPr>
                <w:color w:val="CC0000"/>
              </w:rPr>
              <w:t>Finished models are strong, waterproof, and not prone to deformation in the sun</w:t>
            </w:r>
            <w:r w:rsidR="00C653AF" w:rsidRPr="00F912AD">
              <w:rPr>
                <w:color w:val="CC0000"/>
              </w:rPr>
              <w:t>.</w:t>
            </w:r>
          </w:p>
        </w:tc>
        <w:tc>
          <w:tcPr>
            <w:tcW w:w="3351" w:type="dxa"/>
            <w:tcMar>
              <w:left w:w="57" w:type="dxa"/>
              <w:right w:w="57" w:type="dxa"/>
            </w:tcMar>
          </w:tcPr>
          <w:p w14:paraId="1097CD7D" w14:textId="77777777" w:rsidR="00BF7F13" w:rsidRPr="00F912AD" w:rsidRDefault="009A084C" w:rsidP="00627C81">
            <w:pPr>
              <w:rPr>
                <w:color w:val="CC0000"/>
              </w:rPr>
            </w:pPr>
            <w:r w:rsidRPr="00F912AD">
              <w:rPr>
                <w:color w:val="CC0000"/>
              </w:rPr>
              <w:t xml:space="preserve">Prone to warping during printing.  </w:t>
            </w:r>
            <w:r w:rsidR="00CB2F8A" w:rsidRPr="00F912AD">
              <w:rPr>
                <w:color w:val="CC0000"/>
              </w:rPr>
              <w:t>M</w:t>
            </w:r>
            <w:r w:rsidRPr="00F912AD">
              <w:rPr>
                <w:color w:val="CC0000"/>
              </w:rPr>
              <w:t>ay be dimensional</w:t>
            </w:r>
            <w:r w:rsidR="00CB2F8A" w:rsidRPr="00F912AD">
              <w:rPr>
                <w:color w:val="CC0000"/>
              </w:rPr>
              <w:t>ly</w:t>
            </w:r>
            <w:r w:rsidRPr="00F912AD">
              <w:rPr>
                <w:color w:val="CC0000"/>
              </w:rPr>
              <w:t xml:space="preserve"> inaccurate. Requires an enclosure. </w:t>
            </w:r>
          </w:p>
          <w:p w14:paraId="2E344D18" w14:textId="77777777" w:rsidR="00BF7F13" w:rsidRPr="00F912AD" w:rsidRDefault="009A084C" w:rsidP="00627C81">
            <w:pPr>
              <w:rPr>
                <w:color w:val="CC0000"/>
              </w:rPr>
            </w:pPr>
            <w:r w:rsidRPr="00F912AD">
              <w:rPr>
                <w:color w:val="CC0000"/>
              </w:rPr>
              <w:t xml:space="preserve">Strong odour when printing. </w:t>
            </w:r>
          </w:p>
          <w:p w14:paraId="19D92F28" w14:textId="2AB2F380" w:rsidR="009A084C" w:rsidRPr="00F912AD" w:rsidRDefault="009A084C" w:rsidP="00627C81">
            <w:pPr>
              <w:rPr>
                <w:color w:val="CC0000"/>
              </w:rPr>
            </w:pPr>
            <w:r w:rsidRPr="00F912AD">
              <w:rPr>
                <w:color w:val="CC0000"/>
              </w:rPr>
              <w:t>Not all printers can reach required temperatures.</w:t>
            </w:r>
          </w:p>
        </w:tc>
      </w:tr>
      <w:tr w:rsidR="009A084C" w:rsidRPr="00F912AD" w14:paraId="185E2452" w14:textId="77777777" w:rsidTr="005D555D">
        <w:tc>
          <w:tcPr>
            <w:tcW w:w="995" w:type="dxa"/>
            <w:shd w:val="clear" w:color="auto" w:fill="F2F2F2" w:themeFill="background1" w:themeFillShade="F2"/>
            <w:tcMar>
              <w:left w:w="57" w:type="dxa"/>
              <w:right w:w="57" w:type="dxa"/>
            </w:tcMar>
          </w:tcPr>
          <w:p w14:paraId="6B12542E" w14:textId="77777777" w:rsidR="009A084C" w:rsidRPr="00F912AD" w:rsidRDefault="009A084C" w:rsidP="00627C81">
            <w:pPr>
              <w:rPr>
                <w:color w:val="CC0000"/>
              </w:rPr>
            </w:pPr>
            <w:r w:rsidRPr="00F912AD">
              <w:rPr>
                <w:color w:val="CC0000"/>
              </w:rPr>
              <w:t>HIPS</w:t>
            </w:r>
          </w:p>
        </w:tc>
        <w:tc>
          <w:tcPr>
            <w:tcW w:w="1410" w:type="dxa"/>
            <w:tcMar>
              <w:left w:w="57" w:type="dxa"/>
              <w:right w:w="57" w:type="dxa"/>
            </w:tcMar>
          </w:tcPr>
          <w:p w14:paraId="3934677E" w14:textId="77777777" w:rsidR="009A084C" w:rsidRPr="00F912AD" w:rsidRDefault="009A084C" w:rsidP="00627C81">
            <w:pPr>
              <w:rPr>
                <w:color w:val="CC0000"/>
              </w:rPr>
            </w:pPr>
            <w:r w:rsidRPr="00F912AD">
              <w:rPr>
                <w:color w:val="CC0000"/>
              </w:rPr>
              <w:t>245/100</w:t>
            </w:r>
          </w:p>
        </w:tc>
        <w:tc>
          <w:tcPr>
            <w:tcW w:w="3260" w:type="dxa"/>
            <w:tcMar>
              <w:left w:w="57" w:type="dxa"/>
              <w:right w:w="57" w:type="dxa"/>
            </w:tcMar>
          </w:tcPr>
          <w:p w14:paraId="2A730D23" w14:textId="77777777" w:rsidR="009A084C" w:rsidRPr="00F912AD" w:rsidRDefault="009A084C" w:rsidP="00627C81">
            <w:pPr>
              <w:rPr>
                <w:color w:val="CC0000"/>
              </w:rPr>
            </w:pPr>
            <w:r w:rsidRPr="00F912AD">
              <w:rPr>
                <w:color w:val="CC0000"/>
              </w:rPr>
              <w:t>Similar to ABS but lighter and more dimensionally stable.</w:t>
            </w:r>
          </w:p>
        </w:tc>
        <w:tc>
          <w:tcPr>
            <w:tcW w:w="3351" w:type="dxa"/>
            <w:tcMar>
              <w:left w:w="57" w:type="dxa"/>
              <w:right w:w="57" w:type="dxa"/>
            </w:tcMar>
          </w:tcPr>
          <w:p w14:paraId="1ACBD2AE" w14:textId="7A0F14FA" w:rsidR="009A084C" w:rsidRPr="00F912AD" w:rsidRDefault="009A084C" w:rsidP="00627C81">
            <w:pPr>
              <w:rPr>
                <w:color w:val="CC0000"/>
              </w:rPr>
            </w:pPr>
            <w:r w:rsidRPr="00F912AD">
              <w:rPr>
                <w:color w:val="CC0000"/>
              </w:rPr>
              <w:t>Similar to ABS</w:t>
            </w:r>
            <w:r w:rsidR="00C653AF" w:rsidRPr="00F912AD">
              <w:rPr>
                <w:color w:val="CC0000"/>
              </w:rPr>
              <w:t>.</w:t>
            </w:r>
          </w:p>
        </w:tc>
      </w:tr>
      <w:tr w:rsidR="009A084C" w:rsidRPr="00F912AD" w14:paraId="608AA21A" w14:textId="77777777" w:rsidTr="005D555D">
        <w:tc>
          <w:tcPr>
            <w:tcW w:w="995" w:type="dxa"/>
            <w:shd w:val="clear" w:color="auto" w:fill="F2F2F2" w:themeFill="background1" w:themeFillShade="F2"/>
            <w:tcMar>
              <w:left w:w="57" w:type="dxa"/>
              <w:right w:w="57" w:type="dxa"/>
            </w:tcMar>
          </w:tcPr>
          <w:p w14:paraId="6EA41FB9" w14:textId="77777777" w:rsidR="009A084C" w:rsidRPr="00F912AD" w:rsidRDefault="009A084C" w:rsidP="00627C81">
            <w:pPr>
              <w:rPr>
                <w:color w:val="CC0000"/>
              </w:rPr>
            </w:pPr>
            <w:r w:rsidRPr="00F912AD">
              <w:rPr>
                <w:color w:val="CC0000"/>
              </w:rPr>
              <w:t>Wood filled PLA</w:t>
            </w:r>
          </w:p>
        </w:tc>
        <w:tc>
          <w:tcPr>
            <w:tcW w:w="1410" w:type="dxa"/>
            <w:tcMar>
              <w:left w:w="57" w:type="dxa"/>
              <w:right w:w="57" w:type="dxa"/>
            </w:tcMar>
          </w:tcPr>
          <w:p w14:paraId="2961F66B" w14:textId="77777777" w:rsidR="009A084C" w:rsidRPr="00F912AD" w:rsidRDefault="009A084C" w:rsidP="00627C81">
            <w:pPr>
              <w:rPr>
                <w:color w:val="CC0000"/>
              </w:rPr>
            </w:pPr>
            <w:r w:rsidRPr="00F912AD">
              <w:rPr>
                <w:color w:val="CC0000"/>
              </w:rPr>
              <w:t>200/50</w:t>
            </w:r>
          </w:p>
        </w:tc>
        <w:tc>
          <w:tcPr>
            <w:tcW w:w="3260" w:type="dxa"/>
            <w:tcMar>
              <w:left w:w="57" w:type="dxa"/>
              <w:right w:w="57" w:type="dxa"/>
            </w:tcMar>
          </w:tcPr>
          <w:p w14:paraId="2E37243D" w14:textId="30A6621F" w:rsidR="009A084C" w:rsidRPr="00F912AD" w:rsidRDefault="009A084C" w:rsidP="00627C81">
            <w:pPr>
              <w:rPr>
                <w:color w:val="CC0000"/>
              </w:rPr>
            </w:pPr>
            <w:r w:rsidRPr="00F912AD">
              <w:rPr>
                <w:color w:val="CC0000"/>
              </w:rPr>
              <w:t>PLA containing up to 30% wood fibres. Can give a wood like appearance to finished model</w:t>
            </w:r>
            <w:r w:rsidR="00C653AF" w:rsidRPr="00F912AD">
              <w:rPr>
                <w:color w:val="CC0000"/>
              </w:rPr>
              <w:t>.</w:t>
            </w:r>
          </w:p>
        </w:tc>
        <w:tc>
          <w:tcPr>
            <w:tcW w:w="3351" w:type="dxa"/>
            <w:tcMar>
              <w:left w:w="57" w:type="dxa"/>
              <w:right w:w="57" w:type="dxa"/>
            </w:tcMar>
          </w:tcPr>
          <w:p w14:paraId="147608F0" w14:textId="77777777" w:rsidR="009A084C" w:rsidRPr="00F912AD" w:rsidRDefault="009A084C" w:rsidP="00627C81">
            <w:pPr>
              <w:rPr>
                <w:color w:val="CC0000"/>
              </w:rPr>
            </w:pPr>
            <w:r w:rsidRPr="00F912AD">
              <w:rPr>
                <w:color w:val="CC0000"/>
              </w:rPr>
              <w:t>Can clog nozzle</w:t>
            </w:r>
          </w:p>
          <w:p w14:paraId="0F418B53" w14:textId="77777777" w:rsidR="009A084C" w:rsidRPr="00F912AD" w:rsidRDefault="009A084C" w:rsidP="00627C81">
            <w:pPr>
              <w:rPr>
                <w:color w:val="CC0000"/>
              </w:rPr>
            </w:pPr>
            <w:r w:rsidRPr="00F912AD">
              <w:rPr>
                <w:color w:val="CC0000"/>
              </w:rPr>
              <w:t>Wood like finish is debatable.</w:t>
            </w:r>
          </w:p>
        </w:tc>
      </w:tr>
      <w:tr w:rsidR="009A084C" w:rsidRPr="00F912AD" w14:paraId="1CDDC96E" w14:textId="77777777" w:rsidTr="005D555D">
        <w:tc>
          <w:tcPr>
            <w:tcW w:w="995" w:type="dxa"/>
            <w:shd w:val="clear" w:color="auto" w:fill="F2F2F2" w:themeFill="background1" w:themeFillShade="F2"/>
            <w:tcMar>
              <w:left w:w="57" w:type="dxa"/>
              <w:right w:w="57" w:type="dxa"/>
            </w:tcMar>
          </w:tcPr>
          <w:p w14:paraId="4179AD11" w14:textId="77777777" w:rsidR="009A084C" w:rsidRPr="00F912AD" w:rsidRDefault="009A084C" w:rsidP="00627C81">
            <w:pPr>
              <w:rPr>
                <w:color w:val="CC0000"/>
              </w:rPr>
            </w:pPr>
            <w:r w:rsidRPr="00F912AD">
              <w:rPr>
                <w:color w:val="CC0000"/>
              </w:rPr>
              <w:t>Metal filled PLA</w:t>
            </w:r>
          </w:p>
        </w:tc>
        <w:tc>
          <w:tcPr>
            <w:tcW w:w="1410" w:type="dxa"/>
            <w:tcMar>
              <w:left w:w="57" w:type="dxa"/>
              <w:right w:w="57" w:type="dxa"/>
            </w:tcMar>
          </w:tcPr>
          <w:p w14:paraId="73F1350C" w14:textId="77777777" w:rsidR="009A084C" w:rsidRPr="00F912AD" w:rsidRDefault="009A084C" w:rsidP="00627C81">
            <w:pPr>
              <w:rPr>
                <w:color w:val="CC0000"/>
              </w:rPr>
            </w:pPr>
            <w:r w:rsidRPr="00F912AD">
              <w:rPr>
                <w:color w:val="CC0000"/>
              </w:rPr>
              <w:t>200/50</w:t>
            </w:r>
          </w:p>
        </w:tc>
        <w:tc>
          <w:tcPr>
            <w:tcW w:w="3260" w:type="dxa"/>
            <w:tcMar>
              <w:left w:w="57" w:type="dxa"/>
              <w:right w:w="57" w:type="dxa"/>
            </w:tcMar>
          </w:tcPr>
          <w:p w14:paraId="078CFF54" w14:textId="40B66751" w:rsidR="009A084C" w:rsidRPr="00F912AD" w:rsidRDefault="009A084C" w:rsidP="00627C81">
            <w:pPr>
              <w:rPr>
                <w:color w:val="CC0000"/>
              </w:rPr>
            </w:pPr>
            <w:r w:rsidRPr="00F912AD">
              <w:rPr>
                <w:color w:val="CC0000"/>
              </w:rPr>
              <w:t>PLA containing metal powder (e.g. bronze, stainless steel etc). Models give the appearance of the specified metal if polished</w:t>
            </w:r>
            <w:r w:rsidR="00C653AF" w:rsidRPr="00F912AD">
              <w:rPr>
                <w:color w:val="CC0000"/>
              </w:rPr>
              <w:t>.</w:t>
            </w:r>
          </w:p>
        </w:tc>
        <w:tc>
          <w:tcPr>
            <w:tcW w:w="3351" w:type="dxa"/>
            <w:tcMar>
              <w:left w:w="57" w:type="dxa"/>
              <w:right w:w="57" w:type="dxa"/>
            </w:tcMar>
          </w:tcPr>
          <w:p w14:paraId="472BF7A2" w14:textId="77777777" w:rsidR="009A084C" w:rsidRPr="00F912AD" w:rsidRDefault="009A084C" w:rsidP="00627C81">
            <w:pPr>
              <w:rPr>
                <w:color w:val="CC0000"/>
              </w:rPr>
            </w:pPr>
            <w:r w:rsidRPr="00F912AD">
              <w:rPr>
                <w:color w:val="CC0000"/>
              </w:rPr>
              <w:t>Requires hardened steel nozzle.</w:t>
            </w:r>
          </w:p>
          <w:p w14:paraId="7CC7CB94" w14:textId="77777777" w:rsidR="009A084C" w:rsidRPr="00F912AD" w:rsidRDefault="009A084C" w:rsidP="00627C81">
            <w:pPr>
              <w:rPr>
                <w:color w:val="CC0000"/>
              </w:rPr>
            </w:pPr>
            <w:r w:rsidRPr="00F912AD">
              <w:rPr>
                <w:color w:val="CC0000"/>
              </w:rPr>
              <w:t>Can clog nozzle.</w:t>
            </w:r>
          </w:p>
          <w:p w14:paraId="17D9E2C8" w14:textId="7A4D3791" w:rsidR="009A084C" w:rsidRPr="00F912AD" w:rsidRDefault="009A084C" w:rsidP="00627C81">
            <w:pPr>
              <w:rPr>
                <w:color w:val="CC0000"/>
              </w:rPr>
            </w:pPr>
            <w:r w:rsidRPr="00F912AD">
              <w:rPr>
                <w:color w:val="CC0000"/>
              </w:rPr>
              <w:t>Prints are still generally plastic and thus not particularly strong.</w:t>
            </w:r>
          </w:p>
        </w:tc>
      </w:tr>
    </w:tbl>
    <w:p w14:paraId="7E9BEE05" w14:textId="7C43E899" w:rsidR="00C95556" w:rsidRPr="00F912AD" w:rsidRDefault="00C95556" w:rsidP="005D555D">
      <w:pPr>
        <w:jc w:val="both"/>
        <w:rPr>
          <w:highlight w:val="cyan"/>
        </w:rPr>
      </w:pPr>
      <w:r w:rsidRPr="00F912AD">
        <w:rPr>
          <w:color w:val="CC0000"/>
        </w:rPr>
        <w:t>There is also advice on printer materials given in links to external websites outlined in section</w:t>
      </w:r>
      <w:r w:rsidR="00B01D5C" w:rsidRPr="00F912AD">
        <w:rPr>
          <w:color w:val="CC0000"/>
        </w:rPr>
        <w:t xml:space="preserve"> </w:t>
      </w:r>
      <w:r w:rsidR="00B01D5C" w:rsidRPr="00F912AD">
        <w:rPr>
          <w:color w:val="CC0000"/>
        </w:rPr>
        <w:fldChar w:fldCharType="begin"/>
      </w:r>
      <w:r w:rsidR="00B01D5C" w:rsidRPr="00F912AD">
        <w:rPr>
          <w:color w:val="CC0000"/>
        </w:rPr>
        <w:instrText xml:space="preserve"> REF _Ref178929817 \r \h </w:instrText>
      </w:r>
      <w:r w:rsidR="00B01D5C" w:rsidRPr="00F912AD">
        <w:rPr>
          <w:color w:val="CC0000"/>
        </w:rPr>
      </w:r>
      <w:r w:rsidR="00B01D5C" w:rsidRPr="00F912AD">
        <w:rPr>
          <w:color w:val="CC0000"/>
        </w:rPr>
        <w:fldChar w:fldCharType="separate"/>
      </w:r>
      <w:r w:rsidR="00EC3827">
        <w:rPr>
          <w:color w:val="CC0000"/>
        </w:rPr>
        <w:t>14.5</w:t>
      </w:r>
      <w:r w:rsidR="00B01D5C" w:rsidRPr="00F912AD">
        <w:rPr>
          <w:color w:val="CC0000"/>
        </w:rPr>
        <w:fldChar w:fldCharType="end"/>
      </w:r>
      <w:r w:rsidR="00C653AF" w:rsidRPr="00F912AD">
        <w:rPr>
          <w:color w:val="CC0000"/>
        </w:rPr>
        <w:t>.</w:t>
      </w:r>
    </w:p>
    <w:p w14:paraId="11B9B35F" w14:textId="340D3364" w:rsidR="00A44326" w:rsidRPr="00F912AD" w:rsidRDefault="00A44326" w:rsidP="009A084C">
      <w:pPr>
        <w:pStyle w:val="Heading3"/>
        <w:spacing w:before="160"/>
        <w:rPr>
          <w:rFonts w:eastAsia="Times New Roman"/>
          <w:b/>
          <w:bCs/>
          <w:color w:val="CC0000"/>
        </w:rPr>
      </w:pPr>
      <w:bookmarkStart w:id="24" w:name="_Toc179088644"/>
      <w:r w:rsidRPr="00F912AD">
        <w:rPr>
          <w:rFonts w:eastAsia="Times New Roman"/>
          <w:b/>
          <w:bCs/>
          <w:color w:val="CC0000"/>
        </w:rPr>
        <w:t>Nozzle and build plate temperatures</w:t>
      </w:r>
      <w:bookmarkEnd w:id="24"/>
    </w:p>
    <w:p w14:paraId="1C22FDCF" w14:textId="711C382D" w:rsidR="00A44326" w:rsidRPr="00F912AD" w:rsidRDefault="00A44326" w:rsidP="0023156E">
      <w:pPr>
        <w:jc w:val="both"/>
        <w:rPr>
          <w:highlight w:val="cyan"/>
        </w:rPr>
      </w:pPr>
      <w:r w:rsidRPr="00F912AD">
        <w:rPr>
          <w:color w:val="CC0000"/>
        </w:rPr>
        <w:t>Different materials require different nozzle temperatures, and more significantly, different build plate</w:t>
      </w:r>
      <w:r w:rsidRPr="00F912AD">
        <w:rPr>
          <w:highlight w:val="yellow"/>
        </w:rPr>
        <w:t xml:space="preserve"> </w:t>
      </w:r>
      <w:r w:rsidRPr="00F912AD">
        <w:rPr>
          <w:color w:val="CC0000"/>
        </w:rPr>
        <w:t>temperatures</w:t>
      </w:r>
      <w:r w:rsidR="0023156E" w:rsidRPr="00F912AD">
        <w:rPr>
          <w:color w:val="CC0000"/>
        </w:rPr>
        <w:t>,</w:t>
      </w:r>
      <w:r w:rsidRPr="00F912AD">
        <w:rPr>
          <w:color w:val="CC0000"/>
        </w:rPr>
        <w:t xml:space="preserve"> to allow satisfactory adhesion.  Generally</w:t>
      </w:r>
      <w:r w:rsidR="0023156E" w:rsidRPr="00F912AD">
        <w:rPr>
          <w:color w:val="CC0000"/>
        </w:rPr>
        <w:t>,</w:t>
      </w:r>
      <w:r w:rsidRPr="00F912AD">
        <w:rPr>
          <w:color w:val="CC0000"/>
        </w:rPr>
        <w:t xml:space="preserve"> the lower the temperatures required</w:t>
      </w:r>
      <w:r w:rsidR="0023156E" w:rsidRPr="00F912AD">
        <w:rPr>
          <w:color w:val="CC0000"/>
        </w:rPr>
        <w:t>,</w:t>
      </w:r>
      <w:r w:rsidRPr="00F912AD">
        <w:rPr>
          <w:color w:val="CC0000"/>
        </w:rPr>
        <w:t xml:space="preserve"> the easier it is to get satisfactory results. </w:t>
      </w:r>
      <w:r w:rsidR="0023156E" w:rsidRPr="00F912AD">
        <w:rPr>
          <w:color w:val="CC0000"/>
        </w:rPr>
        <w:t>N.B. s</w:t>
      </w:r>
      <w:r w:rsidRPr="00F912AD">
        <w:rPr>
          <w:color w:val="CC0000"/>
        </w:rPr>
        <w:t xml:space="preserve">ome printers do not have the capability to reach the temperatures required by </w:t>
      </w:r>
      <w:r w:rsidR="0023156E" w:rsidRPr="00F912AD">
        <w:rPr>
          <w:color w:val="CC0000"/>
        </w:rPr>
        <w:t>certain</w:t>
      </w:r>
      <w:r w:rsidRPr="00F912AD">
        <w:rPr>
          <w:color w:val="CC0000"/>
        </w:rPr>
        <w:t xml:space="preserve"> materials.</w:t>
      </w:r>
    </w:p>
    <w:p w14:paraId="056FADD1" w14:textId="627E6A5C" w:rsidR="00A44326" w:rsidRPr="00F912AD" w:rsidRDefault="00A44326" w:rsidP="0023156E">
      <w:pPr>
        <w:pStyle w:val="Heading3"/>
        <w:rPr>
          <w:rFonts w:eastAsia="Times New Roman"/>
          <w:b/>
          <w:bCs/>
          <w:color w:val="CC0000"/>
        </w:rPr>
      </w:pPr>
      <w:bookmarkStart w:id="25" w:name="_Toc179088645"/>
      <w:r w:rsidRPr="00F912AD">
        <w:rPr>
          <w:rFonts w:eastAsia="Times New Roman"/>
          <w:b/>
          <w:bCs/>
          <w:color w:val="CC0000"/>
        </w:rPr>
        <w:lastRenderedPageBreak/>
        <w:t xml:space="preserve">Draught </w:t>
      </w:r>
      <w:r w:rsidR="00030892" w:rsidRPr="00F912AD">
        <w:rPr>
          <w:rFonts w:eastAsia="Times New Roman"/>
          <w:b/>
          <w:bCs/>
          <w:color w:val="CC0000"/>
        </w:rPr>
        <w:t>p</w:t>
      </w:r>
      <w:r w:rsidRPr="00F912AD">
        <w:rPr>
          <w:rFonts w:eastAsia="Times New Roman"/>
          <w:b/>
          <w:bCs/>
          <w:color w:val="CC0000"/>
        </w:rPr>
        <w:t>rotection</w:t>
      </w:r>
      <w:bookmarkEnd w:id="25"/>
    </w:p>
    <w:p w14:paraId="286BE692" w14:textId="15DA38C8" w:rsidR="00A44326" w:rsidRPr="00F912AD" w:rsidRDefault="00A44326" w:rsidP="0023156E">
      <w:pPr>
        <w:jc w:val="both"/>
        <w:rPr>
          <w:color w:val="CC0000"/>
        </w:rPr>
      </w:pPr>
      <w:r w:rsidRPr="00F912AD">
        <w:rPr>
          <w:color w:val="CC0000"/>
        </w:rPr>
        <w:t>Draughts</w:t>
      </w:r>
      <w:r w:rsidR="00BF7F13" w:rsidRPr="00F912AD">
        <w:rPr>
          <w:color w:val="CC0000"/>
        </w:rPr>
        <w:t xml:space="preserve"> can cause</w:t>
      </w:r>
      <w:r w:rsidRPr="00F912AD">
        <w:rPr>
          <w:color w:val="CC0000"/>
        </w:rPr>
        <w:t xml:space="preserve"> uneven cooling of </w:t>
      </w:r>
      <w:r w:rsidR="0023156E" w:rsidRPr="00F912AD">
        <w:rPr>
          <w:color w:val="CC0000"/>
        </w:rPr>
        <w:t>a print</w:t>
      </w:r>
      <w:r w:rsidRPr="00F912AD">
        <w:rPr>
          <w:color w:val="CC0000"/>
        </w:rPr>
        <w:t xml:space="preserve"> while it is being </w:t>
      </w:r>
      <w:r w:rsidR="00F21DFF" w:rsidRPr="00F912AD">
        <w:rPr>
          <w:color w:val="CC0000"/>
        </w:rPr>
        <w:t>form</w:t>
      </w:r>
      <w:r w:rsidRPr="00F912AD">
        <w:rPr>
          <w:color w:val="CC0000"/>
        </w:rPr>
        <w:t>ed</w:t>
      </w:r>
      <w:r w:rsidR="00BF7F13" w:rsidRPr="00F912AD">
        <w:rPr>
          <w:color w:val="CC0000"/>
        </w:rPr>
        <w:t>.</w:t>
      </w:r>
      <w:r w:rsidRPr="00F912AD">
        <w:rPr>
          <w:color w:val="CC0000"/>
        </w:rPr>
        <w:t xml:space="preserve"> </w:t>
      </w:r>
      <w:r w:rsidR="00BF7F13" w:rsidRPr="00F912AD">
        <w:rPr>
          <w:color w:val="CC0000"/>
        </w:rPr>
        <w:t>Some materials are prone to</w:t>
      </w:r>
      <w:r w:rsidRPr="00F912AD">
        <w:rPr>
          <w:color w:val="CC0000"/>
        </w:rPr>
        <w:t xml:space="preserve"> significant warping </w:t>
      </w:r>
      <w:r w:rsidR="00BF7F13" w:rsidRPr="00F912AD">
        <w:rPr>
          <w:color w:val="CC0000"/>
        </w:rPr>
        <w:t>as a result</w:t>
      </w:r>
      <w:r w:rsidRPr="00F912AD">
        <w:rPr>
          <w:color w:val="CC0000"/>
        </w:rPr>
        <w:t xml:space="preserve">.  For this reason, it is recommended </w:t>
      </w:r>
      <w:r w:rsidR="0023156E" w:rsidRPr="00F912AD">
        <w:rPr>
          <w:color w:val="CC0000"/>
        </w:rPr>
        <w:t>that screens are used to</w:t>
      </w:r>
      <w:r w:rsidRPr="00F912AD">
        <w:rPr>
          <w:color w:val="CC0000"/>
        </w:rPr>
        <w:t xml:space="preserve"> enclos</w:t>
      </w:r>
      <w:r w:rsidR="0023156E" w:rsidRPr="00F912AD">
        <w:rPr>
          <w:color w:val="CC0000"/>
        </w:rPr>
        <w:t>e the print area</w:t>
      </w:r>
      <w:r w:rsidRPr="00F912AD">
        <w:rPr>
          <w:color w:val="CC0000"/>
        </w:rPr>
        <w:t xml:space="preserve"> if printing </w:t>
      </w:r>
      <w:r w:rsidR="0023156E" w:rsidRPr="00F912AD">
        <w:rPr>
          <w:color w:val="CC0000"/>
        </w:rPr>
        <w:t>with</w:t>
      </w:r>
      <w:r w:rsidRPr="00F912AD">
        <w:rPr>
          <w:color w:val="CC0000"/>
        </w:rPr>
        <w:t xml:space="preserve"> these materials.</w:t>
      </w:r>
      <w:r w:rsidR="00CA3013" w:rsidRPr="00F912AD">
        <w:rPr>
          <w:color w:val="CC0000"/>
        </w:rPr>
        <w:t xml:space="preserve"> Section </w:t>
      </w:r>
      <w:r w:rsidR="00CA3013" w:rsidRPr="00F912AD">
        <w:rPr>
          <w:color w:val="CC0000"/>
        </w:rPr>
        <w:fldChar w:fldCharType="begin"/>
      </w:r>
      <w:r w:rsidR="00CA3013" w:rsidRPr="00F912AD">
        <w:rPr>
          <w:color w:val="CC0000"/>
        </w:rPr>
        <w:instrText xml:space="preserve"> REF _Ref178526290 \r \h </w:instrText>
      </w:r>
      <w:r w:rsidR="00CA3013" w:rsidRPr="00F912AD">
        <w:rPr>
          <w:color w:val="CC0000"/>
        </w:rPr>
      </w:r>
      <w:r w:rsidR="00CA3013" w:rsidRPr="00F912AD">
        <w:rPr>
          <w:color w:val="CC0000"/>
        </w:rPr>
        <w:fldChar w:fldCharType="separate"/>
      </w:r>
      <w:r w:rsidR="00EC3827">
        <w:rPr>
          <w:color w:val="CC0000"/>
        </w:rPr>
        <w:t>10.5.1</w:t>
      </w:r>
      <w:r w:rsidR="00CA3013" w:rsidRPr="00F912AD">
        <w:rPr>
          <w:color w:val="CC0000"/>
        </w:rPr>
        <w:fldChar w:fldCharType="end"/>
      </w:r>
      <w:r w:rsidR="00CA3013" w:rsidRPr="00F912AD">
        <w:rPr>
          <w:color w:val="CC0000"/>
        </w:rPr>
        <w:t xml:space="preserve"> gives more information </w:t>
      </w:r>
      <w:r w:rsidR="00BF7F13" w:rsidRPr="00F912AD">
        <w:rPr>
          <w:color w:val="CC0000"/>
        </w:rPr>
        <w:t>on</w:t>
      </w:r>
      <w:r w:rsidR="00CA3013" w:rsidRPr="00F912AD">
        <w:rPr>
          <w:color w:val="CC0000"/>
        </w:rPr>
        <w:t xml:space="preserve"> this </w:t>
      </w:r>
      <w:r w:rsidR="00BF7F13" w:rsidRPr="00F912AD">
        <w:rPr>
          <w:color w:val="CC0000"/>
        </w:rPr>
        <w:t>subject</w:t>
      </w:r>
      <w:r w:rsidR="00CA3013" w:rsidRPr="00F912AD">
        <w:rPr>
          <w:color w:val="CC0000"/>
        </w:rPr>
        <w:t>.</w:t>
      </w:r>
    </w:p>
    <w:p w14:paraId="73FDBB00" w14:textId="49F7085B" w:rsidR="00A7067A" w:rsidRPr="00F912AD" w:rsidRDefault="00A7067A" w:rsidP="00A7067A">
      <w:pPr>
        <w:pStyle w:val="Heading3"/>
        <w:rPr>
          <w:rFonts w:eastAsia="Times New Roman"/>
          <w:b/>
          <w:bCs/>
          <w:color w:val="CC0000"/>
        </w:rPr>
      </w:pPr>
      <w:bookmarkStart w:id="26" w:name="_Toc179088646"/>
      <w:r w:rsidRPr="00F912AD">
        <w:rPr>
          <w:rFonts w:eastAsia="Times New Roman"/>
          <w:b/>
          <w:bCs/>
          <w:color w:val="CC0000"/>
        </w:rPr>
        <w:t xml:space="preserve">Clearing </w:t>
      </w:r>
      <w:r w:rsidR="0018619E" w:rsidRPr="00F912AD">
        <w:rPr>
          <w:rFonts w:eastAsia="Times New Roman"/>
          <w:b/>
          <w:bCs/>
          <w:color w:val="CC0000"/>
        </w:rPr>
        <w:t>b</w:t>
      </w:r>
      <w:r w:rsidRPr="00F912AD">
        <w:rPr>
          <w:rFonts w:eastAsia="Times New Roman"/>
          <w:b/>
          <w:bCs/>
          <w:color w:val="CC0000"/>
        </w:rPr>
        <w:t xml:space="preserve">locked </w:t>
      </w:r>
      <w:r w:rsidR="0018619E" w:rsidRPr="00F912AD">
        <w:rPr>
          <w:rFonts w:eastAsia="Times New Roman"/>
          <w:b/>
          <w:bCs/>
          <w:color w:val="CC0000"/>
        </w:rPr>
        <w:t>n</w:t>
      </w:r>
      <w:r w:rsidRPr="00F912AD">
        <w:rPr>
          <w:rFonts w:eastAsia="Times New Roman"/>
          <w:b/>
          <w:bCs/>
          <w:color w:val="CC0000"/>
        </w:rPr>
        <w:t>ozzles</w:t>
      </w:r>
      <w:bookmarkEnd w:id="26"/>
    </w:p>
    <w:p w14:paraId="67FBD19B" w14:textId="5CF8E4CE" w:rsidR="00A7067A" w:rsidRPr="00F912AD" w:rsidRDefault="00CA3013" w:rsidP="00A7067A">
      <w:pPr>
        <w:jc w:val="both"/>
        <w:rPr>
          <w:color w:val="CC0000"/>
        </w:rPr>
      </w:pPr>
      <w:r w:rsidRPr="00F912AD">
        <w:rPr>
          <w:color w:val="CC0000"/>
        </w:rPr>
        <w:t xml:space="preserve">This is a common problem with FDM printers. Nozzles need to be regularly cleaned to avoid this issue. More information can be found in the link in section </w:t>
      </w:r>
      <w:r w:rsidRPr="00F912AD">
        <w:rPr>
          <w:color w:val="CC0000"/>
        </w:rPr>
        <w:fldChar w:fldCharType="begin"/>
      </w:r>
      <w:r w:rsidRPr="00F912AD">
        <w:rPr>
          <w:color w:val="CC0000"/>
        </w:rPr>
        <w:instrText xml:space="preserve"> REF _Ref178756100 \r \h </w:instrText>
      </w:r>
      <w:r w:rsidRPr="00F912AD">
        <w:rPr>
          <w:color w:val="CC0000"/>
        </w:rPr>
      </w:r>
      <w:r w:rsidRPr="00F912AD">
        <w:rPr>
          <w:color w:val="CC0000"/>
        </w:rPr>
        <w:fldChar w:fldCharType="separate"/>
      </w:r>
      <w:r w:rsidR="00EC3827">
        <w:rPr>
          <w:color w:val="CC0000"/>
        </w:rPr>
        <w:t>14.7</w:t>
      </w:r>
      <w:r w:rsidRPr="00F912AD">
        <w:rPr>
          <w:color w:val="CC0000"/>
        </w:rPr>
        <w:fldChar w:fldCharType="end"/>
      </w:r>
      <w:r w:rsidRPr="00F912AD">
        <w:rPr>
          <w:color w:val="CC0000"/>
        </w:rPr>
        <w:t>.</w:t>
      </w:r>
    </w:p>
    <w:p w14:paraId="3D9875CB" w14:textId="04A8AC62" w:rsidR="000C1576" w:rsidRPr="00F912AD" w:rsidRDefault="7BDC2A8D" w:rsidP="000C1576">
      <w:pPr>
        <w:pStyle w:val="Heading2"/>
        <w:rPr>
          <w:rFonts w:eastAsia="Times New Roman"/>
          <w:b/>
          <w:bCs/>
          <w:color w:val="0033CC"/>
        </w:rPr>
      </w:pPr>
      <w:bookmarkStart w:id="27" w:name="_Ref178784513"/>
      <w:bookmarkStart w:id="28" w:name="_Toc179088647"/>
      <w:r w:rsidRPr="00F912AD">
        <w:rPr>
          <w:rFonts w:eastAsia="Times New Roman"/>
          <w:b/>
          <w:bCs/>
          <w:color w:val="0033CC"/>
        </w:rPr>
        <w:t xml:space="preserve">SLA/DLP Resin </w:t>
      </w:r>
      <w:r w:rsidR="000474FA" w:rsidRPr="00F912AD">
        <w:rPr>
          <w:rFonts w:eastAsia="Times New Roman"/>
          <w:b/>
          <w:bCs/>
          <w:color w:val="0033CC"/>
        </w:rPr>
        <w:t>Printing Overview</w:t>
      </w:r>
      <w:bookmarkEnd w:id="27"/>
      <w:bookmarkEnd w:id="28"/>
    </w:p>
    <w:p w14:paraId="4661DCC8" w14:textId="77777777" w:rsidR="00CB1469" w:rsidRPr="00F912AD" w:rsidRDefault="00CB1469" w:rsidP="00CB1469">
      <w:pPr>
        <w:jc w:val="both"/>
        <w:rPr>
          <w:color w:val="0033CC"/>
        </w:rPr>
      </w:pPr>
      <w:r w:rsidRPr="00F912AD">
        <w:rPr>
          <w:color w:val="0033CC"/>
        </w:rPr>
        <w:t>The resin being a liquid, smooths out the joints between the layers to give an almost uniform surface. As such, it gives a much finer finish than the typical FDM process.</w:t>
      </w:r>
    </w:p>
    <w:p w14:paraId="335FCCCF" w14:textId="77777777" w:rsidR="00CB1469" w:rsidRPr="00F912AD" w:rsidRDefault="00CB1469" w:rsidP="00CB1469">
      <w:pPr>
        <w:spacing w:after="0"/>
        <w:jc w:val="both"/>
        <w:rPr>
          <w:color w:val="0033CC"/>
        </w:rPr>
      </w:pPr>
      <w:r w:rsidRPr="00F912AD">
        <w:rPr>
          <w:noProof/>
          <w:color w:val="0033CC"/>
        </w:rPr>
        <w:drawing>
          <wp:inline distT="0" distB="0" distL="0" distR="0" wp14:anchorId="7BB0525C" wp14:editId="4BD1ABCC">
            <wp:extent cx="5743575" cy="2467310"/>
            <wp:effectExtent l="0" t="0" r="0" b="9525"/>
            <wp:docPr id="15163618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8904" cy="2473895"/>
                    </a:xfrm>
                    <a:prstGeom prst="rect">
                      <a:avLst/>
                    </a:prstGeom>
                    <a:noFill/>
                  </pic:spPr>
                </pic:pic>
              </a:graphicData>
            </a:graphic>
          </wp:inline>
        </w:drawing>
      </w:r>
    </w:p>
    <w:p w14:paraId="7D40E71B" w14:textId="4F58CF0F" w:rsidR="002877C0" w:rsidRPr="00F912AD" w:rsidRDefault="00CB1469" w:rsidP="00CB1469">
      <w:pPr>
        <w:jc w:val="both"/>
        <w:rPr>
          <w:i/>
          <w:iCs/>
          <w:color w:val="0033CC"/>
        </w:rPr>
      </w:pPr>
      <w:r w:rsidRPr="00F912AD">
        <w:rPr>
          <w:i/>
          <w:iCs/>
          <w:color w:val="0033CC"/>
        </w:rPr>
        <w:t>The level of detail possible with resin printing.</w:t>
      </w:r>
    </w:p>
    <w:p w14:paraId="1D0C5FEC" w14:textId="77777777" w:rsidR="002877C0" w:rsidRPr="00F912AD" w:rsidRDefault="002877C0">
      <w:pPr>
        <w:rPr>
          <w:i/>
          <w:iCs/>
          <w:color w:val="0033CC"/>
        </w:rPr>
      </w:pPr>
      <w:r w:rsidRPr="00F912AD">
        <w:rPr>
          <w:i/>
          <w:iCs/>
          <w:color w:val="0033CC"/>
        </w:rPr>
        <w:br w:type="page"/>
      </w:r>
    </w:p>
    <w:p w14:paraId="3DEEE2B5" w14:textId="77777777" w:rsidR="00CB1469" w:rsidRPr="00F912AD" w:rsidRDefault="00CB1469" w:rsidP="00CB1469">
      <w:pPr>
        <w:spacing w:after="0"/>
        <w:jc w:val="both"/>
        <w:rPr>
          <w:i/>
          <w:iCs/>
          <w:color w:val="0033CC"/>
        </w:rPr>
      </w:pPr>
      <w:r w:rsidRPr="00F912AD">
        <w:rPr>
          <w:i/>
          <w:iCs/>
          <w:noProof/>
          <w:color w:val="0033CC"/>
        </w:rPr>
        <w:lastRenderedPageBreak/>
        <w:drawing>
          <wp:inline distT="0" distB="0" distL="0" distR="0" wp14:anchorId="65F80F90" wp14:editId="1CC94E04">
            <wp:extent cx="5734050" cy="3721118"/>
            <wp:effectExtent l="0" t="0" r="0" b="0"/>
            <wp:docPr id="20073505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2" b="4130"/>
                    <a:stretch/>
                  </pic:blipFill>
                  <pic:spPr bwMode="auto">
                    <a:xfrm>
                      <a:off x="0" y="0"/>
                      <a:ext cx="5746556" cy="3729234"/>
                    </a:xfrm>
                    <a:prstGeom prst="rect">
                      <a:avLst/>
                    </a:prstGeom>
                    <a:noFill/>
                    <a:ln>
                      <a:noFill/>
                    </a:ln>
                    <a:extLst>
                      <a:ext uri="{53640926-AAD7-44D8-BBD7-CCE9431645EC}">
                        <a14:shadowObscured xmlns:a14="http://schemas.microsoft.com/office/drawing/2010/main"/>
                      </a:ext>
                    </a:extLst>
                  </pic:spPr>
                </pic:pic>
              </a:graphicData>
            </a:graphic>
          </wp:inline>
        </w:drawing>
      </w:r>
    </w:p>
    <w:p w14:paraId="107C02D0" w14:textId="77777777" w:rsidR="00CB1469" w:rsidRPr="00F912AD" w:rsidRDefault="00CB1469" w:rsidP="00CB1469">
      <w:pPr>
        <w:jc w:val="both"/>
        <w:rPr>
          <w:i/>
          <w:iCs/>
          <w:color w:val="0033CC"/>
        </w:rPr>
      </w:pPr>
      <w:bookmarkStart w:id="29" w:name="_Hlk166765093"/>
      <w:r w:rsidRPr="00F912AD">
        <w:rPr>
          <w:i/>
          <w:iCs/>
          <w:color w:val="0033CC"/>
        </w:rPr>
        <w:t>Painting really highlights the detail. N.B. the wheel suspension is fully expanded pushing the axle boxes down to the keeper bars since there is no load on the wheels as yet. Normally the springs within the axle boxes will compress under load thus hiding the functional boxes and lining up the wheels with the brake pads.</w:t>
      </w:r>
    </w:p>
    <w:bookmarkEnd w:id="29"/>
    <w:p w14:paraId="00849CDD" w14:textId="77777777" w:rsidR="00CB1469" w:rsidRPr="00F912AD" w:rsidRDefault="00CB1469" w:rsidP="00CB1469">
      <w:pPr>
        <w:jc w:val="both"/>
        <w:rPr>
          <w:color w:val="0033CC"/>
        </w:rPr>
      </w:pPr>
      <w:r w:rsidRPr="00F912AD">
        <w:rPr>
          <w:color w:val="0033CC"/>
        </w:rPr>
        <w:t>As the print builds up, the build plate gradually rises out of the resin tank thus gradually revealing the print.</w:t>
      </w:r>
    </w:p>
    <w:p w14:paraId="7A827FB5" w14:textId="5356D7AC" w:rsidR="00CB1469" w:rsidRPr="00F912AD" w:rsidRDefault="00CB1469" w:rsidP="00CB1469">
      <w:pPr>
        <w:jc w:val="both"/>
        <w:rPr>
          <w:color w:val="0033CC"/>
        </w:rPr>
      </w:pPr>
      <w:bookmarkStart w:id="30" w:name="_Hlk166765151"/>
      <w:r w:rsidRPr="00F912AD">
        <w:rPr>
          <w:color w:val="0033CC"/>
        </w:rPr>
        <w:t>Since the print is hanging down from the build plate, it is vital that it is well supported. This is achieved with “scaffolding”. The scaffolding is generated using the printing preparation software discussed in section</w:t>
      </w:r>
      <w:r w:rsidR="0018619E" w:rsidRPr="00F912AD">
        <w:rPr>
          <w:color w:val="0033CC"/>
        </w:rPr>
        <w:t xml:space="preserve"> </w:t>
      </w:r>
      <w:r w:rsidR="0018619E" w:rsidRPr="00F912AD">
        <w:rPr>
          <w:color w:val="0033CC"/>
          <w:highlight w:val="yellow"/>
        </w:rPr>
        <w:fldChar w:fldCharType="begin"/>
      </w:r>
      <w:r w:rsidR="0018619E" w:rsidRPr="00F912AD">
        <w:rPr>
          <w:color w:val="0033CC"/>
        </w:rPr>
        <w:instrText xml:space="preserve"> REF _Ref178531591 \r \h </w:instrText>
      </w:r>
      <w:r w:rsidR="0018619E" w:rsidRPr="00F912AD">
        <w:rPr>
          <w:color w:val="0033CC"/>
          <w:highlight w:val="yellow"/>
        </w:rPr>
      </w:r>
      <w:r w:rsidR="0018619E" w:rsidRPr="00F912AD">
        <w:rPr>
          <w:color w:val="0033CC"/>
          <w:highlight w:val="yellow"/>
        </w:rPr>
        <w:fldChar w:fldCharType="separate"/>
      </w:r>
      <w:r w:rsidR="00EC3827">
        <w:rPr>
          <w:color w:val="0033CC"/>
        </w:rPr>
        <w:t>10.4.1</w:t>
      </w:r>
      <w:r w:rsidR="0018619E" w:rsidRPr="00F912AD">
        <w:rPr>
          <w:color w:val="0033CC"/>
          <w:highlight w:val="yellow"/>
        </w:rPr>
        <w:fldChar w:fldCharType="end"/>
      </w:r>
      <w:r w:rsidRPr="00F912AD">
        <w:rPr>
          <w:color w:val="0033CC"/>
        </w:rPr>
        <w:t>.</w:t>
      </w:r>
      <w:bookmarkStart w:id="31" w:name="_Hlk165225414"/>
    </w:p>
    <w:bookmarkEnd w:id="30"/>
    <w:p w14:paraId="7B6A3026" w14:textId="77777777" w:rsidR="00CB1469" w:rsidRPr="00F912AD" w:rsidRDefault="00CB1469" w:rsidP="00CB1469">
      <w:pPr>
        <w:spacing w:after="0"/>
        <w:jc w:val="both"/>
        <w:rPr>
          <w:color w:val="0033CC"/>
        </w:rPr>
      </w:pPr>
      <w:r w:rsidRPr="00F912AD">
        <w:rPr>
          <w:noProof/>
          <w:color w:val="0033CC"/>
        </w:rPr>
        <w:lastRenderedPageBreak/>
        <w:drawing>
          <wp:inline distT="0" distB="0" distL="0" distR="0" wp14:anchorId="787CF2CB" wp14:editId="11C06F06">
            <wp:extent cx="5781675" cy="3940583"/>
            <wp:effectExtent l="0" t="0" r="0" b="3175"/>
            <wp:docPr id="9810081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2613" cy="3948038"/>
                    </a:xfrm>
                    <a:prstGeom prst="rect">
                      <a:avLst/>
                    </a:prstGeom>
                    <a:noFill/>
                  </pic:spPr>
                </pic:pic>
              </a:graphicData>
            </a:graphic>
          </wp:inline>
        </w:drawing>
      </w:r>
    </w:p>
    <w:p w14:paraId="33C60EAD" w14:textId="77777777" w:rsidR="00CB1469" w:rsidRPr="00F912AD" w:rsidRDefault="00CB1469" w:rsidP="00CB1469">
      <w:pPr>
        <w:jc w:val="both"/>
        <w:rPr>
          <w:i/>
          <w:iCs/>
          <w:color w:val="0033CC"/>
        </w:rPr>
      </w:pPr>
      <w:r w:rsidRPr="00F912AD">
        <w:rPr>
          <w:i/>
          <w:iCs/>
          <w:color w:val="0033CC"/>
        </w:rPr>
        <w:t>Carefully removing a completed print together with its scaffolding from the build plate using a flat blade to slide under the platforms holding the scaffold to the plate. The print itself was for carriage roof pipework and fastenings that follows the complex curved profile of the roof. Given the delicate nature of the print, the scaffolding was vital to hold everything together during printing.</w:t>
      </w:r>
    </w:p>
    <w:p w14:paraId="502DD9D7" w14:textId="77777777" w:rsidR="00CB1469" w:rsidRPr="00F912AD" w:rsidRDefault="00CB1469" w:rsidP="00CB1469">
      <w:pPr>
        <w:spacing w:after="0"/>
        <w:jc w:val="both"/>
        <w:rPr>
          <w:i/>
          <w:iCs/>
          <w:color w:val="0033CC"/>
        </w:rPr>
      </w:pPr>
      <w:r w:rsidRPr="00F912AD">
        <w:rPr>
          <w:i/>
          <w:iCs/>
          <w:noProof/>
          <w:color w:val="0033CC"/>
        </w:rPr>
        <w:drawing>
          <wp:inline distT="0" distB="0" distL="0" distR="0" wp14:anchorId="4ED188BC" wp14:editId="0B4E9972">
            <wp:extent cx="5753100" cy="1594522"/>
            <wp:effectExtent l="0" t="0" r="0" b="5715"/>
            <wp:docPr id="1542620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0982" cy="1605021"/>
                    </a:xfrm>
                    <a:prstGeom prst="rect">
                      <a:avLst/>
                    </a:prstGeom>
                    <a:noFill/>
                  </pic:spPr>
                </pic:pic>
              </a:graphicData>
            </a:graphic>
          </wp:inline>
        </w:drawing>
      </w:r>
    </w:p>
    <w:p w14:paraId="0A0AE287" w14:textId="53670D08" w:rsidR="00CB1469" w:rsidRPr="00F912AD" w:rsidRDefault="00CB1469" w:rsidP="00CB1469">
      <w:pPr>
        <w:jc w:val="both"/>
        <w:rPr>
          <w:i/>
          <w:iCs/>
          <w:color w:val="0033CC"/>
        </w:rPr>
      </w:pPr>
      <w:bookmarkStart w:id="32" w:name="_Hlk166765279"/>
      <w:r w:rsidRPr="00F912AD">
        <w:rPr>
          <w:i/>
          <w:iCs/>
          <w:color w:val="0033CC"/>
        </w:rPr>
        <w:t>The completed pipe sections following washing, curing and painting</w:t>
      </w:r>
      <w:r w:rsidR="007809A4" w:rsidRPr="00F912AD">
        <w:rPr>
          <w:i/>
          <w:iCs/>
          <w:color w:val="0033CC"/>
        </w:rPr>
        <w:t>;</w:t>
      </w:r>
      <w:r w:rsidRPr="00F912AD">
        <w:rPr>
          <w:i/>
          <w:iCs/>
          <w:color w:val="0033CC"/>
        </w:rPr>
        <w:t xml:space="preserve"> ready for fitting. This illustrates another advantage of 3-D printing: repeatability. There are a number of pipe sections in the photo that are the same. Indeed, one is a mirrored version of its mate. This was achieved by inverting the artwork before sending it to print, simple!</w:t>
      </w:r>
    </w:p>
    <w:bookmarkEnd w:id="31"/>
    <w:bookmarkEnd w:id="32"/>
    <w:p w14:paraId="5EA10B37" w14:textId="77777777" w:rsidR="00CB1469" w:rsidRPr="00F912AD" w:rsidRDefault="00CB1469" w:rsidP="00CB1469">
      <w:pPr>
        <w:spacing w:after="0"/>
        <w:jc w:val="both"/>
        <w:rPr>
          <w:color w:val="0033CC"/>
        </w:rPr>
      </w:pPr>
      <w:r w:rsidRPr="00F912AD">
        <w:rPr>
          <w:noProof/>
          <w:color w:val="0033CC"/>
        </w:rPr>
        <w:lastRenderedPageBreak/>
        <w:drawing>
          <wp:inline distT="0" distB="0" distL="0" distR="0" wp14:anchorId="1E8C2693" wp14:editId="49F7D06D">
            <wp:extent cx="5712615" cy="5105400"/>
            <wp:effectExtent l="0" t="0" r="2540" b="0"/>
            <wp:docPr id="15038862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6746" cy="5118029"/>
                    </a:xfrm>
                    <a:prstGeom prst="rect">
                      <a:avLst/>
                    </a:prstGeom>
                    <a:noFill/>
                  </pic:spPr>
                </pic:pic>
              </a:graphicData>
            </a:graphic>
          </wp:inline>
        </w:drawing>
      </w:r>
    </w:p>
    <w:p w14:paraId="63382355" w14:textId="77777777" w:rsidR="00CB1469" w:rsidRPr="00F912AD" w:rsidRDefault="00CB1469" w:rsidP="00CB1469">
      <w:pPr>
        <w:jc w:val="both"/>
        <w:rPr>
          <w:i/>
          <w:iCs/>
          <w:color w:val="0033CC"/>
        </w:rPr>
      </w:pPr>
      <w:bookmarkStart w:id="33" w:name="_Hlk165225694"/>
      <w:r w:rsidRPr="00F912AD">
        <w:rPr>
          <w:i/>
          <w:iCs/>
          <w:color w:val="0033CC"/>
        </w:rPr>
        <w:t>The anatomy of a resin printer.</w:t>
      </w:r>
    </w:p>
    <w:p w14:paraId="3D0FB20C" w14:textId="6FD802C1" w:rsidR="007809A4" w:rsidRPr="00F912AD" w:rsidRDefault="007809A4" w:rsidP="007809A4">
      <w:pPr>
        <w:pStyle w:val="Heading3"/>
        <w:rPr>
          <w:rFonts w:eastAsia="Times New Roman"/>
          <w:b/>
          <w:bCs/>
          <w:color w:val="0033CC"/>
        </w:rPr>
      </w:pPr>
      <w:bookmarkStart w:id="34" w:name="_Ref178525852"/>
      <w:bookmarkStart w:id="35" w:name="_Hlk178428649"/>
      <w:bookmarkStart w:id="36" w:name="_Toc179088648"/>
      <w:bookmarkEnd w:id="33"/>
      <w:r w:rsidRPr="00F912AD">
        <w:rPr>
          <w:rFonts w:eastAsia="Times New Roman"/>
          <w:b/>
          <w:bCs/>
          <w:color w:val="0033CC"/>
        </w:rPr>
        <w:t>Resin Materials</w:t>
      </w:r>
      <w:bookmarkEnd w:id="34"/>
      <w:bookmarkEnd w:id="36"/>
    </w:p>
    <w:bookmarkEnd w:id="35"/>
    <w:p w14:paraId="020EB9BC" w14:textId="35B24F9C" w:rsidR="00CB1469" w:rsidRPr="00F912AD" w:rsidRDefault="00A41A97" w:rsidP="00B40162">
      <w:pPr>
        <w:jc w:val="both"/>
        <w:rPr>
          <w:color w:val="0033CC"/>
        </w:rPr>
      </w:pPr>
      <w:r w:rsidRPr="00F912AD">
        <w:rPr>
          <w:color w:val="0033CC"/>
        </w:rPr>
        <w:t>There are links to websites with advice on various materials in section</w:t>
      </w:r>
      <w:r w:rsidR="00CB7FA5" w:rsidRPr="00F912AD">
        <w:rPr>
          <w:color w:val="0033CC"/>
        </w:rPr>
        <w:t xml:space="preserve"> </w:t>
      </w:r>
      <w:r w:rsidR="00B01D5C" w:rsidRPr="00F912AD">
        <w:rPr>
          <w:color w:val="0033CC"/>
        </w:rPr>
        <w:fldChar w:fldCharType="begin"/>
      </w:r>
      <w:r w:rsidR="00B01D5C" w:rsidRPr="00F912AD">
        <w:rPr>
          <w:color w:val="0033CC"/>
        </w:rPr>
        <w:instrText xml:space="preserve"> REF _Ref178929866 \r \h </w:instrText>
      </w:r>
      <w:r w:rsidR="00B01D5C" w:rsidRPr="00F912AD">
        <w:rPr>
          <w:color w:val="0033CC"/>
        </w:rPr>
      </w:r>
      <w:r w:rsidR="00B01D5C" w:rsidRPr="00F912AD">
        <w:rPr>
          <w:color w:val="0033CC"/>
        </w:rPr>
        <w:fldChar w:fldCharType="separate"/>
      </w:r>
      <w:r w:rsidR="00EC3827">
        <w:rPr>
          <w:color w:val="0033CC"/>
        </w:rPr>
        <w:t>14.5</w:t>
      </w:r>
      <w:r w:rsidR="00B01D5C" w:rsidRPr="00F912AD">
        <w:rPr>
          <w:color w:val="0033CC"/>
        </w:rPr>
        <w:fldChar w:fldCharType="end"/>
      </w:r>
      <w:r w:rsidR="00C653AF" w:rsidRPr="00F912AD">
        <w:rPr>
          <w:color w:val="0033CC"/>
        </w:rPr>
        <w:t>.</w:t>
      </w:r>
    </w:p>
    <w:p w14:paraId="1CEBD127" w14:textId="58489BEC" w:rsidR="000C1576" w:rsidRPr="00F912AD" w:rsidRDefault="000C1576" w:rsidP="00B40162">
      <w:pPr>
        <w:pStyle w:val="Heading2"/>
        <w:jc w:val="both"/>
        <w:rPr>
          <w:rFonts w:eastAsia="Times New Roman"/>
          <w:b/>
          <w:bCs/>
          <w:color w:val="auto"/>
        </w:rPr>
      </w:pPr>
      <w:bookmarkStart w:id="37" w:name="_Toc179088649"/>
      <w:r w:rsidRPr="00F912AD">
        <w:rPr>
          <w:rFonts w:eastAsia="Times New Roman"/>
          <w:b/>
          <w:bCs/>
          <w:color w:val="auto"/>
        </w:rPr>
        <w:t xml:space="preserve">SLS </w:t>
      </w:r>
      <w:r w:rsidR="00955EB1" w:rsidRPr="00F912AD">
        <w:rPr>
          <w:rFonts w:eastAsia="Times New Roman"/>
          <w:b/>
          <w:bCs/>
          <w:color w:val="auto"/>
        </w:rPr>
        <w:t>Printing</w:t>
      </w:r>
      <w:bookmarkEnd w:id="37"/>
    </w:p>
    <w:p w14:paraId="1EECA8FE" w14:textId="136FAC56" w:rsidR="008B0018" w:rsidRPr="00F912AD" w:rsidRDefault="00955EB1" w:rsidP="00B40162">
      <w:pPr>
        <w:jc w:val="both"/>
      </w:pPr>
      <w:r w:rsidRPr="00F912AD">
        <w:t xml:space="preserve">Selective </w:t>
      </w:r>
      <w:r w:rsidR="00BF7F13" w:rsidRPr="00F912AD">
        <w:t>L</w:t>
      </w:r>
      <w:r w:rsidRPr="00F912AD">
        <w:t xml:space="preserve">aser </w:t>
      </w:r>
      <w:r w:rsidR="008B0018" w:rsidRPr="00F912AD">
        <w:t>Sinter</w:t>
      </w:r>
      <w:r w:rsidRPr="00F912AD">
        <w:t xml:space="preserve">ing is a relatively new technology that can produce high quality plastic prints. However, it is currently beyond the reach of home production </w:t>
      </w:r>
      <w:r w:rsidR="00BF7F13" w:rsidRPr="00F912AD">
        <w:t>for</w:t>
      </w:r>
      <w:r w:rsidRPr="00F912AD">
        <w:t xml:space="preserve"> most hobbyists. As a result, this is an area that is best done by commercial </w:t>
      </w:r>
      <w:r w:rsidR="00BF7F13" w:rsidRPr="00F912AD">
        <w:t>organisation</w:t>
      </w:r>
      <w:r w:rsidRPr="00F912AD">
        <w:t>s who offer printing services in this medium. More information on the process itself can be fo</w:t>
      </w:r>
      <w:r w:rsidR="00BF7F13" w:rsidRPr="00F912AD">
        <w:t>und</w:t>
      </w:r>
      <w:r w:rsidRPr="00F912AD">
        <w:t xml:space="preserve"> in the link provided in section </w:t>
      </w:r>
      <w:r w:rsidR="004E4706">
        <w:fldChar w:fldCharType="begin"/>
      </w:r>
      <w:r w:rsidR="004E4706">
        <w:instrText xml:space="preserve"> REF _Ref179088310 \r \h </w:instrText>
      </w:r>
      <w:r w:rsidR="004E4706">
        <w:fldChar w:fldCharType="separate"/>
      </w:r>
      <w:r w:rsidR="00EC3827">
        <w:t>14.10</w:t>
      </w:r>
      <w:r w:rsidR="004E4706">
        <w:fldChar w:fldCharType="end"/>
      </w:r>
      <w:r w:rsidRPr="00F912AD">
        <w:t>.</w:t>
      </w:r>
    </w:p>
    <w:p w14:paraId="1DC387EE" w14:textId="31014D34" w:rsidR="000C1576" w:rsidRPr="00F912AD" w:rsidRDefault="000C1576" w:rsidP="00B40162">
      <w:pPr>
        <w:pStyle w:val="Heading2"/>
        <w:jc w:val="both"/>
        <w:rPr>
          <w:b/>
          <w:bCs/>
          <w:color w:val="auto"/>
        </w:rPr>
      </w:pPr>
      <w:bookmarkStart w:id="38" w:name="_Toc179088650"/>
      <w:r w:rsidRPr="00F912AD">
        <w:rPr>
          <w:rFonts w:eastAsia="Times New Roman"/>
          <w:b/>
          <w:bCs/>
          <w:color w:val="auto"/>
        </w:rPr>
        <w:t>SLM</w:t>
      </w:r>
      <w:r w:rsidR="00955EB1" w:rsidRPr="00F912AD">
        <w:rPr>
          <w:rFonts w:eastAsia="Times New Roman"/>
          <w:b/>
          <w:bCs/>
          <w:color w:val="auto"/>
        </w:rPr>
        <w:t xml:space="preserve"> Printing</w:t>
      </w:r>
      <w:bookmarkEnd w:id="38"/>
    </w:p>
    <w:p w14:paraId="326B5FCC" w14:textId="4BFF84DF" w:rsidR="00504DC0" w:rsidRPr="00F912AD" w:rsidRDefault="00955EB1" w:rsidP="00B40162">
      <w:pPr>
        <w:jc w:val="both"/>
        <w:rPr>
          <w:rFonts w:asciiTheme="majorHAnsi" w:eastAsia="Times New Roman" w:hAnsiTheme="majorHAnsi" w:cstheme="majorBidi"/>
          <w:color w:val="2F5496" w:themeColor="accent1" w:themeShade="BF"/>
          <w:sz w:val="32"/>
          <w:szCs w:val="32"/>
        </w:rPr>
      </w:pPr>
      <w:r w:rsidRPr="00F912AD">
        <w:t xml:space="preserve">Selective Laser Melting is also relatively new and focuses on printing in metal. As with the SLS process outlined above, it is currently beyond the reach of home production </w:t>
      </w:r>
      <w:r w:rsidR="00BF7F13" w:rsidRPr="00F912AD">
        <w:t>for</w:t>
      </w:r>
      <w:r w:rsidRPr="00F912AD">
        <w:t xml:space="preserve"> most hobbyists. </w:t>
      </w:r>
      <w:r w:rsidR="00BF7F13" w:rsidRPr="00F912AD">
        <w:t>Thus</w:t>
      </w:r>
      <w:r w:rsidRPr="00F912AD">
        <w:t xml:space="preserve">, this is </w:t>
      </w:r>
      <w:r w:rsidR="00BF7F13" w:rsidRPr="00F912AD">
        <w:t xml:space="preserve">also </w:t>
      </w:r>
      <w:r w:rsidRPr="00F912AD">
        <w:t xml:space="preserve">an area that is best done by commercial </w:t>
      </w:r>
      <w:r w:rsidR="00BF7F13" w:rsidRPr="00F912AD">
        <w:t>organisations</w:t>
      </w:r>
      <w:r w:rsidRPr="00F912AD">
        <w:t>. There are extensive options available i</w:t>
      </w:r>
      <w:r w:rsidR="00B21380" w:rsidRPr="00F912AD">
        <w:t>n</w:t>
      </w:r>
      <w:r w:rsidRPr="00F912AD">
        <w:t xml:space="preserve"> metal types. </w:t>
      </w:r>
      <w:r w:rsidR="00BF7F13" w:rsidRPr="00F912AD">
        <w:t>Fortunately</w:t>
      </w:r>
      <w:r w:rsidR="00864E98" w:rsidRPr="00F912AD">
        <w:t>,</w:t>
      </w:r>
      <w:r w:rsidR="00BF7F13" w:rsidRPr="00F912AD">
        <w:t xml:space="preserve"> there are now organisations who will accept small orders for SLM printing. </w:t>
      </w:r>
      <w:r w:rsidRPr="00F912AD">
        <w:t>Early experiences indicate that the finish quality is somewhat coarse. However</w:t>
      </w:r>
      <w:r w:rsidR="00864E98" w:rsidRPr="00F912AD">
        <w:t>,</w:t>
      </w:r>
      <w:r w:rsidRPr="00F912AD">
        <w:t xml:space="preserve"> dimensionally</w:t>
      </w:r>
      <w:r w:rsidR="00864E98" w:rsidRPr="00F912AD">
        <w:t>,</w:t>
      </w:r>
      <w:r w:rsidRPr="00F912AD">
        <w:t xml:space="preserve"> the prints do appear accurate. Moreover</w:t>
      </w:r>
      <w:r w:rsidR="00541277" w:rsidRPr="00F912AD">
        <w:t>,</w:t>
      </w:r>
      <w:r w:rsidRPr="00F912AD">
        <w:t xml:space="preserve"> they seem to be reasonably strong. </w:t>
      </w:r>
      <w:r w:rsidR="00B40162" w:rsidRPr="00F912AD">
        <w:t xml:space="preserve">Most prints undertaken </w:t>
      </w:r>
      <w:r w:rsidR="00B96C81" w:rsidRPr="00F912AD">
        <w:t xml:space="preserve">thus far </w:t>
      </w:r>
      <w:r w:rsidR="00B40162" w:rsidRPr="00F912AD">
        <w:t>by members have been done in aluminium</w:t>
      </w:r>
      <w:r w:rsidR="00864E98" w:rsidRPr="00F912AD">
        <w:t>.</w:t>
      </w:r>
      <w:r w:rsidR="00B40162" w:rsidRPr="00F912AD">
        <w:t xml:space="preserve"> </w:t>
      </w:r>
      <w:r w:rsidR="00864E98" w:rsidRPr="00F912AD">
        <w:t>T</w:t>
      </w:r>
      <w:r w:rsidR="00B40162" w:rsidRPr="00F912AD">
        <w:t>he costs</w:t>
      </w:r>
      <w:r w:rsidR="00B96C81" w:rsidRPr="00F912AD">
        <w:t>,</w:t>
      </w:r>
      <w:r w:rsidR="00B40162" w:rsidRPr="00F912AD">
        <w:t xml:space="preserve"> whilst more than plastic</w:t>
      </w:r>
      <w:r w:rsidR="00B96C81" w:rsidRPr="00F912AD">
        <w:t>,</w:t>
      </w:r>
      <w:r w:rsidR="00B40162" w:rsidRPr="00F912AD">
        <w:t xml:space="preserve"> appear to be reasonable and comparable with traditional </w:t>
      </w:r>
      <w:r w:rsidR="00B96C81" w:rsidRPr="00F912AD">
        <w:t xml:space="preserve">metal kit </w:t>
      </w:r>
      <w:r w:rsidR="00B40162" w:rsidRPr="00F912AD">
        <w:t xml:space="preserve">offerings. One member has </w:t>
      </w:r>
      <w:r w:rsidR="00B96C81" w:rsidRPr="00F912AD">
        <w:t xml:space="preserve">also </w:t>
      </w:r>
      <w:r w:rsidR="00B40162" w:rsidRPr="00F912AD">
        <w:t xml:space="preserve">obtained prints </w:t>
      </w:r>
      <w:r w:rsidR="00B40162" w:rsidRPr="00F912AD">
        <w:lastRenderedPageBreak/>
        <w:t>in stainless steel for</w:t>
      </w:r>
      <w:r w:rsidR="00B96C81" w:rsidRPr="00F912AD">
        <w:t xml:space="preserve"> small component parts (buffers) for</w:t>
      </w:r>
      <w:r w:rsidR="00B40162" w:rsidRPr="00F912AD">
        <w:t xml:space="preserve"> a far more significant cost. It is early days for this technology for the hobbyist. However</w:t>
      </w:r>
      <w:r w:rsidR="00B96C81" w:rsidRPr="00F912AD">
        <w:t>,</w:t>
      </w:r>
      <w:r w:rsidR="00B40162" w:rsidRPr="00F912AD">
        <w:t xml:space="preserve"> the signs are encouraging for the future. </w:t>
      </w:r>
      <w:r w:rsidRPr="00F912AD">
        <w:t>More information on the process itself can be form in the link provided in section</w:t>
      </w:r>
      <w:r w:rsidR="00B96C81" w:rsidRPr="00F912AD">
        <w:t xml:space="preserve"> </w:t>
      </w:r>
      <w:r w:rsidR="00B96C81" w:rsidRPr="00F912AD">
        <w:fldChar w:fldCharType="begin"/>
      </w:r>
      <w:r w:rsidR="00B96C81" w:rsidRPr="00F912AD">
        <w:instrText xml:space="preserve"> REF _Ref178777960 \r \h </w:instrText>
      </w:r>
      <w:r w:rsidR="00B96C81" w:rsidRPr="00F912AD">
        <w:fldChar w:fldCharType="separate"/>
      </w:r>
      <w:r w:rsidR="00EC3827">
        <w:t>14.11</w:t>
      </w:r>
      <w:r w:rsidR="00B96C81" w:rsidRPr="00F912AD">
        <w:fldChar w:fldCharType="end"/>
      </w:r>
      <w:r w:rsidR="00B96C81" w:rsidRPr="00F912AD">
        <w:t>.</w:t>
      </w:r>
    </w:p>
    <w:p w14:paraId="2097791F" w14:textId="53459D5C" w:rsidR="000C1576" w:rsidRPr="00F912AD" w:rsidRDefault="005D555D" w:rsidP="000C1576">
      <w:pPr>
        <w:pStyle w:val="Heading1"/>
        <w:rPr>
          <w:b/>
          <w:bCs/>
          <w:color w:val="auto"/>
        </w:rPr>
      </w:pPr>
      <w:bookmarkStart w:id="39" w:name="_Toc179088651"/>
      <w:r w:rsidRPr="00F912AD">
        <w:rPr>
          <w:rFonts w:eastAsia="Times New Roman"/>
          <w:b/>
          <w:bCs/>
          <w:color w:val="auto"/>
        </w:rPr>
        <w:t xml:space="preserve">Design and Printing </w:t>
      </w:r>
      <w:r w:rsidR="000C1576" w:rsidRPr="00F912AD">
        <w:rPr>
          <w:rFonts w:eastAsia="Times New Roman"/>
          <w:b/>
          <w:bCs/>
          <w:color w:val="auto"/>
        </w:rPr>
        <w:t>Process (Overview)</w:t>
      </w:r>
      <w:bookmarkEnd w:id="39"/>
      <w:r w:rsidR="000C1576" w:rsidRPr="00F912AD">
        <w:rPr>
          <w:b/>
          <w:bCs/>
          <w:color w:val="auto"/>
        </w:rPr>
        <w:t xml:space="preserve"> </w:t>
      </w:r>
    </w:p>
    <w:p w14:paraId="031A908E" w14:textId="286A6D2D" w:rsidR="00C80B51" w:rsidRPr="00F912AD" w:rsidRDefault="00C80B51" w:rsidP="00C80B51">
      <w:pPr>
        <w:pStyle w:val="Heading2"/>
        <w:rPr>
          <w:b/>
          <w:bCs/>
          <w:color w:val="auto"/>
        </w:rPr>
      </w:pPr>
      <w:bookmarkStart w:id="40" w:name="_Toc179088652"/>
      <w:r w:rsidRPr="00F912AD">
        <w:rPr>
          <w:rFonts w:eastAsia="Times New Roman"/>
          <w:b/>
          <w:bCs/>
          <w:color w:val="auto"/>
        </w:rPr>
        <w:t>Summary of Steps</w:t>
      </w:r>
      <w:bookmarkEnd w:id="40"/>
    </w:p>
    <w:p w14:paraId="2EE90BDC" w14:textId="77777777" w:rsidR="00C80B51" w:rsidRPr="00F912AD" w:rsidRDefault="00C80B51" w:rsidP="00212F7C">
      <w:pPr>
        <w:jc w:val="both"/>
        <w:rPr>
          <w:rFonts w:ascii="Calibri" w:eastAsia="Calibri" w:hAnsi="Calibri" w:cs="Times New Roman"/>
          <w:kern w:val="0"/>
          <w14:ligatures w14:val="none"/>
        </w:rPr>
      </w:pPr>
      <w:r w:rsidRPr="00F912AD">
        <w:rPr>
          <w:rFonts w:ascii="Calibri" w:eastAsia="Calibri" w:hAnsi="Calibri" w:cs="Times New Roman"/>
          <w:kern w:val="0"/>
          <w14:ligatures w14:val="none"/>
        </w:rPr>
        <w:t>To produce 3D printed models the following steps are involved.</w:t>
      </w:r>
    </w:p>
    <w:p w14:paraId="3D78B1F7" w14:textId="36D31A0C" w:rsidR="00C80B51" w:rsidRPr="00F912AD" w:rsidRDefault="00C80B51" w:rsidP="00550E70">
      <w:pPr>
        <w:spacing w:after="0"/>
        <w:jc w:val="both"/>
        <w:rPr>
          <w:rFonts w:ascii="Calibri" w:eastAsia="Calibri" w:hAnsi="Calibri" w:cs="Times New Roman"/>
          <w:b/>
          <w:bCs/>
          <w:kern w:val="0"/>
          <w14:ligatures w14:val="none"/>
        </w:rPr>
      </w:pPr>
      <w:r w:rsidRPr="00F912AD">
        <w:rPr>
          <w:rFonts w:ascii="Calibri" w:eastAsia="Calibri" w:hAnsi="Calibri" w:cs="Times New Roman"/>
          <w:b/>
          <w:bCs/>
          <w:kern w:val="0"/>
          <w14:ligatures w14:val="none"/>
        </w:rPr>
        <w:t>Artwork Design (using CAD software)</w:t>
      </w:r>
    </w:p>
    <w:p w14:paraId="5A502FAA" w14:textId="71F41829" w:rsidR="00C80B51" w:rsidRPr="00F912AD" w:rsidRDefault="00C80B51" w:rsidP="00212F7C">
      <w:pPr>
        <w:jc w:val="both"/>
        <w:rPr>
          <w:rFonts w:ascii="Calibri" w:eastAsia="Calibri" w:hAnsi="Calibri" w:cs="Times New Roman"/>
          <w:kern w:val="0"/>
          <w14:ligatures w14:val="none"/>
        </w:rPr>
      </w:pPr>
      <w:r w:rsidRPr="00F912AD">
        <w:rPr>
          <w:rFonts w:ascii="Calibri" w:eastAsia="Calibri" w:hAnsi="Calibri" w:cs="Times New Roman"/>
          <w:kern w:val="0"/>
          <w14:ligatures w14:val="none"/>
        </w:rPr>
        <w:t>By using the designs of others</w:t>
      </w:r>
      <w:r w:rsidR="007032BE" w:rsidRPr="00F912AD">
        <w:rPr>
          <w:rFonts w:ascii="Calibri" w:eastAsia="Calibri" w:hAnsi="Calibri" w:cs="Times New Roman"/>
          <w:kern w:val="0"/>
          <w14:ligatures w14:val="none"/>
        </w:rPr>
        <w:t>,</w:t>
      </w:r>
      <w:r w:rsidRPr="00F912AD">
        <w:rPr>
          <w:rFonts w:ascii="Calibri" w:eastAsia="Calibri" w:hAnsi="Calibri" w:cs="Times New Roman"/>
          <w:kern w:val="0"/>
          <w14:ligatures w14:val="none"/>
        </w:rPr>
        <w:t xml:space="preserve"> shared in the form of STL files</w:t>
      </w:r>
      <w:r w:rsidR="0012047B" w:rsidRPr="00F912AD">
        <w:rPr>
          <w:rFonts w:ascii="Calibri" w:eastAsia="Calibri" w:hAnsi="Calibri" w:cs="Times New Roman"/>
          <w:kern w:val="0"/>
          <w14:ligatures w14:val="none"/>
        </w:rPr>
        <w:t>,</w:t>
      </w:r>
      <w:r w:rsidRPr="00F912AD">
        <w:rPr>
          <w:rFonts w:ascii="Calibri" w:eastAsia="Calibri" w:hAnsi="Calibri" w:cs="Times New Roman"/>
          <w:kern w:val="0"/>
          <w14:ligatures w14:val="none"/>
        </w:rPr>
        <w:t xml:space="preserve"> this step may be avoided.  Alternatively, if the actual printing is going to be done by a third party, this might be the only step carried out by the individual.</w:t>
      </w:r>
    </w:p>
    <w:p w14:paraId="51416BEA" w14:textId="77777777" w:rsidR="00C80B51" w:rsidRPr="00F912AD" w:rsidRDefault="00C80B51" w:rsidP="00212F7C">
      <w:pPr>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This step is common to all 3D printing technologies.  Models for 3D printing are designed using 3D Computer Aided Design (CAD) software.  </w:t>
      </w:r>
    </w:p>
    <w:p w14:paraId="55D5E412" w14:textId="30DEEE76" w:rsidR="00C80B51" w:rsidRPr="00F912AD" w:rsidRDefault="00C80B51" w:rsidP="00212F7C">
      <w:pPr>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Designs for the completed model (or the parts which comprise the final model) are </w:t>
      </w:r>
      <w:r w:rsidR="007032BE" w:rsidRPr="00F912AD">
        <w:rPr>
          <w:rFonts w:ascii="Calibri" w:eastAsia="Calibri" w:hAnsi="Calibri" w:cs="Times New Roman"/>
          <w:kern w:val="0"/>
          <w14:ligatures w14:val="none"/>
        </w:rPr>
        <w:t xml:space="preserve">typically </w:t>
      </w:r>
      <w:r w:rsidRPr="00F912AD">
        <w:rPr>
          <w:rFonts w:ascii="Calibri" w:eastAsia="Calibri" w:hAnsi="Calibri" w:cs="Times New Roman"/>
          <w:kern w:val="0"/>
          <w14:ligatures w14:val="none"/>
        </w:rPr>
        <w:t xml:space="preserve">output in the form of STL files.  </w:t>
      </w:r>
    </w:p>
    <w:p w14:paraId="35690BC4" w14:textId="27713A7D" w:rsidR="007032BE" w:rsidRPr="00F912AD" w:rsidRDefault="00A41A97" w:rsidP="007032BE">
      <w:pPr>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There are links leading to advice on software packages in section </w:t>
      </w:r>
      <w:r w:rsidRPr="00F912AD">
        <w:rPr>
          <w:rFonts w:ascii="Calibri" w:eastAsia="Calibri" w:hAnsi="Calibri" w:cs="Times New Roman"/>
          <w:kern w:val="0"/>
          <w14:ligatures w14:val="none"/>
        </w:rPr>
        <w:fldChar w:fldCharType="begin"/>
      </w:r>
      <w:r w:rsidRPr="00F912AD">
        <w:rPr>
          <w:rFonts w:ascii="Calibri" w:eastAsia="Calibri" w:hAnsi="Calibri" w:cs="Times New Roman"/>
          <w:kern w:val="0"/>
          <w14:ligatures w14:val="none"/>
        </w:rPr>
        <w:instrText xml:space="preserve"> REF _Ref178756331 \r \h </w:instrText>
      </w:r>
      <w:r w:rsidRPr="00F912AD">
        <w:rPr>
          <w:rFonts w:ascii="Calibri" w:eastAsia="Calibri" w:hAnsi="Calibri" w:cs="Times New Roman"/>
          <w:kern w:val="0"/>
          <w14:ligatures w14:val="none"/>
        </w:rPr>
      </w:r>
      <w:r w:rsidRPr="00F912AD">
        <w:rPr>
          <w:rFonts w:ascii="Calibri" w:eastAsia="Calibri" w:hAnsi="Calibri" w:cs="Times New Roman"/>
          <w:kern w:val="0"/>
          <w14:ligatures w14:val="none"/>
        </w:rPr>
        <w:fldChar w:fldCharType="separate"/>
      </w:r>
      <w:r w:rsidR="00EC3827">
        <w:rPr>
          <w:rFonts w:ascii="Calibri" w:eastAsia="Calibri" w:hAnsi="Calibri" w:cs="Times New Roman"/>
          <w:kern w:val="0"/>
          <w14:ligatures w14:val="none"/>
        </w:rPr>
        <w:t>14.3</w:t>
      </w:r>
      <w:r w:rsidRPr="00F912AD">
        <w:rPr>
          <w:rFonts w:ascii="Calibri" w:eastAsia="Calibri" w:hAnsi="Calibri" w:cs="Times New Roman"/>
          <w:kern w:val="0"/>
          <w14:ligatures w14:val="none"/>
        </w:rPr>
        <w:fldChar w:fldCharType="end"/>
      </w:r>
      <w:r w:rsidR="007032BE" w:rsidRPr="00F912AD">
        <w:rPr>
          <w:rFonts w:ascii="Calibri" w:eastAsia="Calibri" w:hAnsi="Calibri" w:cs="Times New Roman"/>
          <w:kern w:val="0"/>
          <w14:ligatures w14:val="none"/>
        </w:rPr>
        <w:t>.</w:t>
      </w:r>
    </w:p>
    <w:p w14:paraId="099B6E3E" w14:textId="02C407BA" w:rsidR="00C80B51" w:rsidRPr="00F912AD" w:rsidRDefault="00C80B51" w:rsidP="007032BE">
      <w:pPr>
        <w:spacing w:after="0"/>
        <w:jc w:val="both"/>
        <w:rPr>
          <w:rFonts w:ascii="Calibri" w:eastAsia="Calibri" w:hAnsi="Calibri" w:cs="Times New Roman"/>
          <w:b/>
          <w:bCs/>
          <w:kern w:val="0"/>
          <w14:ligatures w14:val="none"/>
        </w:rPr>
      </w:pPr>
      <w:r w:rsidRPr="00F912AD">
        <w:rPr>
          <w:rFonts w:ascii="Calibri" w:eastAsia="Calibri" w:hAnsi="Calibri" w:cs="Times New Roman"/>
          <w:b/>
          <w:bCs/>
          <w:kern w:val="0"/>
          <w14:ligatures w14:val="none"/>
        </w:rPr>
        <w:t>Preparation for printing (using slicing software)</w:t>
      </w:r>
    </w:p>
    <w:p w14:paraId="2AE102FD" w14:textId="5AECCC2E" w:rsidR="00C80B51" w:rsidRPr="00F912AD" w:rsidRDefault="00C80B51" w:rsidP="00212F7C">
      <w:pPr>
        <w:jc w:val="both"/>
      </w:pPr>
      <w:r w:rsidRPr="00F912AD">
        <w:t xml:space="preserve">This step varies for different printing technologies, and in some cases, for different printer models. To prepare files for printing, the STL files need to be processed through slicer software.  This involves arranging the 3D objects on the build plate, orienting them for successful printing, arranging supports, and potentially setting different printer parameters.  The result is then “sliced” to produce the instructions for the printer.  </w:t>
      </w:r>
      <w:r w:rsidR="007032BE" w:rsidRPr="00F912AD">
        <w:t>Finally, t</w:t>
      </w:r>
      <w:r w:rsidRPr="00F912AD">
        <w:t>hese instructions are downloaded as a file and copied to the printer</w:t>
      </w:r>
      <w:r w:rsidR="00212F7C" w:rsidRPr="00F912AD">
        <w:t>.</w:t>
      </w:r>
    </w:p>
    <w:p w14:paraId="153C5BCF" w14:textId="77777777" w:rsidR="00C80B51" w:rsidRPr="00F912AD" w:rsidRDefault="00C80B51" w:rsidP="00550E70">
      <w:pPr>
        <w:spacing w:after="0"/>
        <w:jc w:val="both"/>
        <w:rPr>
          <w:rFonts w:ascii="Calibri" w:eastAsia="Calibri" w:hAnsi="Calibri" w:cs="Times New Roman"/>
          <w:b/>
          <w:bCs/>
          <w:kern w:val="0"/>
          <w14:ligatures w14:val="none"/>
        </w:rPr>
      </w:pPr>
      <w:r w:rsidRPr="00F912AD">
        <w:rPr>
          <w:rFonts w:ascii="Calibri" w:eastAsia="Calibri" w:hAnsi="Calibri" w:cs="Times New Roman"/>
          <w:b/>
          <w:bCs/>
          <w:kern w:val="0"/>
          <w14:ligatures w14:val="none"/>
        </w:rPr>
        <w:t>Printing</w:t>
      </w:r>
    </w:p>
    <w:p w14:paraId="479ADB02" w14:textId="3CC77228" w:rsidR="00C80B51" w:rsidRPr="00F912AD" w:rsidRDefault="00C80B51" w:rsidP="00212F7C">
      <w:pPr>
        <w:jc w:val="both"/>
      </w:pPr>
      <w:r w:rsidRPr="00F912AD">
        <w:t>The printer is cleaned and set up ready for printing. The file output from the slicing step is selected on the printer</w:t>
      </w:r>
      <w:r w:rsidR="007032BE" w:rsidRPr="00F912AD">
        <w:t>, filament or resin is loaded,</w:t>
      </w:r>
      <w:r w:rsidRPr="00F912AD">
        <w:t xml:space="preserve"> and printing is started.   </w:t>
      </w:r>
    </w:p>
    <w:p w14:paraId="663042E4" w14:textId="6A4DD4A9" w:rsidR="00C80B51" w:rsidRPr="00F912AD" w:rsidRDefault="00C80B51" w:rsidP="00550E70">
      <w:pPr>
        <w:spacing w:after="0"/>
        <w:jc w:val="both"/>
        <w:rPr>
          <w:rFonts w:ascii="Calibri" w:eastAsia="Calibri" w:hAnsi="Calibri" w:cs="Times New Roman"/>
          <w:b/>
          <w:bCs/>
          <w:kern w:val="0"/>
          <w14:ligatures w14:val="none"/>
        </w:rPr>
      </w:pPr>
      <w:r w:rsidRPr="00F912AD">
        <w:rPr>
          <w:rFonts w:ascii="Calibri" w:eastAsia="Calibri" w:hAnsi="Calibri" w:cs="Times New Roman"/>
          <w:b/>
          <w:bCs/>
          <w:kern w:val="0"/>
          <w14:ligatures w14:val="none"/>
        </w:rPr>
        <w:t>Post Printing</w:t>
      </w:r>
    </w:p>
    <w:p w14:paraId="41043A20" w14:textId="2BC88EDA" w:rsidR="00C80B51" w:rsidRPr="00F912AD" w:rsidRDefault="00C80B51" w:rsidP="00212F7C">
      <w:pPr>
        <w:jc w:val="both"/>
      </w:pPr>
      <w:r w:rsidRPr="00F912AD">
        <w:t xml:space="preserve">The completed print </w:t>
      </w:r>
      <w:r w:rsidR="008F2E97" w:rsidRPr="00F912AD">
        <w:t>i</w:t>
      </w:r>
      <w:r w:rsidRPr="00F912AD">
        <w:t>s removed from the printer and finished as necessary</w:t>
      </w:r>
      <w:r w:rsidR="00212F7C" w:rsidRPr="00F912AD">
        <w:t>,</w:t>
      </w:r>
      <w:r w:rsidRPr="00F912AD">
        <w:t xml:space="preserve"> and the printer is cleaned up.</w:t>
      </w:r>
    </w:p>
    <w:p w14:paraId="6E0E6842" w14:textId="77777777" w:rsidR="000C1576" w:rsidRPr="00F912AD" w:rsidRDefault="000C1576" w:rsidP="000C1576">
      <w:pPr>
        <w:pStyle w:val="Heading2"/>
        <w:rPr>
          <w:rFonts w:eastAsia="Times New Roman"/>
          <w:b/>
          <w:bCs/>
          <w:color w:val="auto"/>
        </w:rPr>
      </w:pPr>
      <w:bookmarkStart w:id="41" w:name="_Ref178525950"/>
      <w:bookmarkStart w:id="42" w:name="_Toc179088653"/>
      <w:r w:rsidRPr="00F912AD">
        <w:rPr>
          <w:rFonts w:eastAsia="Times New Roman"/>
          <w:b/>
          <w:bCs/>
          <w:color w:val="auto"/>
        </w:rPr>
        <w:t>Artwork Design</w:t>
      </w:r>
      <w:bookmarkEnd w:id="41"/>
      <w:bookmarkEnd w:id="42"/>
    </w:p>
    <w:p w14:paraId="6480EE91" w14:textId="77777777" w:rsidR="00CB1469" w:rsidRPr="00F912AD" w:rsidRDefault="00CB1469" w:rsidP="00CB1469">
      <w:pPr>
        <w:pStyle w:val="Heading3"/>
        <w:rPr>
          <w:rFonts w:eastAsia="Times New Roman"/>
          <w:b/>
          <w:bCs/>
          <w:color w:val="auto"/>
        </w:rPr>
      </w:pPr>
      <w:bookmarkStart w:id="43" w:name="_Hlk166263532"/>
      <w:bookmarkStart w:id="44" w:name="_Toc179088654"/>
      <w:r w:rsidRPr="00F912AD">
        <w:rPr>
          <w:rFonts w:eastAsia="Times New Roman"/>
          <w:b/>
          <w:bCs/>
          <w:color w:val="auto"/>
        </w:rPr>
        <w:t>Software</w:t>
      </w:r>
      <w:bookmarkEnd w:id="44"/>
    </w:p>
    <w:p w14:paraId="414D299D" w14:textId="76139138" w:rsidR="00CB1469" w:rsidRPr="00F912AD" w:rsidRDefault="00CB1469" w:rsidP="00CB1469">
      <w:pPr>
        <w:jc w:val="both"/>
        <w:rPr>
          <w:rFonts w:ascii="Calibri" w:eastAsia="Calibri" w:hAnsi="Calibri" w:cs="Times New Roman"/>
          <w:kern w:val="0"/>
          <w14:ligatures w14:val="none"/>
        </w:rPr>
      </w:pPr>
      <w:bookmarkStart w:id="45" w:name="_Hlk166765354"/>
      <w:bookmarkEnd w:id="43"/>
      <w:r w:rsidRPr="00F912AD">
        <w:rPr>
          <w:rFonts w:ascii="Calibri" w:eastAsia="Calibri" w:hAnsi="Calibri" w:cs="Times New Roman"/>
          <w:kern w:val="0"/>
          <w14:ligatures w14:val="none"/>
        </w:rPr>
        <w:t xml:space="preserve">There are a number of programmes available to develop artwork. These range from hugely expensive and sophisticated professional CAD programs down to more user-friendly but more basic free ware. There are also sites on the web giving advice on the options. </w:t>
      </w:r>
      <w:r w:rsidR="008F2E97" w:rsidRPr="00F912AD">
        <w:rPr>
          <w:rFonts w:ascii="Calibri" w:eastAsia="Calibri" w:hAnsi="Calibri" w:cs="Times New Roman"/>
          <w:kern w:val="0"/>
          <w14:ligatures w14:val="none"/>
        </w:rPr>
        <w:t xml:space="preserve">Some of these are listed in section </w:t>
      </w:r>
      <w:r w:rsidR="00B01D5C" w:rsidRPr="00F912AD">
        <w:rPr>
          <w:rFonts w:ascii="Calibri" w:eastAsia="Calibri" w:hAnsi="Calibri" w:cs="Times New Roman"/>
          <w:kern w:val="0"/>
          <w14:ligatures w14:val="none"/>
        </w:rPr>
        <w:fldChar w:fldCharType="begin"/>
      </w:r>
      <w:r w:rsidR="00B01D5C" w:rsidRPr="00F912AD">
        <w:rPr>
          <w:rFonts w:ascii="Calibri" w:eastAsia="Calibri" w:hAnsi="Calibri" w:cs="Times New Roman"/>
          <w:kern w:val="0"/>
          <w14:ligatures w14:val="none"/>
        </w:rPr>
        <w:instrText xml:space="preserve"> REF _Ref178756331 \r \h </w:instrText>
      </w:r>
      <w:r w:rsidR="00B01D5C" w:rsidRPr="00F912AD">
        <w:rPr>
          <w:rFonts w:ascii="Calibri" w:eastAsia="Calibri" w:hAnsi="Calibri" w:cs="Times New Roman"/>
          <w:kern w:val="0"/>
          <w14:ligatures w14:val="none"/>
        </w:rPr>
      </w:r>
      <w:r w:rsidR="00B01D5C" w:rsidRPr="00F912AD">
        <w:rPr>
          <w:rFonts w:ascii="Calibri" w:eastAsia="Calibri" w:hAnsi="Calibri" w:cs="Times New Roman"/>
          <w:kern w:val="0"/>
          <w14:ligatures w14:val="none"/>
        </w:rPr>
        <w:fldChar w:fldCharType="separate"/>
      </w:r>
      <w:r w:rsidR="00EC3827">
        <w:rPr>
          <w:rFonts w:ascii="Calibri" w:eastAsia="Calibri" w:hAnsi="Calibri" w:cs="Times New Roman"/>
          <w:kern w:val="0"/>
          <w14:ligatures w14:val="none"/>
        </w:rPr>
        <w:t>14.3</w:t>
      </w:r>
      <w:r w:rsidR="00B01D5C" w:rsidRPr="00F912AD">
        <w:rPr>
          <w:rFonts w:ascii="Calibri" w:eastAsia="Calibri" w:hAnsi="Calibri" w:cs="Times New Roman"/>
          <w:kern w:val="0"/>
          <w14:ligatures w14:val="none"/>
        </w:rPr>
        <w:fldChar w:fldCharType="end"/>
      </w:r>
      <w:r w:rsidR="008F2E97" w:rsidRPr="00F912AD">
        <w:rPr>
          <w:rFonts w:ascii="Calibri" w:eastAsia="Calibri" w:hAnsi="Calibri" w:cs="Times New Roman"/>
          <w:kern w:val="0"/>
          <w14:ligatures w14:val="none"/>
        </w:rPr>
        <w:t xml:space="preserve">. </w:t>
      </w:r>
      <w:r w:rsidRPr="00F912AD">
        <w:rPr>
          <w:rFonts w:ascii="Calibri" w:eastAsia="Calibri" w:hAnsi="Calibri" w:cs="Times New Roman"/>
          <w:kern w:val="0"/>
          <w14:ligatures w14:val="none"/>
        </w:rPr>
        <w:t>These list the pros and cons of each system based on the author’s experience of the software. These are definitely worth looking at to see what is available and what each can do.</w:t>
      </w:r>
    </w:p>
    <w:p w14:paraId="4283EB29" w14:textId="77777777" w:rsidR="007032BE" w:rsidRPr="00F912AD" w:rsidRDefault="007032BE">
      <w:pPr>
        <w:rPr>
          <w:rFonts w:ascii="Calibri" w:eastAsia="Calibri" w:hAnsi="Calibri" w:cs="Times New Roman"/>
          <w:kern w:val="0"/>
          <w14:ligatures w14:val="none"/>
        </w:rPr>
      </w:pPr>
      <w:bookmarkStart w:id="46" w:name="_Hlk166765444"/>
      <w:bookmarkEnd w:id="45"/>
      <w:r w:rsidRPr="00F912AD">
        <w:rPr>
          <w:rFonts w:ascii="Calibri" w:eastAsia="Calibri" w:hAnsi="Calibri" w:cs="Times New Roman"/>
          <w:kern w:val="0"/>
          <w14:ligatures w14:val="none"/>
        </w:rPr>
        <w:br w:type="page"/>
      </w:r>
    </w:p>
    <w:p w14:paraId="4842316B" w14:textId="4A7340A6" w:rsidR="00CB1469" w:rsidRPr="00F912AD" w:rsidRDefault="00CB1469" w:rsidP="00CB1469">
      <w:pPr>
        <w:spacing w:after="0"/>
        <w:jc w:val="both"/>
        <w:rPr>
          <w:rFonts w:ascii="Calibri" w:eastAsia="Calibri" w:hAnsi="Calibri" w:cs="Times New Roman"/>
          <w:kern w:val="0"/>
          <w14:ligatures w14:val="none"/>
        </w:rPr>
      </w:pPr>
      <w:r w:rsidRPr="00F912AD">
        <w:rPr>
          <w:rFonts w:ascii="Calibri" w:eastAsia="Calibri" w:hAnsi="Calibri" w:cs="Times New Roman"/>
          <w:kern w:val="0"/>
          <w14:ligatures w14:val="none"/>
        </w:rPr>
        <w:lastRenderedPageBreak/>
        <w:t>However, there are some commonalities that are considered here:</w:t>
      </w:r>
    </w:p>
    <w:p w14:paraId="2E6EB75B" w14:textId="77777777" w:rsidR="00CB1469" w:rsidRPr="00F912AD" w:rsidRDefault="00CB1469">
      <w:pPr>
        <w:numPr>
          <w:ilvl w:val="0"/>
          <w:numId w:val="8"/>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Firstly, the more sophisticated the software is, the more it will do. Conversely, it will be harder and more time consuming to learn.</w:t>
      </w:r>
    </w:p>
    <w:p w14:paraId="0A2568EA" w14:textId="2A5031B2" w:rsidR="00003F93" w:rsidRPr="00F912AD" w:rsidRDefault="00003F93">
      <w:pPr>
        <w:numPr>
          <w:ilvl w:val="0"/>
          <w:numId w:val="8"/>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Consider whether the software chosen may cease to be available in the future. Although some commercial software is available in free “community” or educational versions, it may be that access to the software may be withdrawn or have to be paid for</w:t>
      </w:r>
      <w:r w:rsidR="0012047B" w:rsidRPr="00F912AD">
        <w:rPr>
          <w:rFonts w:ascii="Calibri" w:eastAsia="Calibri" w:hAnsi="Calibri" w:cs="Times New Roman"/>
          <w:kern w:val="0"/>
          <w14:ligatures w14:val="none"/>
        </w:rPr>
        <w:t>,</w:t>
      </w:r>
      <w:r w:rsidRPr="00F912AD">
        <w:rPr>
          <w:rFonts w:ascii="Calibri" w:eastAsia="Calibri" w:hAnsi="Calibri" w:cs="Times New Roman"/>
          <w:kern w:val="0"/>
          <w14:ligatures w14:val="none"/>
        </w:rPr>
        <w:t xml:space="preserve"> in the future.</w:t>
      </w:r>
    </w:p>
    <w:p w14:paraId="58369805" w14:textId="142679F5" w:rsidR="00003F93" w:rsidRPr="00F912AD" w:rsidRDefault="00003F93">
      <w:pPr>
        <w:numPr>
          <w:ilvl w:val="0"/>
          <w:numId w:val="8"/>
        </w:numPr>
        <w:spacing w:after="0"/>
        <w:ind w:left="714" w:hanging="357"/>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CAD software is, by its nature, complex and can take a lot of learning. Although the principles of 3D design are unlikely to change, finding the same features in different software </w:t>
      </w:r>
      <w:r w:rsidR="005738C0" w:rsidRPr="00F912AD">
        <w:rPr>
          <w:rFonts w:ascii="Calibri" w:eastAsia="Calibri" w:hAnsi="Calibri" w:cs="Times New Roman"/>
          <w:kern w:val="0"/>
          <w14:ligatures w14:val="none"/>
        </w:rPr>
        <w:t xml:space="preserve">programs </w:t>
      </w:r>
      <w:r w:rsidRPr="00F912AD">
        <w:rPr>
          <w:rFonts w:ascii="Calibri" w:eastAsia="Calibri" w:hAnsi="Calibri" w:cs="Times New Roman"/>
          <w:kern w:val="0"/>
          <w14:ligatures w14:val="none"/>
        </w:rPr>
        <w:t>may take quite a bit of learning. Consider the amount of support available for your chosen software.</w:t>
      </w:r>
    </w:p>
    <w:p w14:paraId="687CDD98" w14:textId="77777777" w:rsidR="00CB1469" w:rsidRPr="00F912AD" w:rsidRDefault="00CB1469">
      <w:pPr>
        <w:pStyle w:val="ListParagraph"/>
        <w:numPr>
          <w:ilvl w:val="0"/>
          <w:numId w:val="25"/>
        </w:numPr>
        <w:spacing w:before="0" w:beforeAutospacing="0" w:after="160" w:afterAutospacing="0"/>
        <w:ind w:left="714" w:hanging="357"/>
        <w:contextualSpacing/>
        <w:jc w:val="both"/>
        <w:rPr>
          <w:rFonts w:eastAsia="Calibri" w:cs="Times New Roman"/>
        </w:rPr>
      </w:pPr>
      <w:r w:rsidRPr="00F912AD">
        <w:rPr>
          <w:rFonts w:eastAsia="Calibri" w:cs="Times New Roman"/>
        </w:rPr>
        <w:t>Most freeware systems run on a cloud-based system. This means your files are stored on the Cloud and your access will depend on the software owner continuing to support the system and allow free access. Some keep the files private, others store them on a public platform.</w:t>
      </w:r>
    </w:p>
    <w:p w14:paraId="50BA4219" w14:textId="1B06F5EE" w:rsidR="0012047B" w:rsidRPr="00F912AD" w:rsidRDefault="0076297E" w:rsidP="001E6DAD">
      <w:pPr>
        <w:spacing w:before="160" w:after="0"/>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Free p</w:t>
      </w:r>
      <w:r w:rsidR="0012047B" w:rsidRPr="00F912AD">
        <w:rPr>
          <w:rFonts w:ascii="Calibri" w:eastAsia="Calibri" w:hAnsi="Calibri" w:cs="Times New Roman"/>
          <w:kern w:val="0"/>
          <w14:ligatures w14:val="none"/>
        </w:rPr>
        <w:t>ackages include</w:t>
      </w:r>
      <w:r w:rsidRPr="00F912AD">
        <w:rPr>
          <w:rFonts w:ascii="Calibri" w:eastAsia="Calibri" w:hAnsi="Calibri" w:cs="Times New Roman"/>
          <w:kern w:val="0"/>
          <w14:ligatures w14:val="none"/>
        </w:rPr>
        <w:t xml:space="preserve"> (N.B. some of these may not be suitable for 3 D printing)</w:t>
      </w:r>
      <w:r w:rsidR="0012047B" w:rsidRPr="00F912AD">
        <w:rPr>
          <w:rFonts w:ascii="Calibri" w:eastAsia="Calibri" w:hAnsi="Calibri" w:cs="Times New Roman"/>
          <w:kern w:val="0"/>
          <w14:ligatures w14:val="none"/>
        </w:rPr>
        <w:t>:</w:t>
      </w:r>
    </w:p>
    <w:tbl>
      <w:tblPr>
        <w:tblStyle w:val="TableGrid"/>
        <w:tblW w:w="0" w:type="auto"/>
        <w:tblInd w:w="-5" w:type="dxa"/>
        <w:tblLook w:val="04A0" w:firstRow="1" w:lastRow="0" w:firstColumn="1" w:lastColumn="0" w:noHBand="0" w:noVBand="1"/>
      </w:tblPr>
      <w:tblGrid>
        <w:gridCol w:w="4395"/>
        <w:gridCol w:w="1559"/>
        <w:gridCol w:w="1559"/>
        <w:gridCol w:w="1508"/>
      </w:tblGrid>
      <w:tr w:rsidR="00F428E5" w:rsidRPr="00F912AD" w14:paraId="1218B66F" w14:textId="29E02383" w:rsidTr="003B2FAB">
        <w:tc>
          <w:tcPr>
            <w:tcW w:w="4395" w:type="dxa"/>
            <w:shd w:val="clear" w:color="auto" w:fill="D9D9D9" w:themeFill="background1" w:themeFillShade="D9"/>
          </w:tcPr>
          <w:p w14:paraId="1973FF60" w14:textId="7E0C87FB" w:rsidR="00F428E5" w:rsidRPr="00F912AD" w:rsidRDefault="00F428E5" w:rsidP="007C60A6">
            <w:pPr>
              <w:contextualSpacing/>
              <w:jc w:val="center"/>
              <w:rPr>
                <w:rFonts w:eastAsia="Calibri" w:cs="Times New Roman"/>
                <w:b/>
                <w:bCs/>
              </w:rPr>
            </w:pPr>
            <w:r w:rsidRPr="00F912AD">
              <w:rPr>
                <w:rFonts w:eastAsia="Calibri" w:cs="Times New Roman"/>
                <w:b/>
                <w:bCs/>
              </w:rPr>
              <w:t>Model</w:t>
            </w:r>
          </w:p>
        </w:tc>
        <w:tc>
          <w:tcPr>
            <w:tcW w:w="1559" w:type="dxa"/>
            <w:shd w:val="clear" w:color="auto" w:fill="D9D9D9" w:themeFill="background1" w:themeFillShade="D9"/>
          </w:tcPr>
          <w:p w14:paraId="35405773" w14:textId="5AB4A811" w:rsidR="00F428E5" w:rsidRPr="00F912AD" w:rsidRDefault="00F428E5" w:rsidP="007C60A6">
            <w:pPr>
              <w:contextualSpacing/>
              <w:jc w:val="center"/>
              <w:rPr>
                <w:rFonts w:eastAsia="Calibri" w:cs="Times New Roman"/>
                <w:b/>
                <w:bCs/>
              </w:rPr>
            </w:pPr>
            <w:r w:rsidRPr="00F912AD">
              <w:rPr>
                <w:rFonts w:eastAsia="Calibri" w:cs="Times New Roman"/>
                <w:b/>
                <w:bCs/>
              </w:rPr>
              <w:t>Beginner</w:t>
            </w:r>
          </w:p>
        </w:tc>
        <w:tc>
          <w:tcPr>
            <w:tcW w:w="1559" w:type="dxa"/>
            <w:shd w:val="clear" w:color="auto" w:fill="D9D9D9" w:themeFill="background1" w:themeFillShade="D9"/>
          </w:tcPr>
          <w:p w14:paraId="12BE4B1E" w14:textId="6EA5C307" w:rsidR="00F428E5" w:rsidRPr="00F912AD" w:rsidRDefault="00F428E5" w:rsidP="007C60A6">
            <w:pPr>
              <w:contextualSpacing/>
              <w:jc w:val="center"/>
              <w:rPr>
                <w:rFonts w:eastAsia="Calibri" w:cs="Times New Roman"/>
                <w:b/>
                <w:bCs/>
              </w:rPr>
            </w:pPr>
            <w:r w:rsidRPr="00F912AD">
              <w:rPr>
                <w:rFonts w:eastAsia="Calibri" w:cs="Times New Roman"/>
                <w:b/>
                <w:bCs/>
              </w:rPr>
              <w:t>Best for 3D</w:t>
            </w:r>
            <w:r w:rsidR="007C60A6" w:rsidRPr="00F912AD">
              <w:rPr>
                <w:rFonts w:eastAsia="Calibri" w:cs="Times New Roman"/>
                <w:b/>
                <w:bCs/>
              </w:rPr>
              <w:t xml:space="preserve"> </w:t>
            </w:r>
            <w:r w:rsidRPr="00F912AD">
              <w:rPr>
                <w:rFonts w:eastAsia="Calibri" w:cs="Times New Roman"/>
                <w:b/>
                <w:bCs/>
              </w:rPr>
              <w:t>Printing</w:t>
            </w:r>
          </w:p>
        </w:tc>
        <w:tc>
          <w:tcPr>
            <w:tcW w:w="1508" w:type="dxa"/>
            <w:shd w:val="clear" w:color="auto" w:fill="D9D9D9" w:themeFill="background1" w:themeFillShade="D9"/>
          </w:tcPr>
          <w:p w14:paraId="16BF1E6D" w14:textId="6979787C" w:rsidR="00F428E5" w:rsidRPr="00F912AD" w:rsidRDefault="007C60A6" w:rsidP="007C60A6">
            <w:pPr>
              <w:contextualSpacing/>
              <w:jc w:val="center"/>
              <w:rPr>
                <w:rFonts w:eastAsia="Calibri" w:cs="Times New Roman"/>
                <w:b/>
                <w:bCs/>
              </w:rPr>
            </w:pPr>
            <w:r w:rsidRPr="00F912AD">
              <w:rPr>
                <w:rFonts w:eastAsia="Calibri" w:cs="Times New Roman"/>
                <w:b/>
                <w:bCs/>
              </w:rPr>
              <w:t>Used by Circle Members</w:t>
            </w:r>
          </w:p>
        </w:tc>
      </w:tr>
      <w:tr w:rsidR="004B1C18" w:rsidRPr="00F912AD" w14:paraId="13467285" w14:textId="77777777" w:rsidTr="003B2FAB">
        <w:tc>
          <w:tcPr>
            <w:tcW w:w="4395" w:type="dxa"/>
            <w:shd w:val="clear" w:color="auto" w:fill="D9D9D9" w:themeFill="background1" w:themeFillShade="D9"/>
          </w:tcPr>
          <w:p w14:paraId="081928B6" w14:textId="1E643D8C" w:rsidR="004B1C18" w:rsidRPr="00F912AD" w:rsidRDefault="004B1C18" w:rsidP="007C60A6">
            <w:pPr>
              <w:contextualSpacing/>
              <w:jc w:val="both"/>
              <w:rPr>
                <w:rFonts w:eastAsia="Calibri" w:cs="Times New Roman"/>
              </w:rPr>
            </w:pPr>
            <w:r w:rsidRPr="00F912AD">
              <w:rPr>
                <w:rFonts w:eastAsia="Calibri" w:cs="Times New Roman"/>
              </w:rPr>
              <w:t>3D Builder</w:t>
            </w:r>
          </w:p>
        </w:tc>
        <w:tc>
          <w:tcPr>
            <w:tcW w:w="1559" w:type="dxa"/>
          </w:tcPr>
          <w:p w14:paraId="483B7561" w14:textId="77777777" w:rsidR="004B1C18" w:rsidRPr="00F912AD" w:rsidRDefault="004B1C18" w:rsidP="003B2FAB">
            <w:pPr>
              <w:contextualSpacing/>
              <w:jc w:val="center"/>
              <w:rPr>
                <w:rFonts w:eastAsia="Calibri" w:cs="Times New Roman"/>
              </w:rPr>
            </w:pPr>
          </w:p>
        </w:tc>
        <w:tc>
          <w:tcPr>
            <w:tcW w:w="1559" w:type="dxa"/>
          </w:tcPr>
          <w:p w14:paraId="2C12EAF9" w14:textId="77777777" w:rsidR="004B1C18" w:rsidRPr="00F912AD" w:rsidRDefault="004B1C18" w:rsidP="003B2FAB">
            <w:pPr>
              <w:contextualSpacing/>
              <w:jc w:val="center"/>
              <w:rPr>
                <w:rFonts w:eastAsia="Calibri" w:cs="Times New Roman"/>
              </w:rPr>
            </w:pPr>
          </w:p>
        </w:tc>
        <w:tc>
          <w:tcPr>
            <w:tcW w:w="1508" w:type="dxa"/>
          </w:tcPr>
          <w:p w14:paraId="6CCD1909" w14:textId="06F2E8B2" w:rsidR="004B1C18" w:rsidRPr="00F912AD" w:rsidRDefault="004B1C18" w:rsidP="003B2FAB">
            <w:pPr>
              <w:contextualSpacing/>
              <w:jc w:val="center"/>
              <w:rPr>
                <w:rFonts w:eastAsia="Calibri" w:cs="Times New Roman"/>
              </w:rPr>
            </w:pPr>
            <w:r w:rsidRPr="00F912AD">
              <w:rPr>
                <w:rFonts w:eastAsia="Calibri" w:cs="Times New Roman"/>
              </w:rPr>
              <w:t>Yes</w:t>
            </w:r>
          </w:p>
        </w:tc>
      </w:tr>
      <w:bookmarkEnd w:id="46"/>
      <w:tr w:rsidR="00F428E5" w:rsidRPr="00F912AD" w14:paraId="1DF05061" w14:textId="39F9EBC0" w:rsidTr="003B2FAB">
        <w:tc>
          <w:tcPr>
            <w:tcW w:w="4395" w:type="dxa"/>
            <w:shd w:val="clear" w:color="auto" w:fill="D9D9D9" w:themeFill="background1" w:themeFillShade="D9"/>
          </w:tcPr>
          <w:p w14:paraId="3A1049E9" w14:textId="77777777" w:rsidR="00F428E5" w:rsidRPr="00F912AD" w:rsidRDefault="00F428E5" w:rsidP="007C60A6">
            <w:pPr>
              <w:contextualSpacing/>
              <w:jc w:val="both"/>
              <w:rPr>
                <w:rFonts w:eastAsia="Calibri" w:cs="Times New Roman"/>
              </w:rPr>
            </w:pPr>
            <w:r w:rsidRPr="00F912AD">
              <w:rPr>
                <w:rFonts w:eastAsia="Calibri" w:cs="Times New Roman"/>
              </w:rPr>
              <w:t>3D Slash</w:t>
            </w:r>
          </w:p>
        </w:tc>
        <w:tc>
          <w:tcPr>
            <w:tcW w:w="1559" w:type="dxa"/>
          </w:tcPr>
          <w:p w14:paraId="66D4B430" w14:textId="58252295" w:rsidR="00F428E5" w:rsidRPr="00F912AD" w:rsidRDefault="00F428E5" w:rsidP="003B2FAB">
            <w:pPr>
              <w:contextualSpacing/>
              <w:jc w:val="center"/>
              <w:rPr>
                <w:rFonts w:eastAsia="Calibri" w:cs="Times New Roman"/>
              </w:rPr>
            </w:pPr>
            <w:r w:rsidRPr="00F912AD">
              <w:rPr>
                <w:rFonts w:eastAsia="Calibri" w:cs="Times New Roman"/>
              </w:rPr>
              <w:t>Yes</w:t>
            </w:r>
          </w:p>
        </w:tc>
        <w:tc>
          <w:tcPr>
            <w:tcW w:w="1559" w:type="dxa"/>
          </w:tcPr>
          <w:p w14:paraId="3646F039" w14:textId="77777777" w:rsidR="00F428E5" w:rsidRPr="00F912AD" w:rsidRDefault="00F428E5" w:rsidP="003B2FAB">
            <w:pPr>
              <w:contextualSpacing/>
              <w:jc w:val="center"/>
              <w:rPr>
                <w:rFonts w:eastAsia="Calibri" w:cs="Times New Roman"/>
              </w:rPr>
            </w:pPr>
          </w:p>
        </w:tc>
        <w:tc>
          <w:tcPr>
            <w:tcW w:w="1508" w:type="dxa"/>
          </w:tcPr>
          <w:p w14:paraId="43D5E7F6" w14:textId="77777777" w:rsidR="00F428E5" w:rsidRPr="00F912AD" w:rsidRDefault="00F428E5" w:rsidP="003B2FAB">
            <w:pPr>
              <w:contextualSpacing/>
              <w:jc w:val="center"/>
              <w:rPr>
                <w:rFonts w:eastAsia="Calibri" w:cs="Times New Roman"/>
              </w:rPr>
            </w:pPr>
          </w:p>
        </w:tc>
      </w:tr>
      <w:tr w:rsidR="00F428E5" w:rsidRPr="00F912AD" w14:paraId="1E90D92D" w14:textId="455B515A" w:rsidTr="003B2FAB">
        <w:tc>
          <w:tcPr>
            <w:tcW w:w="4395" w:type="dxa"/>
            <w:shd w:val="clear" w:color="auto" w:fill="D9D9D9" w:themeFill="background1" w:themeFillShade="D9"/>
          </w:tcPr>
          <w:p w14:paraId="27485FD3" w14:textId="77777777" w:rsidR="00F428E5" w:rsidRPr="00F912AD" w:rsidRDefault="00F428E5" w:rsidP="007C60A6">
            <w:pPr>
              <w:contextualSpacing/>
              <w:jc w:val="both"/>
              <w:rPr>
                <w:rFonts w:eastAsia="Calibri" w:cs="Times New Roman"/>
              </w:rPr>
            </w:pPr>
            <w:r w:rsidRPr="00F912AD">
              <w:rPr>
                <w:rFonts w:eastAsia="Calibri" w:cs="Times New Roman"/>
              </w:rPr>
              <w:t>Autodesk Maya &amp; 3ds Max</w:t>
            </w:r>
          </w:p>
        </w:tc>
        <w:tc>
          <w:tcPr>
            <w:tcW w:w="1559" w:type="dxa"/>
          </w:tcPr>
          <w:p w14:paraId="2F43A73E" w14:textId="77777777" w:rsidR="00F428E5" w:rsidRPr="00F912AD" w:rsidRDefault="00F428E5" w:rsidP="003B2FAB">
            <w:pPr>
              <w:contextualSpacing/>
              <w:jc w:val="center"/>
              <w:rPr>
                <w:rFonts w:eastAsia="Calibri" w:cs="Times New Roman"/>
              </w:rPr>
            </w:pPr>
          </w:p>
        </w:tc>
        <w:tc>
          <w:tcPr>
            <w:tcW w:w="1559" w:type="dxa"/>
          </w:tcPr>
          <w:p w14:paraId="0D55084C" w14:textId="77777777" w:rsidR="00F428E5" w:rsidRPr="00F912AD" w:rsidRDefault="00F428E5" w:rsidP="003B2FAB">
            <w:pPr>
              <w:contextualSpacing/>
              <w:jc w:val="center"/>
              <w:rPr>
                <w:rFonts w:eastAsia="Calibri" w:cs="Times New Roman"/>
              </w:rPr>
            </w:pPr>
          </w:p>
        </w:tc>
        <w:tc>
          <w:tcPr>
            <w:tcW w:w="1508" w:type="dxa"/>
          </w:tcPr>
          <w:p w14:paraId="5B4CD0F2" w14:textId="77777777" w:rsidR="00F428E5" w:rsidRPr="00F912AD" w:rsidRDefault="00F428E5" w:rsidP="003B2FAB">
            <w:pPr>
              <w:contextualSpacing/>
              <w:jc w:val="center"/>
              <w:rPr>
                <w:rFonts w:eastAsia="Calibri" w:cs="Times New Roman"/>
              </w:rPr>
            </w:pPr>
          </w:p>
        </w:tc>
      </w:tr>
      <w:tr w:rsidR="00F428E5" w:rsidRPr="00F912AD" w14:paraId="2E5E96E2" w14:textId="46E68C03" w:rsidTr="003B2FAB">
        <w:tc>
          <w:tcPr>
            <w:tcW w:w="4395" w:type="dxa"/>
            <w:shd w:val="clear" w:color="auto" w:fill="D9D9D9" w:themeFill="background1" w:themeFillShade="D9"/>
          </w:tcPr>
          <w:p w14:paraId="35E85DAD" w14:textId="77777777" w:rsidR="00F428E5" w:rsidRPr="00F912AD" w:rsidRDefault="00F428E5" w:rsidP="007C60A6">
            <w:pPr>
              <w:contextualSpacing/>
              <w:jc w:val="both"/>
              <w:rPr>
                <w:rFonts w:eastAsia="Calibri" w:cs="Times New Roman"/>
              </w:rPr>
            </w:pPr>
            <w:r w:rsidRPr="00F912AD">
              <w:rPr>
                <w:rFonts w:eastAsia="Calibri" w:cs="Times New Roman"/>
              </w:rPr>
              <w:t>Blender</w:t>
            </w:r>
          </w:p>
        </w:tc>
        <w:tc>
          <w:tcPr>
            <w:tcW w:w="1559" w:type="dxa"/>
          </w:tcPr>
          <w:p w14:paraId="7C0E0512" w14:textId="77777777" w:rsidR="00F428E5" w:rsidRPr="00F912AD" w:rsidRDefault="00F428E5" w:rsidP="003B2FAB">
            <w:pPr>
              <w:contextualSpacing/>
              <w:jc w:val="center"/>
              <w:rPr>
                <w:rFonts w:eastAsia="Calibri" w:cs="Times New Roman"/>
              </w:rPr>
            </w:pPr>
          </w:p>
        </w:tc>
        <w:tc>
          <w:tcPr>
            <w:tcW w:w="1559" w:type="dxa"/>
          </w:tcPr>
          <w:p w14:paraId="58A3D865" w14:textId="54DB6361" w:rsidR="00F428E5" w:rsidRPr="00F912AD" w:rsidRDefault="007C60A6" w:rsidP="003B2FAB">
            <w:pPr>
              <w:contextualSpacing/>
              <w:jc w:val="center"/>
              <w:rPr>
                <w:rFonts w:eastAsia="Calibri" w:cs="Times New Roman"/>
              </w:rPr>
            </w:pPr>
            <w:r w:rsidRPr="00F912AD">
              <w:rPr>
                <w:rFonts w:eastAsia="Calibri" w:cs="Times New Roman"/>
              </w:rPr>
              <w:t>Yes</w:t>
            </w:r>
          </w:p>
        </w:tc>
        <w:tc>
          <w:tcPr>
            <w:tcW w:w="1508" w:type="dxa"/>
          </w:tcPr>
          <w:p w14:paraId="15963BAA" w14:textId="77777777" w:rsidR="00F428E5" w:rsidRPr="00F912AD" w:rsidRDefault="00F428E5" w:rsidP="003B2FAB">
            <w:pPr>
              <w:contextualSpacing/>
              <w:jc w:val="center"/>
              <w:rPr>
                <w:rFonts w:eastAsia="Calibri" w:cs="Times New Roman"/>
              </w:rPr>
            </w:pPr>
          </w:p>
        </w:tc>
      </w:tr>
      <w:tr w:rsidR="00F428E5" w:rsidRPr="00F912AD" w14:paraId="0CE00392" w14:textId="66A80E1A" w:rsidTr="003B2FAB">
        <w:tc>
          <w:tcPr>
            <w:tcW w:w="4395" w:type="dxa"/>
            <w:shd w:val="clear" w:color="auto" w:fill="D9D9D9" w:themeFill="background1" w:themeFillShade="D9"/>
          </w:tcPr>
          <w:p w14:paraId="7DCF1831" w14:textId="77777777" w:rsidR="00F428E5" w:rsidRPr="00F912AD" w:rsidRDefault="00F428E5" w:rsidP="007C60A6">
            <w:pPr>
              <w:contextualSpacing/>
              <w:jc w:val="both"/>
              <w:rPr>
                <w:rFonts w:eastAsia="Calibri" w:cs="Times New Roman"/>
              </w:rPr>
            </w:pPr>
            <w:r w:rsidRPr="00F912AD">
              <w:rPr>
                <w:rFonts w:eastAsia="Calibri" w:cs="Times New Roman"/>
              </w:rPr>
              <w:t>BricsCAD Shape</w:t>
            </w:r>
          </w:p>
        </w:tc>
        <w:tc>
          <w:tcPr>
            <w:tcW w:w="1559" w:type="dxa"/>
          </w:tcPr>
          <w:p w14:paraId="7E89C912" w14:textId="77777777" w:rsidR="00F428E5" w:rsidRPr="00F912AD" w:rsidRDefault="00F428E5" w:rsidP="003B2FAB">
            <w:pPr>
              <w:contextualSpacing/>
              <w:jc w:val="center"/>
              <w:rPr>
                <w:rFonts w:eastAsia="Calibri" w:cs="Times New Roman"/>
              </w:rPr>
            </w:pPr>
          </w:p>
        </w:tc>
        <w:tc>
          <w:tcPr>
            <w:tcW w:w="1559" w:type="dxa"/>
          </w:tcPr>
          <w:p w14:paraId="181F432E" w14:textId="77777777" w:rsidR="00F428E5" w:rsidRPr="00F912AD" w:rsidRDefault="00F428E5" w:rsidP="003B2FAB">
            <w:pPr>
              <w:contextualSpacing/>
              <w:jc w:val="center"/>
              <w:rPr>
                <w:rFonts w:eastAsia="Calibri" w:cs="Times New Roman"/>
              </w:rPr>
            </w:pPr>
          </w:p>
        </w:tc>
        <w:tc>
          <w:tcPr>
            <w:tcW w:w="1508" w:type="dxa"/>
          </w:tcPr>
          <w:p w14:paraId="5831D9B4" w14:textId="77777777" w:rsidR="00F428E5" w:rsidRPr="00F912AD" w:rsidRDefault="00F428E5" w:rsidP="003B2FAB">
            <w:pPr>
              <w:contextualSpacing/>
              <w:jc w:val="center"/>
              <w:rPr>
                <w:rFonts w:eastAsia="Calibri" w:cs="Times New Roman"/>
              </w:rPr>
            </w:pPr>
          </w:p>
        </w:tc>
      </w:tr>
      <w:tr w:rsidR="00F428E5" w:rsidRPr="00F912AD" w14:paraId="51AB10AE" w14:textId="1EB7353B" w:rsidTr="003B2FAB">
        <w:tc>
          <w:tcPr>
            <w:tcW w:w="4395" w:type="dxa"/>
            <w:shd w:val="clear" w:color="auto" w:fill="D9D9D9" w:themeFill="background1" w:themeFillShade="D9"/>
          </w:tcPr>
          <w:p w14:paraId="08F59D95" w14:textId="77777777" w:rsidR="00F428E5" w:rsidRPr="00F912AD" w:rsidRDefault="00F428E5" w:rsidP="007C60A6">
            <w:pPr>
              <w:contextualSpacing/>
              <w:jc w:val="both"/>
              <w:rPr>
                <w:rFonts w:eastAsia="Calibri" w:cs="Times New Roman"/>
              </w:rPr>
            </w:pPr>
            <w:r w:rsidRPr="00F912AD">
              <w:rPr>
                <w:rFonts w:eastAsia="Calibri" w:cs="Times New Roman"/>
              </w:rPr>
              <w:t>DesignSpark Mechanical</w:t>
            </w:r>
          </w:p>
        </w:tc>
        <w:tc>
          <w:tcPr>
            <w:tcW w:w="1559" w:type="dxa"/>
          </w:tcPr>
          <w:p w14:paraId="2E3938BC" w14:textId="77777777" w:rsidR="00F428E5" w:rsidRPr="00F912AD" w:rsidRDefault="00F428E5" w:rsidP="003B2FAB">
            <w:pPr>
              <w:contextualSpacing/>
              <w:jc w:val="center"/>
              <w:rPr>
                <w:rFonts w:eastAsia="Calibri" w:cs="Times New Roman"/>
              </w:rPr>
            </w:pPr>
          </w:p>
        </w:tc>
        <w:tc>
          <w:tcPr>
            <w:tcW w:w="1559" w:type="dxa"/>
          </w:tcPr>
          <w:p w14:paraId="4A67352A" w14:textId="77777777" w:rsidR="00F428E5" w:rsidRPr="00F912AD" w:rsidRDefault="00F428E5" w:rsidP="003B2FAB">
            <w:pPr>
              <w:contextualSpacing/>
              <w:jc w:val="center"/>
              <w:rPr>
                <w:rFonts w:eastAsia="Calibri" w:cs="Times New Roman"/>
              </w:rPr>
            </w:pPr>
          </w:p>
        </w:tc>
        <w:tc>
          <w:tcPr>
            <w:tcW w:w="1508" w:type="dxa"/>
          </w:tcPr>
          <w:p w14:paraId="7581E1A3" w14:textId="77777777" w:rsidR="00F428E5" w:rsidRPr="00F912AD" w:rsidRDefault="00F428E5" w:rsidP="003B2FAB">
            <w:pPr>
              <w:contextualSpacing/>
              <w:jc w:val="center"/>
              <w:rPr>
                <w:rFonts w:eastAsia="Calibri" w:cs="Times New Roman"/>
              </w:rPr>
            </w:pPr>
          </w:p>
        </w:tc>
      </w:tr>
      <w:tr w:rsidR="00F428E5" w:rsidRPr="00F912AD" w14:paraId="19526F77" w14:textId="24BBEECB" w:rsidTr="003B2FAB">
        <w:tc>
          <w:tcPr>
            <w:tcW w:w="4395" w:type="dxa"/>
            <w:shd w:val="clear" w:color="auto" w:fill="D9D9D9" w:themeFill="background1" w:themeFillShade="D9"/>
          </w:tcPr>
          <w:p w14:paraId="2AABBBDA" w14:textId="77777777" w:rsidR="00F428E5" w:rsidRPr="00F912AD" w:rsidRDefault="00F428E5" w:rsidP="007C60A6">
            <w:pPr>
              <w:contextualSpacing/>
              <w:jc w:val="both"/>
              <w:rPr>
                <w:rFonts w:eastAsia="Calibri" w:cs="Times New Roman"/>
              </w:rPr>
            </w:pPr>
            <w:r w:rsidRPr="00F912AD">
              <w:rPr>
                <w:rFonts w:eastAsia="Calibri" w:cs="Times New Roman"/>
              </w:rPr>
              <w:t>FreeCAD</w:t>
            </w:r>
          </w:p>
        </w:tc>
        <w:tc>
          <w:tcPr>
            <w:tcW w:w="1559" w:type="dxa"/>
          </w:tcPr>
          <w:p w14:paraId="018EEE4F" w14:textId="77777777" w:rsidR="00F428E5" w:rsidRPr="00F912AD" w:rsidRDefault="00F428E5" w:rsidP="003B2FAB">
            <w:pPr>
              <w:contextualSpacing/>
              <w:jc w:val="center"/>
              <w:rPr>
                <w:rFonts w:eastAsia="Calibri" w:cs="Times New Roman"/>
              </w:rPr>
            </w:pPr>
          </w:p>
        </w:tc>
        <w:tc>
          <w:tcPr>
            <w:tcW w:w="1559" w:type="dxa"/>
          </w:tcPr>
          <w:p w14:paraId="4500C29B" w14:textId="1BDF649E" w:rsidR="00F428E5" w:rsidRPr="00F912AD" w:rsidRDefault="007C60A6" w:rsidP="003B2FAB">
            <w:pPr>
              <w:contextualSpacing/>
              <w:jc w:val="center"/>
              <w:rPr>
                <w:rFonts w:eastAsia="Calibri" w:cs="Times New Roman"/>
              </w:rPr>
            </w:pPr>
            <w:r w:rsidRPr="00F912AD">
              <w:rPr>
                <w:rFonts w:eastAsia="Calibri" w:cs="Times New Roman"/>
              </w:rPr>
              <w:t>Yes</w:t>
            </w:r>
          </w:p>
        </w:tc>
        <w:tc>
          <w:tcPr>
            <w:tcW w:w="1508" w:type="dxa"/>
          </w:tcPr>
          <w:p w14:paraId="58C4B238" w14:textId="77777777" w:rsidR="00F428E5" w:rsidRPr="00F912AD" w:rsidRDefault="00F428E5" w:rsidP="003B2FAB">
            <w:pPr>
              <w:contextualSpacing/>
              <w:jc w:val="center"/>
              <w:rPr>
                <w:rFonts w:eastAsia="Calibri" w:cs="Times New Roman"/>
              </w:rPr>
            </w:pPr>
          </w:p>
        </w:tc>
      </w:tr>
      <w:tr w:rsidR="00F428E5" w:rsidRPr="00F912AD" w14:paraId="102C119D" w14:textId="133F6697" w:rsidTr="003B2FAB">
        <w:tc>
          <w:tcPr>
            <w:tcW w:w="4395" w:type="dxa"/>
            <w:shd w:val="clear" w:color="auto" w:fill="D9D9D9" w:themeFill="background1" w:themeFillShade="D9"/>
          </w:tcPr>
          <w:p w14:paraId="0A8AF6D5" w14:textId="77777777" w:rsidR="00F428E5" w:rsidRPr="00F912AD" w:rsidRDefault="00F428E5" w:rsidP="007C60A6">
            <w:pPr>
              <w:contextualSpacing/>
              <w:jc w:val="both"/>
              <w:rPr>
                <w:rFonts w:eastAsia="Calibri" w:cs="Times New Roman"/>
              </w:rPr>
            </w:pPr>
            <w:r w:rsidRPr="00F912AD">
              <w:rPr>
                <w:rFonts w:eastAsia="Calibri" w:cs="Times New Roman"/>
              </w:rPr>
              <w:t>Fusion 360</w:t>
            </w:r>
          </w:p>
        </w:tc>
        <w:tc>
          <w:tcPr>
            <w:tcW w:w="1559" w:type="dxa"/>
          </w:tcPr>
          <w:p w14:paraId="19776CD3" w14:textId="77777777" w:rsidR="00F428E5" w:rsidRPr="00F912AD" w:rsidRDefault="00F428E5" w:rsidP="003B2FAB">
            <w:pPr>
              <w:contextualSpacing/>
              <w:jc w:val="center"/>
              <w:rPr>
                <w:rFonts w:eastAsia="Calibri" w:cs="Times New Roman"/>
              </w:rPr>
            </w:pPr>
          </w:p>
        </w:tc>
        <w:tc>
          <w:tcPr>
            <w:tcW w:w="1559" w:type="dxa"/>
          </w:tcPr>
          <w:p w14:paraId="0D574FD4" w14:textId="77777777" w:rsidR="00F428E5" w:rsidRPr="00F912AD" w:rsidRDefault="00F428E5" w:rsidP="003B2FAB">
            <w:pPr>
              <w:contextualSpacing/>
              <w:jc w:val="center"/>
              <w:rPr>
                <w:rFonts w:eastAsia="Calibri" w:cs="Times New Roman"/>
              </w:rPr>
            </w:pPr>
          </w:p>
        </w:tc>
        <w:tc>
          <w:tcPr>
            <w:tcW w:w="1508" w:type="dxa"/>
          </w:tcPr>
          <w:p w14:paraId="024F6B54" w14:textId="570D6261" w:rsidR="00F428E5" w:rsidRPr="00F912AD" w:rsidRDefault="007C60A6" w:rsidP="003B2FAB">
            <w:pPr>
              <w:contextualSpacing/>
              <w:jc w:val="center"/>
              <w:rPr>
                <w:rFonts w:eastAsia="Calibri" w:cs="Times New Roman"/>
              </w:rPr>
            </w:pPr>
            <w:r w:rsidRPr="00F912AD">
              <w:rPr>
                <w:rFonts w:eastAsia="Calibri" w:cs="Times New Roman"/>
              </w:rPr>
              <w:t>Yes</w:t>
            </w:r>
          </w:p>
        </w:tc>
      </w:tr>
      <w:tr w:rsidR="00F428E5" w:rsidRPr="00F912AD" w14:paraId="7A0E5EBB" w14:textId="77777777" w:rsidTr="003B2FAB">
        <w:tc>
          <w:tcPr>
            <w:tcW w:w="4395" w:type="dxa"/>
            <w:shd w:val="clear" w:color="auto" w:fill="D9D9D9" w:themeFill="background1" w:themeFillShade="D9"/>
          </w:tcPr>
          <w:p w14:paraId="44494220" w14:textId="3B0C12DB" w:rsidR="00F428E5" w:rsidRPr="00F912AD" w:rsidRDefault="00F428E5" w:rsidP="007C60A6">
            <w:pPr>
              <w:contextualSpacing/>
              <w:jc w:val="both"/>
              <w:rPr>
                <w:rFonts w:eastAsia="Calibri" w:cs="Times New Roman"/>
              </w:rPr>
            </w:pPr>
            <w:r w:rsidRPr="00F912AD">
              <w:rPr>
                <w:rFonts w:eastAsia="Calibri" w:cs="Times New Roman"/>
              </w:rPr>
              <w:t>Meshmixer</w:t>
            </w:r>
          </w:p>
        </w:tc>
        <w:tc>
          <w:tcPr>
            <w:tcW w:w="1559" w:type="dxa"/>
          </w:tcPr>
          <w:p w14:paraId="497AAA7A" w14:textId="13076637" w:rsidR="00F428E5" w:rsidRPr="00F912AD" w:rsidRDefault="00F428E5" w:rsidP="003B2FAB">
            <w:pPr>
              <w:contextualSpacing/>
              <w:jc w:val="center"/>
              <w:rPr>
                <w:rFonts w:eastAsia="Calibri" w:cs="Times New Roman"/>
              </w:rPr>
            </w:pPr>
            <w:r w:rsidRPr="00F912AD">
              <w:rPr>
                <w:rFonts w:eastAsia="Calibri" w:cs="Times New Roman"/>
              </w:rPr>
              <w:t>Yes</w:t>
            </w:r>
          </w:p>
        </w:tc>
        <w:tc>
          <w:tcPr>
            <w:tcW w:w="1559" w:type="dxa"/>
          </w:tcPr>
          <w:p w14:paraId="01EAF6E5" w14:textId="77777777" w:rsidR="00F428E5" w:rsidRPr="00F912AD" w:rsidRDefault="00F428E5" w:rsidP="003B2FAB">
            <w:pPr>
              <w:contextualSpacing/>
              <w:jc w:val="center"/>
              <w:rPr>
                <w:rFonts w:eastAsia="Calibri" w:cs="Times New Roman"/>
              </w:rPr>
            </w:pPr>
          </w:p>
        </w:tc>
        <w:tc>
          <w:tcPr>
            <w:tcW w:w="1508" w:type="dxa"/>
          </w:tcPr>
          <w:p w14:paraId="2E0E6A3C" w14:textId="77777777" w:rsidR="00F428E5" w:rsidRPr="00F912AD" w:rsidRDefault="00F428E5" w:rsidP="003B2FAB">
            <w:pPr>
              <w:contextualSpacing/>
              <w:jc w:val="center"/>
              <w:rPr>
                <w:rFonts w:eastAsia="Calibri" w:cs="Times New Roman"/>
              </w:rPr>
            </w:pPr>
          </w:p>
        </w:tc>
      </w:tr>
      <w:tr w:rsidR="00F428E5" w:rsidRPr="00F912AD" w14:paraId="434BEF9F" w14:textId="77777777" w:rsidTr="003B2FAB">
        <w:tc>
          <w:tcPr>
            <w:tcW w:w="4395" w:type="dxa"/>
            <w:shd w:val="clear" w:color="auto" w:fill="D9D9D9" w:themeFill="background1" w:themeFillShade="D9"/>
          </w:tcPr>
          <w:p w14:paraId="4FF18E12" w14:textId="35FDEC9B" w:rsidR="00F428E5" w:rsidRPr="00F912AD" w:rsidRDefault="00F428E5" w:rsidP="007C60A6">
            <w:pPr>
              <w:contextualSpacing/>
              <w:jc w:val="both"/>
              <w:rPr>
                <w:rFonts w:eastAsia="Calibri" w:cs="Times New Roman"/>
              </w:rPr>
            </w:pPr>
            <w:r w:rsidRPr="00F912AD">
              <w:rPr>
                <w:rFonts w:eastAsia="Calibri" w:cs="Times New Roman"/>
              </w:rPr>
              <w:t>Morphi</w:t>
            </w:r>
          </w:p>
        </w:tc>
        <w:tc>
          <w:tcPr>
            <w:tcW w:w="1559" w:type="dxa"/>
          </w:tcPr>
          <w:p w14:paraId="00E4241B" w14:textId="2E2BC953" w:rsidR="00F428E5" w:rsidRPr="00F912AD" w:rsidRDefault="00F428E5" w:rsidP="003B2FAB">
            <w:pPr>
              <w:contextualSpacing/>
              <w:jc w:val="center"/>
              <w:rPr>
                <w:rFonts w:eastAsia="Calibri" w:cs="Times New Roman"/>
              </w:rPr>
            </w:pPr>
            <w:r w:rsidRPr="00F912AD">
              <w:rPr>
                <w:rFonts w:eastAsia="Calibri" w:cs="Times New Roman"/>
              </w:rPr>
              <w:t>Yes</w:t>
            </w:r>
          </w:p>
        </w:tc>
        <w:tc>
          <w:tcPr>
            <w:tcW w:w="1559" w:type="dxa"/>
          </w:tcPr>
          <w:p w14:paraId="4B49D1EF" w14:textId="77777777" w:rsidR="00F428E5" w:rsidRPr="00F912AD" w:rsidRDefault="00F428E5" w:rsidP="003B2FAB">
            <w:pPr>
              <w:contextualSpacing/>
              <w:jc w:val="center"/>
              <w:rPr>
                <w:rFonts w:eastAsia="Calibri" w:cs="Times New Roman"/>
              </w:rPr>
            </w:pPr>
          </w:p>
        </w:tc>
        <w:tc>
          <w:tcPr>
            <w:tcW w:w="1508" w:type="dxa"/>
          </w:tcPr>
          <w:p w14:paraId="6A07AB85" w14:textId="77777777" w:rsidR="00F428E5" w:rsidRPr="00F912AD" w:rsidRDefault="00F428E5" w:rsidP="003B2FAB">
            <w:pPr>
              <w:contextualSpacing/>
              <w:jc w:val="center"/>
              <w:rPr>
                <w:rFonts w:eastAsia="Calibri" w:cs="Times New Roman"/>
              </w:rPr>
            </w:pPr>
          </w:p>
        </w:tc>
      </w:tr>
      <w:tr w:rsidR="007C60A6" w:rsidRPr="00F912AD" w14:paraId="697990F5" w14:textId="77777777" w:rsidTr="003B2FAB">
        <w:tc>
          <w:tcPr>
            <w:tcW w:w="4395" w:type="dxa"/>
            <w:shd w:val="clear" w:color="auto" w:fill="D9D9D9" w:themeFill="background1" w:themeFillShade="D9"/>
          </w:tcPr>
          <w:p w14:paraId="72488400" w14:textId="072FE7CC" w:rsidR="007C60A6" w:rsidRPr="00F912AD" w:rsidRDefault="007C60A6" w:rsidP="007C60A6">
            <w:pPr>
              <w:contextualSpacing/>
              <w:jc w:val="both"/>
              <w:rPr>
                <w:rFonts w:eastAsia="Calibri" w:cs="Times New Roman"/>
              </w:rPr>
            </w:pPr>
            <w:r w:rsidRPr="00F912AD">
              <w:rPr>
                <w:rFonts w:eastAsia="Calibri" w:cs="Times New Roman"/>
              </w:rPr>
              <w:t>Onshape</w:t>
            </w:r>
          </w:p>
        </w:tc>
        <w:tc>
          <w:tcPr>
            <w:tcW w:w="1559" w:type="dxa"/>
          </w:tcPr>
          <w:p w14:paraId="62FCEAC2" w14:textId="77777777" w:rsidR="007C60A6" w:rsidRPr="00F912AD" w:rsidRDefault="007C60A6" w:rsidP="003B2FAB">
            <w:pPr>
              <w:contextualSpacing/>
              <w:jc w:val="center"/>
              <w:rPr>
                <w:rFonts w:eastAsia="Calibri" w:cs="Times New Roman"/>
              </w:rPr>
            </w:pPr>
          </w:p>
        </w:tc>
        <w:tc>
          <w:tcPr>
            <w:tcW w:w="1559" w:type="dxa"/>
          </w:tcPr>
          <w:p w14:paraId="1BC710EF" w14:textId="07B05BCC" w:rsidR="007C60A6" w:rsidRPr="00F912AD" w:rsidRDefault="007C60A6" w:rsidP="003B2FAB">
            <w:pPr>
              <w:contextualSpacing/>
              <w:jc w:val="center"/>
              <w:rPr>
                <w:rFonts w:eastAsia="Calibri" w:cs="Times New Roman"/>
              </w:rPr>
            </w:pPr>
            <w:r w:rsidRPr="00F912AD">
              <w:rPr>
                <w:rFonts w:eastAsia="Calibri" w:cs="Times New Roman"/>
              </w:rPr>
              <w:t>Yes</w:t>
            </w:r>
          </w:p>
        </w:tc>
        <w:tc>
          <w:tcPr>
            <w:tcW w:w="1508" w:type="dxa"/>
          </w:tcPr>
          <w:p w14:paraId="3EE16F59" w14:textId="534E9511" w:rsidR="007C60A6" w:rsidRPr="00F912AD" w:rsidRDefault="004B1C18" w:rsidP="003B2FAB">
            <w:pPr>
              <w:contextualSpacing/>
              <w:jc w:val="center"/>
              <w:rPr>
                <w:rFonts w:eastAsia="Calibri" w:cs="Times New Roman"/>
              </w:rPr>
            </w:pPr>
            <w:r w:rsidRPr="00F912AD">
              <w:rPr>
                <w:rFonts w:eastAsia="Calibri" w:cs="Times New Roman"/>
              </w:rPr>
              <w:t>Yes</w:t>
            </w:r>
          </w:p>
        </w:tc>
      </w:tr>
      <w:tr w:rsidR="00F428E5" w:rsidRPr="00F912AD" w14:paraId="42A15789" w14:textId="4C293D2B" w:rsidTr="003B2FAB">
        <w:tc>
          <w:tcPr>
            <w:tcW w:w="4395" w:type="dxa"/>
            <w:shd w:val="clear" w:color="auto" w:fill="D9D9D9" w:themeFill="background1" w:themeFillShade="D9"/>
          </w:tcPr>
          <w:p w14:paraId="05AC6B69" w14:textId="457AE16C" w:rsidR="00F428E5" w:rsidRPr="00F912AD" w:rsidRDefault="00F428E5" w:rsidP="007C60A6">
            <w:pPr>
              <w:contextualSpacing/>
              <w:jc w:val="both"/>
              <w:rPr>
                <w:rFonts w:eastAsia="Calibri" w:cs="Times New Roman"/>
              </w:rPr>
            </w:pPr>
            <w:r w:rsidRPr="00F912AD">
              <w:rPr>
                <w:rFonts w:eastAsia="Calibri" w:cs="Times New Roman"/>
              </w:rPr>
              <w:t>OpenS</w:t>
            </w:r>
            <w:r w:rsidR="007C60A6" w:rsidRPr="00F912AD">
              <w:rPr>
                <w:rFonts w:eastAsia="Calibri" w:cs="Times New Roman"/>
              </w:rPr>
              <w:t>CAD</w:t>
            </w:r>
          </w:p>
        </w:tc>
        <w:tc>
          <w:tcPr>
            <w:tcW w:w="1559" w:type="dxa"/>
          </w:tcPr>
          <w:p w14:paraId="01F7C824" w14:textId="77777777" w:rsidR="00F428E5" w:rsidRPr="00F912AD" w:rsidRDefault="00F428E5" w:rsidP="003B2FAB">
            <w:pPr>
              <w:contextualSpacing/>
              <w:jc w:val="center"/>
              <w:rPr>
                <w:rFonts w:eastAsia="Calibri" w:cs="Times New Roman"/>
              </w:rPr>
            </w:pPr>
          </w:p>
        </w:tc>
        <w:tc>
          <w:tcPr>
            <w:tcW w:w="1559" w:type="dxa"/>
          </w:tcPr>
          <w:p w14:paraId="7B285549" w14:textId="77777777" w:rsidR="00F428E5" w:rsidRPr="00F912AD" w:rsidRDefault="00F428E5" w:rsidP="003B2FAB">
            <w:pPr>
              <w:contextualSpacing/>
              <w:jc w:val="center"/>
              <w:rPr>
                <w:rFonts w:eastAsia="Calibri" w:cs="Times New Roman"/>
              </w:rPr>
            </w:pPr>
          </w:p>
        </w:tc>
        <w:tc>
          <w:tcPr>
            <w:tcW w:w="1508" w:type="dxa"/>
          </w:tcPr>
          <w:p w14:paraId="651C6865" w14:textId="23CE7D69" w:rsidR="00F428E5" w:rsidRPr="00F912AD" w:rsidRDefault="007C60A6" w:rsidP="003B2FAB">
            <w:pPr>
              <w:contextualSpacing/>
              <w:jc w:val="center"/>
              <w:rPr>
                <w:rFonts w:eastAsia="Calibri" w:cs="Times New Roman"/>
              </w:rPr>
            </w:pPr>
            <w:r w:rsidRPr="00F912AD">
              <w:rPr>
                <w:rFonts w:eastAsia="Calibri" w:cs="Times New Roman"/>
              </w:rPr>
              <w:t>Yes</w:t>
            </w:r>
          </w:p>
        </w:tc>
      </w:tr>
      <w:tr w:rsidR="004B1C18" w:rsidRPr="00F912AD" w14:paraId="6189BA72" w14:textId="77777777" w:rsidTr="003B2FAB">
        <w:tc>
          <w:tcPr>
            <w:tcW w:w="4395" w:type="dxa"/>
            <w:shd w:val="clear" w:color="auto" w:fill="D9D9D9" w:themeFill="background1" w:themeFillShade="D9"/>
          </w:tcPr>
          <w:p w14:paraId="2329200C" w14:textId="32331E29" w:rsidR="004B1C18" w:rsidRPr="00F912AD" w:rsidRDefault="004B1C18" w:rsidP="007C60A6">
            <w:pPr>
              <w:contextualSpacing/>
              <w:jc w:val="both"/>
              <w:rPr>
                <w:rFonts w:eastAsia="Calibri" w:cs="Times New Roman"/>
              </w:rPr>
            </w:pPr>
            <w:r w:rsidRPr="00F912AD">
              <w:rPr>
                <w:rFonts w:eastAsia="Calibri" w:cs="Times New Roman"/>
              </w:rPr>
              <w:t>Prusaslicer</w:t>
            </w:r>
          </w:p>
        </w:tc>
        <w:tc>
          <w:tcPr>
            <w:tcW w:w="1559" w:type="dxa"/>
          </w:tcPr>
          <w:p w14:paraId="7BBF3184" w14:textId="77777777" w:rsidR="004B1C18" w:rsidRPr="00F912AD" w:rsidRDefault="004B1C18" w:rsidP="003B2FAB">
            <w:pPr>
              <w:contextualSpacing/>
              <w:jc w:val="center"/>
              <w:rPr>
                <w:rFonts w:eastAsia="Calibri" w:cs="Times New Roman"/>
              </w:rPr>
            </w:pPr>
          </w:p>
        </w:tc>
        <w:tc>
          <w:tcPr>
            <w:tcW w:w="1559" w:type="dxa"/>
          </w:tcPr>
          <w:p w14:paraId="70DB87E4" w14:textId="77777777" w:rsidR="004B1C18" w:rsidRPr="00F912AD" w:rsidRDefault="004B1C18" w:rsidP="003B2FAB">
            <w:pPr>
              <w:contextualSpacing/>
              <w:jc w:val="center"/>
              <w:rPr>
                <w:rFonts w:eastAsia="Calibri" w:cs="Times New Roman"/>
              </w:rPr>
            </w:pPr>
          </w:p>
        </w:tc>
        <w:tc>
          <w:tcPr>
            <w:tcW w:w="1508" w:type="dxa"/>
          </w:tcPr>
          <w:p w14:paraId="30F9283F" w14:textId="7DB30748" w:rsidR="004B1C18" w:rsidRPr="00F912AD" w:rsidRDefault="004B1C18" w:rsidP="003B2FAB">
            <w:pPr>
              <w:contextualSpacing/>
              <w:jc w:val="center"/>
              <w:rPr>
                <w:rFonts w:eastAsia="Calibri" w:cs="Times New Roman"/>
              </w:rPr>
            </w:pPr>
            <w:r w:rsidRPr="00F912AD">
              <w:rPr>
                <w:rFonts w:eastAsia="Calibri" w:cs="Times New Roman"/>
              </w:rPr>
              <w:t>Yes</w:t>
            </w:r>
          </w:p>
        </w:tc>
      </w:tr>
      <w:tr w:rsidR="00F428E5" w:rsidRPr="00F912AD" w14:paraId="43E2E3B4" w14:textId="4B812EA4" w:rsidTr="003B2FAB">
        <w:tc>
          <w:tcPr>
            <w:tcW w:w="4395" w:type="dxa"/>
            <w:shd w:val="clear" w:color="auto" w:fill="D9D9D9" w:themeFill="background1" w:themeFillShade="D9"/>
          </w:tcPr>
          <w:p w14:paraId="42A80C0B" w14:textId="77777777" w:rsidR="00F428E5" w:rsidRPr="00F912AD" w:rsidRDefault="00F428E5" w:rsidP="007C60A6">
            <w:pPr>
              <w:contextualSpacing/>
              <w:jc w:val="both"/>
              <w:rPr>
                <w:rFonts w:eastAsia="Calibri" w:cs="Times New Roman"/>
              </w:rPr>
            </w:pPr>
            <w:r w:rsidRPr="00F912AD">
              <w:rPr>
                <w:rFonts w:eastAsia="Calibri" w:cs="Times New Roman"/>
              </w:rPr>
              <w:t>PTC Creo Elements/Direct Modelling Express</w:t>
            </w:r>
          </w:p>
        </w:tc>
        <w:tc>
          <w:tcPr>
            <w:tcW w:w="1559" w:type="dxa"/>
          </w:tcPr>
          <w:p w14:paraId="7D94C59C" w14:textId="77777777" w:rsidR="00F428E5" w:rsidRPr="00F912AD" w:rsidRDefault="00F428E5" w:rsidP="003B2FAB">
            <w:pPr>
              <w:contextualSpacing/>
              <w:jc w:val="center"/>
              <w:rPr>
                <w:rFonts w:eastAsia="Calibri" w:cs="Times New Roman"/>
              </w:rPr>
            </w:pPr>
          </w:p>
        </w:tc>
        <w:tc>
          <w:tcPr>
            <w:tcW w:w="1559" w:type="dxa"/>
          </w:tcPr>
          <w:p w14:paraId="4E5E7181" w14:textId="77777777" w:rsidR="00F428E5" w:rsidRPr="00F912AD" w:rsidRDefault="00F428E5" w:rsidP="003B2FAB">
            <w:pPr>
              <w:contextualSpacing/>
              <w:jc w:val="center"/>
              <w:rPr>
                <w:rFonts w:eastAsia="Calibri" w:cs="Times New Roman"/>
              </w:rPr>
            </w:pPr>
          </w:p>
        </w:tc>
        <w:tc>
          <w:tcPr>
            <w:tcW w:w="1508" w:type="dxa"/>
          </w:tcPr>
          <w:p w14:paraId="35E73866" w14:textId="77777777" w:rsidR="00F428E5" w:rsidRPr="00F912AD" w:rsidRDefault="00F428E5" w:rsidP="003B2FAB">
            <w:pPr>
              <w:contextualSpacing/>
              <w:jc w:val="center"/>
              <w:rPr>
                <w:rFonts w:eastAsia="Calibri" w:cs="Times New Roman"/>
              </w:rPr>
            </w:pPr>
          </w:p>
        </w:tc>
      </w:tr>
      <w:tr w:rsidR="00F428E5" w:rsidRPr="00F912AD" w14:paraId="0CCB946C" w14:textId="322CFF45" w:rsidTr="003B2FAB">
        <w:tc>
          <w:tcPr>
            <w:tcW w:w="4395" w:type="dxa"/>
            <w:shd w:val="clear" w:color="auto" w:fill="D9D9D9" w:themeFill="background1" w:themeFillShade="D9"/>
          </w:tcPr>
          <w:p w14:paraId="724644D5" w14:textId="77777777" w:rsidR="00F428E5" w:rsidRPr="00F912AD" w:rsidRDefault="00F428E5" w:rsidP="007C60A6">
            <w:pPr>
              <w:contextualSpacing/>
              <w:jc w:val="both"/>
              <w:rPr>
                <w:rFonts w:eastAsia="Calibri" w:cs="Times New Roman"/>
              </w:rPr>
            </w:pPr>
            <w:r w:rsidRPr="00F912AD">
              <w:rPr>
                <w:rFonts w:eastAsia="Calibri" w:cs="Times New Roman"/>
              </w:rPr>
              <w:t>SelfCAD</w:t>
            </w:r>
          </w:p>
        </w:tc>
        <w:tc>
          <w:tcPr>
            <w:tcW w:w="1559" w:type="dxa"/>
          </w:tcPr>
          <w:p w14:paraId="32AA6A71" w14:textId="77777777" w:rsidR="00F428E5" w:rsidRPr="00F912AD" w:rsidRDefault="00F428E5" w:rsidP="003B2FAB">
            <w:pPr>
              <w:contextualSpacing/>
              <w:jc w:val="center"/>
              <w:rPr>
                <w:rFonts w:eastAsia="Calibri" w:cs="Times New Roman"/>
              </w:rPr>
            </w:pPr>
          </w:p>
        </w:tc>
        <w:tc>
          <w:tcPr>
            <w:tcW w:w="1559" w:type="dxa"/>
          </w:tcPr>
          <w:p w14:paraId="3E4324DB" w14:textId="77777777" w:rsidR="00F428E5" w:rsidRPr="00F912AD" w:rsidRDefault="00F428E5" w:rsidP="003B2FAB">
            <w:pPr>
              <w:contextualSpacing/>
              <w:jc w:val="center"/>
              <w:rPr>
                <w:rFonts w:eastAsia="Calibri" w:cs="Times New Roman"/>
              </w:rPr>
            </w:pPr>
          </w:p>
        </w:tc>
        <w:tc>
          <w:tcPr>
            <w:tcW w:w="1508" w:type="dxa"/>
          </w:tcPr>
          <w:p w14:paraId="0349BB2F" w14:textId="77777777" w:rsidR="00F428E5" w:rsidRPr="00F912AD" w:rsidRDefault="00F428E5" w:rsidP="003B2FAB">
            <w:pPr>
              <w:contextualSpacing/>
              <w:jc w:val="center"/>
              <w:rPr>
                <w:rFonts w:eastAsia="Calibri" w:cs="Times New Roman"/>
              </w:rPr>
            </w:pPr>
          </w:p>
        </w:tc>
      </w:tr>
      <w:tr w:rsidR="00F428E5" w:rsidRPr="00F912AD" w14:paraId="00BAF7E6" w14:textId="3D81B52E" w:rsidTr="003B2FAB">
        <w:tc>
          <w:tcPr>
            <w:tcW w:w="4395" w:type="dxa"/>
            <w:shd w:val="clear" w:color="auto" w:fill="D9D9D9" w:themeFill="background1" w:themeFillShade="D9"/>
          </w:tcPr>
          <w:p w14:paraId="79099C38" w14:textId="77777777" w:rsidR="00F428E5" w:rsidRPr="00F912AD" w:rsidRDefault="00F428E5" w:rsidP="007C60A6">
            <w:pPr>
              <w:contextualSpacing/>
              <w:jc w:val="both"/>
              <w:rPr>
                <w:rFonts w:eastAsia="Calibri" w:cs="Times New Roman"/>
              </w:rPr>
            </w:pPr>
            <w:r w:rsidRPr="00F912AD">
              <w:rPr>
                <w:rFonts w:eastAsia="Calibri" w:cs="Times New Roman"/>
              </w:rPr>
              <w:t>SketchUp Free</w:t>
            </w:r>
          </w:p>
        </w:tc>
        <w:tc>
          <w:tcPr>
            <w:tcW w:w="1559" w:type="dxa"/>
          </w:tcPr>
          <w:p w14:paraId="0C93F5AF" w14:textId="70AF6679" w:rsidR="00F428E5" w:rsidRPr="00F912AD" w:rsidRDefault="00F428E5" w:rsidP="003B2FAB">
            <w:pPr>
              <w:contextualSpacing/>
              <w:jc w:val="center"/>
              <w:rPr>
                <w:rFonts w:eastAsia="Calibri" w:cs="Times New Roman"/>
              </w:rPr>
            </w:pPr>
            <w:r w:rsidRPr="00F912AD">
              <w:rPr>
                <w:rFonts w:eastAsia="Calibri" w:cs="Times New Roman"/>
              </w:rPr>
              <w:t>Yes</w:t>
            </w:r>
          </w:p>
        </w:tc>
        <w:tc>
          <w:tcPr>
            <w:tcW w:w="1559" w:type="dxa"/>
          </w:tcPr>
          <w:p w14:paraId="24E958BF" w14:textId="77777777" w:rsidR="00F428E5" w:rsidRPr="00F912AD" w:rsidRDefault="00F428E5" w:rsidP="003B2FAB">
            <w:pPr>
              <w:contextualSpacing/>
              <w:jc w:val="center"/>
              <w:rPr>
                <w:rFonts w:eastAsia="Calibri" w:cs="Times New Roman"/>
              </w:rPr>
            </w:pPr>
          </w:p>
        </w:tc>
        <w:tc>
          <w:tcPr>
            <w:tcW w:w="1508" w:type="dxa"/>
          </w:tcPr>
          <w:p w14:paraId="3410853F" w14:textId="334B38BF" w:rsidR="00F428E5" w:rsidRPr="00F912AD" w:rsidRDefault="00B01D5C" w:rsidP="003B2FAB">
            <w:pPr>
              <w:contextualSpacing/>
              <w:jc w:val="center"/>
              <w:rPr>
                <w:rFonts w:eastAsia="Calibri" w:cs="Times New Roman"/>
              </w:rPr>
            </w:pPr>
            <w:r w:rsidRPr="00F912AD">
              <w:rPr>
                <w:rFonts w:eastAsia="Calibri" w:cs="Times New Roman"/>
              </w:rPr>
              <w:t>Yes</w:t>
            </w:r>
          </w:p>
        </w:tc>
      </w:tr>
      <w:tr w:rsidR="004B1C18" w:rsidRPr="00F912AD" w14:paraId="642C814D" w14:textId="77777777" w:rsidTr="003B2FAB">
        <w:trPr>
          <w:trHeight w:val="225"/>
        </w:trPr>
        <w:tc>
          <w:tcPr>
            <w:tcW w:w="4395" w:type="dxa"/>
            <w:shd w:val="clear" w:color="auto" w:fill="D9D9D9" w:themeFill="background1" w:themeFillShade="D9"/>
          </w:tcPr>
          <w:p w14:paraId="67051B71" w14:textId="4CB7D76C" w:rsidR="004B1C18" w:rsidRPr="00F912AD" w:rsidRDefault="004B1C18" w:rsidP="007C60A6">
            <w:pPr>
              <w:contextualSpacing/>
              <w:jc w:val="both"/>
              <w:rPr>
                <w:rFonts w:eastAsia="Calibri" w:cs="Times New Roman"/>
              </w:rPr>
            </w:pPr>
            <w:r w:rsidRPr="00F912AD">
              <w:rPr>
                <w:rFonts w:eastAsia="Calibri" w:cs="Times New Roman"/>
              </w:rPr>
              <w:t>SolidEdge Free</w:t>
            </w:r>
          </w:p>
        </w:tc>
        <w:tc>
          <w:tcPr>
            <w:tcW w:w="1559" w:type="dxa"/>
          </w:tcPr>
          <w:p w14:paraId="49FAAEE4" w14:textId="77777777" w:rsidR="004B1C18" w:rsidRPr="00F912AD" w:rsidRDefault="004B1C18" w:rsidP="003B2FAB">
            <w:pPr>
              <w:contextualSpacing/>
              <w:jc w:val="center"/>
              <w:rPr>
                <w:rFonts w:eastAsia="Calibri" w:cs="Times New Roman"/>
              </w:rPr>
            </w:pPr>
          </w:p>
        </w:tc>
        <w:tc>
          <w:tcPr>
            <w:tcW w:w="1559" w:type="dxa"/>
          </w:tcPr>
          <w:p w14:paraId="31144FCC" w14:textId="77777777" w:rsidR="004B1C18" w:rsidRPr="00F912AD" w:rsidRDefault="004B1C18" w:rsidP="003B2FAB">
            <w:pPr>
              <w:contextualSpacing/>
              <w:jc w:val="center"/>
              <w:rPr>
                <w:rFonts w:eastAsia="Calibri" w:cs="Times New Roman"/>
              </w:rPr>
            </w:pPr>
          </w:p>
        </w:tc>
        <w:tc>
          <w:tcPr>
            <w:tcW w:w="1508" w:type="dxa"/>
          </w:tcPr>
          <w:p w14:paraId="73461F52" w14:textId="0F5B5864" w:rsidR="004B1C18" w:rsidRPr="00F912AD" w:rsidRDefault="004B1C18" w:rsidP="003B2FAB">
            <w:pPr>
              <w:contextualSpacing/>
              <w:jc w:val="center"/>
              <w:rPr>
                <w:rFonts w:eastAsia="Calibri" w:cs="Times New Roman"/>
              </w:rPr>
            </w:pPr>
            <w:r w:rsidRPr="00F912AD">
              <w:rPr>
                <w:rFonts w:eastAsia="Calibri" w:cs="Times New Roman"/>
              </w:rPr>
              <w:t>Yes</w:t>
            </w:r>
          </w:p>
        </w:tc>
      </w:tr>
      <w:tr w:rsidR="007C60A6" w:rsidRPr="00F912AD" w14:paraId="01CF0835" w14:textId="77777777" w:rsidTr="003B2FAB">
        <w:trPr>
          <w:trHeight w:val="225"/>
        </w:trPr>
        <w:tc>
          <w:tcPr>
            <w:tcW w:w="4395" w:type="dxa"/>
            <w:shd w:val="clear" w:color="auto" w:fill="D9D9D9" w:themeFill="background1" w:themeFillShade="D9"/>
          </w:tcPr>
          <w:p w14:paraId="14FA61D5" w14:textId="6BB180CD" w:rsidR="007C60A6" w:rsidRPr="00F912AD" w:rsidRDefault="007C60A6" w:rsidP="007C60A6">
            <w:pPr>
              <w:contextualSpacing/>
              <w:jc w:val="both"/>
              <w:rPr>
                <w:rFonts w:eastAsia="Calibri" w:cs="Times New Roman"/>
              </w:rPr>
            </w:pPr>
            <w:r w:rsidRPr="00F912AD">
              <w:rPr>
                <w:rFonts w:eastAsia="Calibri" w:cs="Times New Roman"/>
              </w:rPr>
              <w:t>SolveSpace</w:t>
            </w:r>
          </w:p>
        </w:tc>
        <w:tc>
          <w:tcPr>
            <w:tcW w:w="1559" w:type="dxa"/>
          </w:tcPr>
          <w:p w14:paraId="6487DF4D" w14:textId="77777777" w:rsidR="007C60A6" w:rsidRPr="00F912AD" w:rsidRDefault="007C60A6" w:rsidP="003B2FAB">
            <w:pPr>
              <w:contextualSpacing/>
              <w:jc w:val="center"/>
              <w:rPr>
                <w:rFonts w:eastAsia="Calibri" w:cs="Times New Roman"/>
              </w:rPr>
            </w:pPr>
          </w:p>
        </w:tc>
        <w:tc>
          <w:tcPr>
            <w:tcW w:w="1559" w:type="dxa"/>
          </w:tcPr>
          <w:p w14:paraId="4B8E6C48" w14:textId="1816355B" w:rsidR="007C60A6" w:rsidRPr="00F912AD" w:rsidRDefault="007C60A6" w:rsidP="003B2FAB">
            <w:pPr>
              <w:contextualSpacing/>
              <w:jc w:val="center"/>
              <w:rPr>
                <w:rFonts w:eastAsia="Calibri" w:cs="Times New Roman"/>
              </w:rPr>
            </w:pPr>
            <w:r w:rsidRPr="00F912AD">
              <w:rPr>
                <w:rFonts w:eastAsia="Calibri" w:cs="Times New Roman"/>
              </w:rPr>
              <w:t>Yes</w:t>
            </w:r>
          </w:p>
        </w:tc>
        <w:tc>
          <w:tcPr>
            <w:tcW w:w="1508" w:type="dxa"/>
          </w:tcPr>
          <w:p w14:paraId="31DCE1CB" w14:textId="77777777" w:rsidR="007C60A6" w:rsidRPr="00F912AD" w:rsidRDefault="007C60A6" w:rsidP="003B2FAB">
            <w:pPr>
              <w:contextualSpacing/>
              <w:jc w:val="center"/>
              <w:rPr>
                <w:rFonts w:eastAsia="Calibri" w:cs="Times New Roman"/>
              </w:rPr>
            </w:pPr>
          </w:p>
        </w:tc>
      </w:tr>
      <w:tr w:rsidR="00F428E5" w:rsidRPr="00F912AD" w14:paraId="5FE79082" w14:textId="56C868F5" w:rsidTr="003B2FAB">
        <w:trPr>
          <w:trHeight w:val="225"/>
        </w:trPr>
        <w:tc>
          <w:tcPr>
            <w:tcW w:w="4395" w:type="dxa"/>
            <w:shd w:val="clear" w:color="auto" w:fill="D9D9D9" w:themeFill="background1" w:themeFillShade="D9"/>
          </w:tcPr>
          <w:p w14:paraId="1FC4E73B" w14:textId="77777777" w:rsidR="00F428E5" w:rsidRPr="00F912AD" w:rsidRDefault="00F428E5" w:rsidP="007C60A6">
            <w:pPr>
              <w:contextualSpacing/>
              <w:jc w:val="both"/>
              <w:rPr>
                <w:rFonts w:eastAsia="Calibri" w:cs="Times New Roman"/>
              </w:rPr>
            </w:pPr>
            <w:r w:rsidRPr="00F912AD">
              <w:rPr>
                <w:rFonts w:eastAsia="Calibri" w:cs="Times New Roman"/>
              </w:rPr>
              <w:t>Tinkercad</w:t>
            </w:r>
          </w:p>
        </w:tc>
        <w:tc>
          <w:tcPr>
            <w:tcW w:w="1559" w:type="dxa"/>
          </w:tcPr>
          <w:p w14:paraId="759A67E2" w14:textId="5F1A53EE" w:rsidR="00F428E5" w:rsidRPr="00F912AD" w:rsidRDefault="00F428E5" w:rsidP="003B2FAB">
            <w:pPr>
              <w:contextualSpacing/>
              <w:jc w:val="center"/>
              <w:rPr>
                <w:rFonts w:eastAsia="Calibri" w:cs="Times New Roman"/>
              </w:rPr>
            </w:pPr>
            <w:r w:rsidRPr="00F912AD">
              <w:rPr>
                <w:rFonts w:eastAsia="Calibri" w:cs="Times New Roman"/>
              </w:rPr>
              <w:t>Yes</w:t>
            </w:r>
          </w:p>
        </w:tc>
        <w:tc>
          <w:tcPr>
            <w:tcW w:w="1559" w:type="dxa"/>
          </w:tcPr>
          <w:p w14:paraId="365CDAED" w14:textId="77777777" w:rsidR="00F428E5" w:rsidRPr="00F912AD" w:rsidRDefault="00F428E5" w:rsidP="003B2FAB">
            <w:pPr>
              <w:contextualSpacing/>
              <w:jc w:val="center"/>
              <w:rPr>
                <w:rFonts w:eastAsia="Calibri" w:cs="Times New Roman"/>
              </w:rPr>
            </w:pPr>
          </w:p>
        </w:tc>
        <w:tc>
          <w:tcPr>
            <w:tcW w:w="1508" w:type="dxa"/>
          </w:tcPr>
          <w:p w14:paraId="616F547F" w14:textId="15263ED2" w:rsidR="00F428E5" w:rsidRPr="00F912AD" w:rsidRDefault="007C60A6" w:rsidP="003B2FAB">
            <w:pPr>
              <w:contextualSpacing/>
              <w:jc w:val="center"/>
              <w:rPr>
                <w:rFonts w:eastAsia="Calibri" w:cs="Times New Roman"/>
              </w:rPr>
            </w:pPr>
            <w:r w:rsidRPr="00F912AD">
              <w:rPr>
                <w:rFonts w:eastAsia="Calibri" w:cs="Times New Roman"/>
              </w:rPr>
              <w:t>Yes</w:t>
            </w:r>
          </w:p>
        </w:tc>
      </w:tr>
      <w:tr w:rsidR="007C60A6" w:rsidRPr="00F912AD" w14:paraId="5DA4E5EF" w14:textId="77777777" w:rsidTr="003B2FAB">
        <w:tc>
          <w:tcPr>
            <w:tcW w:w="4395" w:type="dxa"/>
            <w:shd w:val="clear" w:color="auto" w:fill="D9D9D9" w:themeFill="background1" w:themeFillShade="D9"/>
          </w:tcPr>
          <w:p w14:paraId="7F18C44E" w14:textId="44AA5A8F" w:rsidR="007C60A6" w:rsidRPr="00F912AD" w:rsidRDefault="007C60A6" w:rsidP="007C60A6">
            <w:pPr>
              <w:contextualSpacing/>
              <w:jc w:val="both"/>
              <w:rPr>
                <w:rFonts w:eastAsia="Calibri" w:cs="Times New Roman"/>
              </w:rPr>
            </w:pPr>
            <w:r w:rsidRPr="00F912AD">
              <w:rPr>
                <w:rFonts w:eastAsia="Calibri" w:cs="Times New Roman"/>
              </w:rPr>
              <w:t>Wings3D</w:t>
            </w:r>
          </w:p>
        </w:tc>
        <w:tc>
          <w:tcPr>
            <w:tcW w:w="1559" w:type="dxa"/>
          </w:tcPr>
          <w:p w14:paraId="742FD673" w14:textId="77777777" w:rsidR="007C60A6" w:rsidRPr="00F912AD" w:rsidRDefault="007C60A6" w:rsidP="003B2FAB">
            <w:pPr>
              <w:contextualSpacing/>
              <w:jc w:val="center"/>
              <w:rPr>
                <w:rFonts w:eastAsia="Calibri" w:cs="Times New Roman"/>
              </w:rPr>
            </w:pPr>
          </w:p>
        </w:tc>
        <w:tc>
          <w:tcPr>
            <w:tcW w:w="1559" w:type="dxa"/>
          </w:tcPr>
          <w:p w14:paraId="6A42EC31" w14:textId="44DE60A9" w:rsidR="007C60A6" w:rsidRPr="00F912AD" w:rsidRDefault="007C60A6" w:rsidP="003B2FAB">
            <w:pPr>
              <w:contextualSpacing/>
              <w:jc w:val="center"/>
              <w:rPr>
                <w:rFonts w:eastAsia="Calibri" w:cs="Times New Roman"/>
              </w:rPr>
            </w:pPr>
            <w:r w:rsidRPr="00F912AD">
              <w:rPr>
                <w:rFonts w:eastAsia="Calibri" w:cs="Times New Roman"/>
              </w:rPr>
              <w:t>Yes</w:t>
            </w:r>
          </w:p>
        </w:tc>
        <w:tc>
          <w:tcPr>
            <w:tcW w:w="1508" w:type="dxa"/>
          </w:tcPr>
          <w:p w14:paraId="246BFBBA" w14:textId="77777777" w:rsidR="007C60A6" w:rsidRPr="00F912AD" w:rsidRDefault="007C60A6" w:rsidP="003B2FAB">
            <w:pPr>
              <w:contextualSpacing/>
              <w:jc w:val="center"/>
              <w:rPr>
                <w:rFonts w:eastAsia="Calibri" w:cs="Times New Roman"/>
              </w:rPr>
            </w:pPr>
          </w:p>
        </w:tc>
      </w:tr>
      <w:tr w:rsidR="007C60A6" w:rsidRPr="00F912AD" w14:paraId="77D2392F" w14:textId="0D66AC62" w:rsidTr="003B2FAB">
        <w:tc>
          <w:tcPr>
            <w:tcW w:w="4395" w:type="dxa"/>
            <w:shd w:val="clear" w:color="auto" w:fill="D9D9D9" w:themeFill="background1" w:themeFillShade="D9"/>
          </w:tcPr>
          <w:p w14:paraId="519FBAE8" w14:textId="77777777" w:rsidR="007C60A6" w:rsidRPr="00F912AD" w:rsidRDefault="007C60A6" w:rsidP="007C60A6">
            <w:pPr>
              <w:contextualSpacing/>
              <w:jc w:val="both"/>
              <w:rPr>
                <w:rFonts w:eastAsia="Calibri" w:cs="Times New Roman"/>
              </w:rPr>
            </w:pPr>
            <w:r w:rsidRPr="00F912AD">
              <w:rPr>
                <w:rFonts w:eastAsia="Calibri" w:cs="Times New Roman"/>
              </w:rPr>
              <w:t>ZBrushCoreMini</w:t>
            </w:r>
          </w:p>
        </w:tc>
        <w:tc>
          <w:tcPr>
            <w:tcW w:w="1559" w:type="dxa"/>
          </w:tcPr>
          <w:p w14:paraId="24CF6786" w14:textId="77777777" w:rsidR="007C60A6" w:rsidRPr="00F912AD" w:rsidRDefault="007C60A6" w:rsidP="003B2FAB">
            <w:pPr>
              <w:contextualSpacing/>
              <w:jc w:val="center"/>
              <w:rPr>
                <w:rFonts w:eastAsia="Calibri" w:cs="Times New Roman"/>
              </w:rPr>
            </w:pPr>
          </w:p>
        </w:tc>
        <w:tc>
          <w:tcPr>
            <w:tcW w:w="1559" w:type="dxa"/>
          </w:tcPr>
          <w:p w14:paraId="145D1834" w14:textId="77777777" w:rsidR="007C60A6" w:rsidRPr="00F912AD" w:rsidRDefault="007C60A6" w:rsidP="003B2FAB">
            <w:pPr>
              <w:contextualSpacing/>
              <w:jc w:val="center"/>
              <w:rPr>
                <w:rFonts w:eastAsia="Calibri" w:cs="Times New Roman"/>
              </w:rPr>
            </w:pPr>
          </w:p>
        </w:tc>
        <w:tc>
          <w:tcPr>
            <w:tcW w:w="1508" w:type="dxa"/>
          </w:tcPr>
          <w:p w14:paraId="36EFF196" w14:textId="77777777" w:rsidR="007C60A6" w:rsidRPr="00F912AD" w:rsidRDefault="007C60A6" w:rsidP="003B2FAB">
            <w:pPr>
              <w:contextualSpacing/>
              <w:jc w:val="center"/>
              <w:rPr>
                <w:rFonts w:eastAsia="Calibri" w:cs="Times New Roman"/>
              </w:rPr>
            </w:pPr>
          </w:p>
        </w:tc>
      </w:tr>
    </w:tbl>
    <w:p w14:paraId="6306CED6" w14:textId="4F01B10E" w:rsidR="00CB1469" w:rsidRPr="00F912AD" w:rsidRDefault="00CB1469" w:rsidP="008108F7">
      <w:pPr>
        <w:spacing w:before="160" w:after="0"/>
        <w:rPr>
          <w:rFonts w:ascii="Calibri" w:eastAsia="Calibri" w:hAnsi="Calibri" w:cs="Times New Roman"/>
          <w:kern w:val="0"/>
          <w14:ligatures w14:val="none"/>
        </w:rPr>
      </w:pPr>
      <w:r w:rsidRPr="00F912AD">
        <w:rPr>
          <w:rFonts w:ascii="Calibri" w:eastAsia="Calibri" w:hAnsi="Calibri" w:cs="Times New Roman"/>
          <w:kern w:val="0"/>
          <w14:ligatures w14:val="none"/>
        </w:rPr>
        <w:t>For a n</w:t>
      </w:r>
      <w:r w:rsidR="00550E70" w:rsidRPr="00F912AD">
        <w:rPr>
          <w:rFonts w:ascii="Calibri" w:eastAsia="Calibri" w:hAnsi="Calibri" w:cs="Times New Roman"/>
          <w:kern w:val="0"/>
          <w14:ligatures w14:val="none"/>
        </w:rPr>
        <w:t>ewcomer</w:t>
      </w:r>
      <w:r w:rsidRPr="00F912AD">
        <w:rPr>
          <w:rFonts w:ascii="Calibri" w:eastAsia="Calibri" w:hAnsi="Calibri" w:cs="Times New Roman"/>
          <w:kern w:val="0"/>
          <w14:ligatures w14:val="none"/>
        </w:rPr>
        <w:t>, a basic programme such as “Tinkercad” could be employed as an initial software design system. The benefits of this are that:</w:t>
      </w:r>
    </w:p>
    <w:p w14:paraId="1739CBED" w14:textId="77777777" w:rsidR="00CB1469" w:rsidRPr="00F912AD" w:rsidRDefault="00CB1469">
      <w:pPr>
        <w:numPr>
          <w:ilvl w:val="0"/>
          <w:numId w:val="5"/>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it has a really good suite of tutorials to guide a user through the processes the software offers.</w:t>
      </w:r>
    </w:p>
    <w:p w14:paraId="1F50F0F5" w14:textId="0B8B6705" w:rsidR="00CB1469" w:rsidRPr="00F912AD" w:rsidRDefault="00CB1469">
      <w:pPr>
        <w:numPr>
          <w:ilvl w:val="0"/>
          <w:numId w:val="5"/>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It is reasonably straightforward to pick up (essential for someone trying to pick up the nuances of artwork design).</w:t>
      </w:r>
    </w:p>
    <w:p w14:paraId="7F38A0C5" w14:textId="77777777" w:rsidR="00CB1469" w:rsidRPr="00F912AD" w:rsidRDefault="00CB1469">
      <w:pPr>
        <w:numPr>
          <w:ilvl w:val="0"/>
          <w:numId w:val="5"/>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It is intuitive and user friendly.</w:t>
      </w:r>
    </w:p>
    <w:p w14:paraId="3A7CA77E" w14:textId="77777777" w:rsidR="00CB1469" w:rsidRPr="00F912AD" w:rsidRDefault="00CB1469">
      <w:pPr>
        <w:numPr>
          <w:ilvl w:val="0"/>
          <w:numId w:val="5"/>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Dimensionally, it is accurate.</w:t>
      </w:r>
    </w:p>
    <w:p w14:paraId="5B32656A" w14:textId="60A3E623" w:rsidR="00CB1469" w:rsidRPr="00F912AD" w:rsidRDefault="00CB1469">
      <w:pPr>
        <w:numPr>
          <w:ilvl w:val="0"/>
          <w:numId w:val="5"/>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As an aside, </w:t>
      </w:r>
      <w:r w:rsidR="008108F7" w:rsidRPr="00F912AD">
        <w:rPr>
          <w:rFonts w:ascii="Calibri" w:eastAsia="Calibri" w:hAnsi="Calibri" w:cs="Times New Roman"/>
          <w:kern w:val="0"/>
          <w14:ligatures w14:val="none"/>
        </w:rPr>
        <w:t>it is also suitable for</w:t>
      </w:r>
      <w:r w:rsidRPr="00F912AD">
        <w:rPr>
          <w:rFonts w:ascii="Calibri" w:eastAsia="Calibri" w:hAnsi="Calibri" w:cs="Times New Roman"/>
          <w:kern w:val="0"/>
          <w14:ligatures w14:val="none"/>
        </w:rPr>
        <w:t xml:space="preserve"> creating 2-D files for </w:t>
      </w:r>
      <w:r w:rsidR="008108F7" w:rsidRPr="00F912AD">
        <w:rPr>
          <w:rFonts w:ascii="Calibri" w:eastAsia="Calibri" w:hAnsi="Calibri" w:cs="Times New Roman"/>
          <w:kern w:val="0"/>
          <w14:ligatures w14:val="none"/>
        </w:rPr>
        <w:t xml:space="preserve">electronic </w:t>
      </w:r>
      <w:r w:rsidRPr="00F912AD">
        <w:rPr>
          <w:rFonts w:ascii="Calibri" w:eastAsia="Calibri" w:hAnsi="Calibri" w:cs="Times New Roman"/>
          <w:kern w:val="0"/>
          <w14:ligatures w14:val="none"/>
        </w:rPr>
        <w:t xml:space="preserve">cutting using </w:t>
      </w:r>
      <w:r w:rsidR="008108F7" w:rsidRPr="00F912AD">
        <w:rPr>
          <w:rFonts w:ascii="Calibri" w:eastAsia="Calibri" w:hAnsi="Calibri" w:cs="Times New Roman"/>
          <w:kern w:val="0"/>
          <w14:ligatures w14:val="none"/>
        </w:rPr>
        <w:t>hardware such as the</w:t>
      </w:r>
      <w:r w:rsidRPr="00F912AD">
        <w:rPr>
          <w:rFonts w:ascii="Calibri" w:eastAsia="Calibri" w:hAnsi="Calibri" w:cs="Times New Roman"/>
          <w:kern w:val="0"/>
          <w14:ligatures w14:val="none"/>
        </w:rPr>
        <w:t xml:space="preserve"> Cricut machine.</w:t>
      </w:r>
    </w:p>
    <w:p w14:paraId="376968C7" w14:textId="77777777" w:rsidR="00CB1469" w:rsidRPr="00F912AD" w:rsidRDefault="00CB1469" w:rsidP="00CB1469">
      <w:pPr>
        <w:spacing w:after="0" w:line="240" w:lineRule="auto"/>
        <w:rPr>
          <w:rFonts w:ascii="Times New Roman" w:eastAsia="Times New Roman" w:hAnsi="Times New Roman" w:cs="Times New Roman"/>
          <w:kern w:val="0"/>
          <w:sz w:val="24"/>
          <w:szCs w:val="24"/>
          <w:lang w:eastAsia="en-NZ"/>
          <w14:ligatures w14:val="none"/>
        </w:rPr>
      </w:pPr>
      <w:r w:rsidRPr="00F912AD">
        <w:rPr>
          <w:rFonts w:ascii="Times New Roman" w:eastAsia="Times New Roman" w:hAnsi="Times New Roman" w:cs="Times New Roman"/>
          <w:noProof/>
          <w:kern w:val="0"/>
          <w:sz w:val="24"/>
          <w:szCs w:val="24"/>
          <w:lang w:eastAsia="en-NZ"/>
          <w14:ligatures w14:val="none"/>
        </w:rPr>
        <w:lastRenderedPageBreak/>
        <w:drawing>
          <wp:inline distT="0" distB="0" distL="0" distR="0" wp14:anchorId="262E9FF4" wp14:editId="1B4B89D8">
            <wp:extent cx="5734050" cy="2585944"/>
            <wp:effectExtent l="0" t="0" r="0" b="5080"/>
            <wp:docPr id="2999946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2328" cy="2589677"/>
                    </a:xfrm>
                    <a:prstGeom prst="rect">
                      <a:avLst/>
                    </a:prstGeom>
                    <a:noFill/>
                  </pic:spPr>
                </pic:pic>
              </a:graphicData>
            </a:graphic>
          </wp:inline>
        </w:drawing>
      </w:r>
    </w:p>
    <w:p w14:paraId="61E568E4" w14:textId="15530A89" w:rsidR="00CB1469" w:rsidRPr="00F912AD" w:rsidRDefault="008108F7" w:rsidP="00CB1469">
      <w:pPr>
        <w:jc w:val="both"/>
        <w:rPr>
          <w:rFonts w:ascii="Calibri" w:eastAsia="Calibri" w:hAnsi="Calibri" w:cs="Times New Roman"/>
          <w:i/>
          <w:iCs/>
          <w:kern w:val="0"/>
          <w14:ligatures w14:val="none"/>
        </w:rPr>
      </w:pPr>
      <w:r w:rsidRPr="00F912AD">
        <w:rPr>
          <w:rFonts w:ascii="Calibri" w:eastAsia="Calibri" w:hAnsi="Calibri" w:cs="Times New Roman"/>
          <w:i/>
          <w:iCs/>
          <w:kern w:val="0"/>
          <w14:ligatures w14:val="none"/>
        </w:rPr>
        <w:t>A</w:t>
      </w:r>
      <w:r w:rsidR="00CB1469" w:rsidRPr="00F912AD">
        <w:rPr>
          <w:rFonts w:ascii="Calibri" w:eastAsia="Calibri" w:hAnsi="Calibri" w:cs="Times New Roman"/>
          <w:i/>
          <w:iCs/>
          <w:kern w:val="0"/>
          <w14:ligatures w14:val="none"/>
        </w:rPr>
        <w:t xml:space="preserve"> Cricut machine with 1mm birch ply, complete with internal sections cut out using Tinkercad artwork downloaded as an “SVG” file.</w:t>
      </w:r>
    </w:p>
    <w:p w14:paraId="38F5E16C" w14:textId="77777777" w:rsidR="00CB1469" w:rsidRPr="00F912AD" w:rsidRDefault="00CB1469" w:rsidP="00CB1469">
      <w:pPr>
        <w:spacing w:after="0"/>
        <w:jc w:val="both"/>
        <w:rPr>
          <w:rFonts w:ascii="Calibri" w:eastAsia="Calibri" w:hAnsi="Calibri" w:cs="Times New Roman"/>
          <w:kern w:val="0"/>
          <w14:ligatures w14:val="none"/>
        </w:rPr>
      </w:pPr>
      <w:bookmarkStart w:id="47" w:name="_Hlk166765566"/>
      <w:r w:rsidRPr="00F912AD">
        <w:rPr>
          <w:rFonts w:ascii="Calibri" w:eastAsia="Calibri" w:hAnsi="Calibri" w:cs="Times New Roman"/>
          <w:kern w:val="0"/>
          <w14:ligatures w14:val="none"/>
        </w:rPr>
        <w:t>The disadvantages are:</w:t>
      </w:r>
    </w:p>
    <w:p w14:paraId="4BD5C9F8" w14:textId="77777777" w:rsidR="00CB1469" w:rsidRPr="00F912AD" w:rsidRDefault="00CB1469">
      <w:pPr>
        <w:numPr>
          <w:ilvl w:val="0"/>
          <w:numId w:val="6"/>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It struggles with large radii curves. These come out as a series of flat facets which are quite crude in appearance.</w:t>
      </w:r>
    </w:p>
    <w:p w14:paraId="63B211D9" w14:textId="3177DB22" w:rsidR="00CB1469" w:rsidRPr="00F912AD" w:rsidRDefault="00CB1469">
      <w:pPr>
        <w:numPr>
          <w:ilvl w:val="0"/>
          <w:numId w:val="6"/>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File sizes can be an issue with speed. N.B. despite this, </w:t>
      </w:r>
      <w:r w:rsidR="008108F7" w:rsidRPr="00F912AD">
        <w:rPr>
          <w:rFonts w:ascii="Calibri" w:eastAsia="Calibri" w:hAnsi="Calibri" w:cs="Times New Roman"/>
          <w:kern w:val="0"/>
          <w14:ligatures w14:val="none"/>
        </w:rPr>
        <w:t>it is capable of managing files with the type of detail and sophistication needed for model railway items.</w:t>
      </w:r>
      <w:r w:rsidRPr="00F912AD">
        <w:rPr>
          <w:rFonts w:ascii="Calibri" w:eastAsia="Calibri" w:hAnsi="Calibri" w:cs="Times New Roman"/>
          <w:kern w:val="0"/>
          <w14:ligatures w14:val="none"/>
        </w:rPr>
        <w:t xml:space="preserve"> </w:t>
      </w:r>
    </w:p>
    <w:bookmarkEnd w:id="47"/>
    <w:p w14:paraId="41639B1B" w14:textId="77777777" w:rsidR="00CB1469" w:rsidRPr="00F912AD" w:rsidRDefault="00CB1469" w:rsidP="00CB1469">
      <w:pPr>
        <w:spacing w:after="0" w:line="240" w:lineRule="auto"/>
        <w:rPr>
          <w:rFonts w:ascii="Times New Roman" w:eastAsia="Times New Roman" w:hAnsi="Times New Roman" w:cs="Times New Roman"/>
          <w:kern w:val="0"/>
          <w:sz w:val="24"/>
          <w:szCs w:val="24"/>
          <w:lang w:eastAsia="en-NZ"/>
          <w14:ligatures w14:val="none"/>
        </w:rPr>
      </w:pPr>
      <w:r w:rsidRPr="00F912AD">
        <w:rPr>
          <w:rFonts w:ascii="Times New Roman" w:eastAsia="Times New Roman" w:hAnsi="Times New Roman" w:cs="Times New Roman"/>
          <w:noProof/>
          <w:kern w:val="0"/>
          <w:sz w:val="24"/>
          <w:szCs w:val="24"/>
          <w:lang w:eastAsia="en-NZ"/>
          <w14:ligatures w14:val="none"/>
        </w:rPr>
        <w:drawing>
          <wp:inline distT="0" distB="0" distL="0" distR="0" wp14:anchorId="547CCB04" wp14:editId="1A994AA7">
            <wp:extent cx="5772150" cy="1288067"/>
            <wp:effectExtent l="0" t="0" r="0" b="7620"/>
            <wp:docPr id="9986966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9751" cy="1298689"/>
                    </a:xfrm>
                    <a:prstGeom prst="rect">
                      <a:avLst/>
                    </a:prstGeom>
                    <a:noFill/>
                  </pic:spPr>
                </pic:pic>
              </a:graphicData>
            </a:graphic>
          </wp:inline>
        </w:drawing>
      </w:r>
    </w:p>
    <w:p w14:paraId="25423C84" w14:textId="3F789040" w:rsidR="00CB1469" w:rsidRPr="00F912AD" w:rsidRDefault="004C656A" w:rsidP="00CB1469">
      <w:pPr>
        <w:jc w:val="both"/>
        <w:rPr>
          <w:rFonts w:ascii="Calibri" w:eastAsia="Calibri" w:hAnsi="Calibri" w:cs="Times New Roman"/>
          <w:i/>
          <w:iCs/>
          <w:kern w:val="0"/>
          <w14:ligatures w14:val="none"/>
        </w:rPr>
      </w:pPr>
      <w:bookmarkStart w:id="48" w:name="_Hlk166765605"/>
      <w:r w:rsidRPr="00F912AD">
        <w:rPr>
          <w:rFonts w:ascii="Calibri" w:eastAsia="Calibri" w:hAnsi="Calibri" w:cs="Times New Roman"/>
          <w:i/>
          <w:iCs/>
          <w:kern w:val="0"/>
          <w14:ligatures w14:val="none"/>
        </w:rPr>
        <w:t>Tinkercad a</w:t>
      </w:r>
      <w:r w:rsidR="00CB1469" w:rsidRPr="00F912AD">
        <w:rPr>
          <w:rFonts w:ascii="Calibri" w:eastAsia="Calibri" w:hAnsi="Calibri" w:cs="Times New Roman"/>
          <w:i/>
          <w:iCs/>
          <w:kern w:val="0"/>
          <w14:ligatures w14:val="none"/>
        </w:rPr>
        <w:t>rtwork for a carriage side ready to be cut into sections to fit into the printer. In the background is the design master.</w:t>
      </w:r>
    </w:p>
    <w:bookmarkEnd w:id="48"/>
    <w:p w14:paraId="79186865" w14:textId="77777777" w:rsidR="00CB1469" w:rsidRPr="00F912AD" w:rsidRDefault="00CB1469" w:rsidP="00CB1469">
      <w:pPr>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Whatever system is used, it will then allow a completed file to be downloaded which will need to be saved as an STL file for printing. </w:t>
      </w:r>
    </w:p>
    <w:p w14:paraId="3869DFBB" w14:textId="6A9D6A87" w:rsidR="00CB1469" w:rsidRPr="00F912AD" w:rsidRDefault="00CB1469" w:rsidP="00CB1469">
      <w:pPr>
        <w:ind w:left="709" w:hanging="709"/>
        <w:jc w:val="both"/>
        <w:rPr>
          <w:rFonts w:ascii="Calibri" w:eastAsia="Calibri" w:hAnsi="Calibri" w:cs="Times New Roman"/>
          <w:kern w:val="0"/>
          <w14:ligatures w14:val="none"/>
        </w:rPr>
      </w:pPr>
      <w:r w:rsidRPr="00F912AD">
        <w:rPr>
          <w:rFonts w:ascii="Calibri" w:eastAsia="Calibri" w:hAnsi="Calibri" w:cs="Times New Roman"/>
          <w:b/>
          <w:bCs/>
          <w:kern w:val="0"/>
          <w14:ligatures w14:val="none"/>
        </w:rPr>
        <w:t>N.B.1:</w:t>
      </w:r>
      <w:r w:rsidRPr="00F912AD">
        <w:rPr>
          <w:rFonts w:ascii="Calibri" w:eastAsia="Calibri" w:hAnsi="Calibri" w:cs="Times New Roman"/>
          <w:kern w:val="0"/>
          <w14:ligatures w14:val="none"/>
        </w:rPr>
        <w:t xml:space="preserve"> </w:t>
      </w:r>
      <w:r w:rsidRPr="00F912AD">
        <w:rPr>
          <w:rFonts w:ascii="Calibri" w:eastAsia="Calibri" w:hAnsi="Calibri" w:cs="Times New Roman"/>
          <w:kern w:val="0"/>
          <w14:ligatures w14:val="none"/>
        </w:rPr>
        <w:tab/>
      </w:r>
      <w:bookmarkStart w:id="49" w:name="_Hlk166765674"/>
      <w:r w:rsidRPr="00F912AD">
        <w:rPr>
          <w:rFonts w:ascii="Calibri" w:eastAsia="Calibri" w:hAnsi="Calibri" w:cs="Times New Roman"/>
          <w:kern w:val="0"/>
          <w14:ligatures w14:val="none"/>
        </w:rPr>
        <w:t xml:space="preserve">for cutting, the files should be downloaded as SVG files. This will force the profile of the artwork into a </w:t>
      </w:r>
      <w:r w:rsidR="008108F7" w:rsidRPr="00F912AD">
        <w:rPr>
          <w:rFonts w:ascii="Calibri" w:eastAsia="Calibri" w:hAnsi="Calibri" w:cs="Times New Roman"/>
          <w:kern w:val="0"/>
          <w14:ligatures w14:val="none"/>
        </w:rPr>
        <w:t>two-dimensional</w:t>
      </w:r>
      <w:r w:rsidRPr="00F912AD">
        <w:rPr>
          <w:rFonts w:ascii="Calibri" w:eastAsia="Calibri" w:hAnsi="Calibri" w:cs="Times New Roman"/>
          <w:kern w:val="0"/>
          <w14:ligatures w14:val="none"/>
        </w:rPr>
        <w:t xml:space="preserve"> shape based on the plan view of the artwork.</w:t>
      </w:r>
      <w:bookmarkEnd w:id="49"/>
    </w:p>
    <w:p w14:paraId="50B8D848" w14:textId="77777777" w:rsidR="00CB1469" w:rsidRPr="00F912AD" w:rsidRDefault="00CB1469" w:rsidP="00CB1469">
      <w:pPr>
        <w:ind w:left="709" w:hanging="709"/>
        <w:jc w:val="both"/>
        <w:rPr>
          <w:rFonts w:ascii="Calibri" w:eastAsia="Calibri" w:hAnsi="Calibri" w:cs="Times New Roman"/>
          <w:kern w:val="0"/>
          <w14:ligatures w14:val="none"/>
        </w:rPr>
      </w:pPr>
      <w:r w:rsidRPr="00F912AD">
        <w:rPr>
          <w:rFonts w:ascii="Calibri" w:eastAsia="Calibri" w:hAnsi="Calibri" w:cs="Times New Roman"/>
          <w:b/>
          <w:bCs/>
          <w:kern w:val="0"/>
          <w14:ligatures w14:val="none"/>
        </w:rPr>
        <w:t>N.B.2:</w:t>
      </w:r>
      <w:r w:rsidRPr="00F912AD">
        <w:rPr>
          <w:rFonts w:ascii="Calibri" w:eastAsia="Calibri" w:hAnsi="Calibri" w:cs="Times New Roman"/>
          <w:kern w:val="0"/>
          <w14:ligatures w14:val="none"/>
        </w:rPr>
        <w:t xml:space="preserve"> </w:t>
      </w:r>
      <w:r w:rsidRPr="00F912AD">
        <w:rPr>
          <w:rFonts w:ascii="Calibri" w:eastAsia="Calibri" w:hAnsi="Calibri" w:cs="Times New Roman"/>
          <w:kern w:val="0"/>
          <w14:ligatures w14:val="none"/>
        </w:rPr>
        <w:tab/>
        <w:t>once downloaded, the resulting file (STL or SVG) cannot be easily amended. However, the original artwork remains on the Cloud and can still be altered if necessary.</w:t>
      </w:r>
    </w:p>
    <w:p w14:paraId="39C2AF8D" w14:textId="7214FA84" w:rsidR="000C1576" w:rsidRPr="00F912AD" w:rsidRDefault="000C1576" w:rsidP="000C1576">
      <w:pPr>
        <w:pStyle w:val="Heading2"/>
        <w:rPr>
          <w:rFonts w:eastAsia="Times New Roman"/>
          <w:b/>
          <w:bCs/>
          <w:color w:val="C00000"/>
        </w:rPr>
      </w:pPr>
      <w:bookmarkStart w:id="50" w:name="_Ref178526011"/>
      <w:bookmarkStart w:id="51" w:name="_Toc179088655"/>
      <w:r w:rsidRPr="00F912AD">
        <w:rPr>
          <w:rFonts w:eastAsia="Times New Roman"/>
          <w:b/>
          <w:bCs/>
          <w:color w:val="C00000"/>
        </w:rPr>
        <w:t xml:space="preserve">Artwork </w:t>
      </w:r>
      <w:r w:rsidR="009A446C" w:rsidRPr="00F912AD">
        <w:rPr>
          <w:rFonts w:eastAsia="Times New Roman"/>
          <w:b/>
          <w:bCs/>
          <w:color w:val="C00000"/>
        </w:rPr>
        <w:t>For Filament Printing</w:t>
      </w:r>
      <w:bookmarkEnd w:id="50"/>
      <w:bookmarkEnd w:id="51"/>
    </w:p>
    <w:p w14:paraId="6395671F" w14:textId="75A8A5F6" w:rsidR="0012400A" w:rsidRPr="00F912AD" w:rsidRDefault="0012400A" w:rsidP="0012400A">
      <w:pPr>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Most printers come with freeware to do this.</w:t>
      </w:r>
    </w:p>
    <w:p w14:paraId="6CF535ED" w14:textId="7EF5539B" w:rsidR="009A446C" w:rsidRPr="00F912AD" w:rsidRDefault="009A446C" w:rsidP="0012400A">
      <w:pPr>
        <w:pStyle w:val="Heading3"/>
        <w:rPr>
          <w:rFonts w:eastAsia="Times New Roman"/>
          <w:b/>
          <w:bCs/>
          <w:color w:val="C00000"/>
        </w:rPr>
      </w:pPr>
      <w:bookmarkStart w:id="52" w:name="_Toc179088656"/>
      <w:r w:rsidRPr="00F912AD">
        <w:rPr>
          <w:rFonts w:eastAsia="Times New Roman"/>
          <w:b/>
          <w:bCs/>
          <w:color w:val="C00000"/>
        </w:rPr>
        <w:t>Preparation</w:t>
      </w:r>
      <w:bookmarkEnd w:id="52"/>
    </w:p>
    <w:p w14:paraId="210F1F71" w14:textId="545B2AF0" w:rsidR="0012047B" w:rsidRPr="00F912AD" w:rsidRDefault="0012047B" w:rsidP="00B9252F">
      <w:pPr>
        <w:jc w:val="both"/>
        <w:rPr>
          <w:color w:val="CC0000"/>
        </w:rPr>
      </w:pPr>
      <w:r w:rsidRPr="00F912AD">
        <w:rPr>
          <w:b/>
          <w:bCs/>
          <w:color w:val="CC0000"/>
        </w:rPr>
        <w:t>Print orientation</w:t>
      </w:r>
      <w:r w:rsidR="00FB6443" w:rsidRPr="00F912AD">
        <w:rPr>
          <w:b/>
          <w:bCs/>
          <w:color w:val="CC0000"/>
        </w:rPr>
        <w:t>:</w:t>
      </w:r>
      <w:r w:rsidR="00FB6443" w:rsidRPr="00F912AD">
        <w:rPr>
          <w:color w:val="CC0000"/>
        </w:rPr>
        <w:t xml:space="preserve"> </w:t>
      </w:r>
      <w:r w:rsidRPr="00F912AD">
        <w:rPr>
          <w:color w:val="CC0000"/>
        </w:rPr>
        <w:t xml:space="preserve">Orientation of the model when arranging the object in the slicing software is </w:t>
      </w:r>
      <w:r w:rsidR="0038133B" w:rsidRPr="00F912AD">
        <w:rPr>
          <w:color w:val="CC0000"/>
        </w:rPr>
        <w:t>particularly</w:t>
      </w:r>
      <w:r w:rsidRPr="00F912AD">
        <w:rPr>
          <w:color w:val="CC0000"/>
        </w:rPr>
        <w:t xml:space="preserve"> important. Filament printing tends to produce a distinct grain in the printed object. This has an impact both on appearance and strength. </w:t>
      </w:r>
    </w:p>
    <w:p w14:paraId="1DDAF960" w14:textId="1289AC10" w:rsidR="0012047B" w:rsidRPr="00F912AD" w:rsidRDefault="0012047B" w:rsidP="00B9252F">
      <w:pPr>
        <w:jc w:val="both"/>
        <w:rPr>
          <w:color w:val="CC0000"/>
        </w:rPr>
      </w:pPr>
      <w:r w:rsidRPr="00F912AD">
        <w:rPr>
          <w:b/>
          <w:bCs/>
          <w:color w:val="CC0000"/>
        </w:rPr>
        <w:lastRenderedPageBreak/>
        <w:t>Finish</w:t>
      </w:r>
      <w:r w:rsidR="00FB6443" w:rsidRPr="00F912AD">
        <w:rPr>
          <w:b/>
          <w:bCs/>
          <w:color w:val="CC0000"/>
        </w:rPr>
        <w:t>:</w:t>
      </w:r>
      <w:r w:rsidR="00FB6443" w:rsidRPr="00F912AD">
        <w:rPr>
          <w:color w:val="CC0000"/>
        </w:rPr>
        <w:t xml:space="preserve"> </w:t>
      </w:r>
      <w:r w:rsidRPr="00F912AD">
        <w:rPr>
          <w:color w:val="CC0000"/>
        </w:rPr>
        <w:t xml:space="preserve">Generally, the finished surfaces that are perpendicular to the build plate during printing, are better than the </w:t>
      </w:r>
      <w:r w:rsidR="0038133B" w:rsidRPr="00F912AD">
        <w:rPr>
          <w:color w:val="CC0000"/>
        </w:rPr>
        <w:t xml:space="preserve">typical </w:t>
      </w:r>
      <w:r w:rsidRPr="00F912AD">
        <w:rPr>
          <w:color w:val="CC0000"/>
        </w:rPr>
        <w:t>finish on surfaces parallel to the build plate.  A flat surface parallel to the build plate has to be made smooth by a print nozzle extruding material only at a certain point. Some slicing software and/or printers offer a technique called “ironing” (see Glossary). Surfaces which are vertical during printing have a much more uniform appearance. Although the individual layers are usually visible, choosing a very thin layer thickness means that these lines are much less visible.</w:t>
      </w:r>
    </w:p>
    <w:p w14:paraId="749DAA25" w14:textId="77777777" w:rsidR="0012047B" w:rsidRPr="00F912AD" w:rsidRDefault="0012047B" w:rsidP="00FB6443">
      <w:pPr>
        <w:jc w:val="both"/>
        <w:rPr>
          <w:color w:val="CC0000"/>
        </w:rPr>
      </w:pPr>
      <w:r w:rsidRPr="00F912AD">
        <w:rPr>
          <w:color w:val="CC0000"/>
        </w:rPr>
        <w:t xml:space="preserve">Another important consideration is that, because the amount of movement control in the X and Y axes is finely controllable, curves on or close to the vertical (z) plane also tend to be reasonably smooth subject to the layer thickness settings. However, as the curve approaches the horizontal planes (x and y) the layer steps (contour lines) will become increasingly more obvious.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6"/>
        <w:gridCol w:w="2900"/>
      </w:tblGrid>
      <w:tr w:rsidR="0012047B" w:rsidRPr="00F912AD" w14:paraId="10D4E792" w14:textId="77777777" w:rsidTr="00495244">
        <w:tc>
          <w:tcPr>
            <w:tcW w:w="6091" w:type="dxa"/>
          </w:tcPr>
          <w:p w14:paraId="5F953836" w14:textId="77777777" w:rsidR="0012047B" w:rsidRPr="00F912AD" w:rsidRDefault="0012047B" w:rsidP="00FB6443">
            <w:pPr>
              <w:spacing w:after="160"/>
              <w:rPr>
                <w:i/>
                <w:iCs/>
              </w:rPr>
            </w:pPr>
            <w:r w:rsidRPr="00F912AD">
              <w:rPr>
                <w:noProof/>
              </w:rPr>
              <w:drawing>
                <wp:inline distT="0" distB="0" distL="0" distR="0" wp14:anchorId="704D2978" wp14:editId="5B3CE24B">
                  <wp:extent cx="3752644" cy="3077845"/>
                  <wp:effectExtent l="0" t="0" r="635" b="8255"/>
                  <wp:docPr id="193752991" name="Picture 19375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5266" t="9520" r="8279"/>
                          <a:stretch/>
                        </pic:blipFill>
                        <pic:spPr bwMode="auto">
                          <a:xfrm>
                            <a:off x="0" y="0"/>
                            <a:ext cx="3753760" cy="3078761"/>
                          </a:xfrm>
                          <a:prstGeom prst="rect">
                            <a:avLst/>
                          </a:prstGeom>
                          <a:ln>
                            <a:noFill/>
                          </a:ln>
                          <a:extLst>
                            <a:ext uri="{53640926-AAD7-44D8-BBD7-CCE9431645EC}">
                              <a14:shadowObscured xmlns:a14="http://schemas.microsoft.com/office/drawing/2010/main"/>
                            </a:ext>
                          </a:extLst>
                        </pic:spPr>
                      </pic:pic>
                    </a:graphicData>
                  </a:graphic>
                </wp:inline>
              </w:drawing>
            </w:r>
          </w:p>
        </w:tc>
        <w:tc>
          <w:tcPr>
            <w:tcW w:w="2925" w:type="dxa"/>
          </w:tcPr>
          <w:p w14:paraId="7A9A69AC" w14:textId="77777777" w:rsidR="0012047B" w:rsidRPr="00F912AD" w:rsidRDefault="0012047B" w:rsidP="00B9252F">
            <w:pPr>
              <w:spacing w:after="160" w:line="259" w:lineRule="auto"/>
              <w:rPr>
                <w:i/>
                <w:iCs/>
                <w:color w:val="CC0000"/>
              </w:rPr>
            </w:pPr>
            <w:r w:rsidRPr="00F912AD">
              <w:rPr>
                <w:i/>
                <w:iCs/>
                <w:color w:val="CC0000"/>
              </w:rPr>
              <w:t>A slicer screenshot of the same object in different orientations. This shows how curves follow a smooth path when orientated so they are vertical, but show increasingly obvious steps as they approach a horizontal orientation.</w:t>
            </w:r>
          </w:p>
        </w:tc>
      </w:tr>
    </w:tbl>
    <w:p w14:paraId="5631CA13" w14:textId="335F2AA9" w:rsidR="0012047B" w:rsidRPr="00F912AD" w:rsidRDefault="0012047B" w:rsidP="00B9252F">
      <w:pPr>
        <w:jc w:val="both"/>
        <w:rPr>
          <w:color w:val="CC0000"/>
        </w:rPr>
      </w:pPr>
      <w:r w:rsidRPr="00F912AD">
        <w:rPr>
          <w:b/>
          <w:bCs/>
          <w:color w:val="CC0000"/>
        </w:rPr>
        <w:t>Strength</w:t>
      </w:r>
      <w:r w:rsidR="00FB6443" w:rsidRPr="00F912AD">
        <w:rPr>
          <w:b/>
          <w:bCs/>
          <w:color w:val="CC0000"/>
        </w:rPr>
        <w:t>:</w:t>
      </w:r>
      <w:r w:rsidR="00FB6443" w:rsidRPr="00F912AD">
        <w:rPr>
          <w:color w:val="CC0000"/>
        </w:rPr>
        <w:t xml:space="preserve"> </w:t>
      </w:r>
      <w:r w:rsidRPr="00F912AD">
        <w:rPr>
          <w:color w:val="CC0000"/>
        </w:rPr>
        <w:t>Along the grain, filament printed objects tend to be reasonably strong. This is because the plastic was extruded in a continuous stream along this direction. However, the joins between new layers and the older, lower layers, involved molten plastic adhering to already solidified layer. As a result, these typically result in a weaker joint. Thus, FDM printed objects are at more risk of splitting along the grain of the printed layers.</w:t>
      </w:r>
      <w:r w:rsidR="00FB6443" w:rsidRPr="00F912AD">
        <w:rPr>
          <w:color w:val="CC0000"/>
        </w:rPr>
        <w:t xml:space="preserve"> This should be considered when orienting the artwork</w:t>
      </w:r>
      <w:r w:rsidR="00C653AF" w:rsidRPr="00F912AD">
        <w:rPr>
          <w:color w:val="CC0000"/>
        </w:rPr>
        <w:t>.</w:t>
      </w:r>
    </w:p>
    <w:p w14:paraId="6A6E4417" w14:textId="00009E91" w:rsidR="0012047B" w:rsidRPr="00F912AD" w:rsidRDefault="0012047B" w:rsidP="00B9252F">
      <w:pPr>
        <w:jc w:val="both"/>
        <w:rPr>
          <w:color w:val="CC0000"/>
        </w:rPr>
      </w:pPr>
      <w:r w:rsidRPr="00F912AD">
        <w:rPr>
          <w:b/>
          <w:bCs/>
          <w:color w:val="CC0000"/>
        </w:rPr>
        <w:t>Infill</w:t>
      </w:r>
      <w:r w:rsidR="00FB6443" w:rsidRPr="00F912AD">
        <w:rPr>
          <w:b/>
          <w:bCs/>
          <w:color w:val="CC0000"/>
        </w:rPr>
        <w:t>:</w:t>
      </w:r>
      <w:r w:rsidR="00FB6443" w:rsidRPr="00F912AD">
        <w:rPr>
          <w:color w:val="CC0000"/>
        </w:rPr>
        <w:t xml:space="preserve"> </w:t>
      </w:r>
      <w:r w:rsidRPr="00F912AD">
        <w:rPr>
          <w:color w:val="CC0000"/>
        </w:rPr>
        <w:t xml:space="preserve">To save both material and print time, FDM printing slicing software automatically defaults to producing an infill pattern in solid objects.  The infill usually takes the form of a honeycomb pattern. This results in a strong and light structure. </w:t>
      </w:r>
    </w:p>
    <w:p w14:paraId="23370717" w14:textId="77777777" w:rsidR="0012047B" w:rsidRPr="00F912AD" w:rsidRDefault="0012047B" w:rsidP="005738C0">
      <w:pPr>
        <w:spacing w:after="0"/>
        <w:jc w:val="both"/>
        <w:rPr>
          <w:color w:val="CC0000"/>
        </w:rPr>
      </w:pPr>
      <w:r w:rsidRPr="00F912AD">
        <w:rPr>
          <w:color w:val="CC0000"/>
        </w:rPr>
        <w:t xml:space="preserve">The slicer software allows the following parameters to be specified/changed to facilitate the above process:  </w:t>
      </w:r>
    </w:p>
    <w:p w14:paraId="1117C3F1" w14:textId="77777777" w:rsidR="0012047B" w:rsidRPr="00F912AD" w:rsidRDefault="0012047B">
      <w:pPr>
        <w:pStyle w:val="ListParagraph"/>
        <w:numPr>
          <w:ilvl w:val="0"/>
          <w:numId w:val="16"/>
        </w:numPr>
        <w:spacing w:before="0" w:beforeAutospacing="0"/>
        <w:ind w:left="714" w:hanging="357"/>
        <w:jc w:val="both"/>
        <w:rPr>
          <w:rFonts w:asciiTheme="minorHAnsi" w:hAnsiTheme="minorHAnsi" w:cstheme="minorBidi"/>
          <w:color w:val="CC0000"/>
          <w:kern w:val="2"/>
          <w:lang w:eastAsia="en-US"/>
          <w14:ligatures w14:val="standardContextual"/>
        </w:rPr>
      </w:pPr>
      <w:r w:rsidRPr="00F912AD">
        <w:rPr>
          <w:rFonts w:asciiTheme="minorHAnsi" w:hAnsiTheme="minorHAnsi" w:cstheme="minorBidi"/>
          <w:color w:val="CC0000"/>
          <w:kern w:val="2"/>
          <w:lang w:eastAsia="en-US"/>
          <w14:ligatures w14:val="standardContextual"/>
        </w:rPr>
        <w:t xml:space="preserve">The number of layers for the perimeter of the object, </w:t>
      </w:r>
    </w:p>
    <w:p w14:paraId="57C4AC12" w14:textId="06D9C527" w:rsidR="0012047B" w:rsidRPr="00F912AD" w:rsidRDefault="00C653AF">
      <w:pPr>
        <w:pStyle w:val="ListParagraph"/>
        <w:numPr>
          <w:ilvl w:val="0"/>
          <w:numId w:val="16"/>
        </w:numPr>
        <w:jc w:val="both"/>
        <w:rPr>
          <w:rFonts w:asciiTheme="minorHAnsi" w:hAnsiTheme="minorHAnsi" w:cstheme="minorBidi"/>
          <w:color w:val="CC0000"/>
          <w:kern w:val="2"/>
          <w:lang w:eastAsia="en-US"/>
          <w14:ligatures w14:val="standardContextual"/>
        </w:rPr>
      </w:pPr>
      <w:r w:rsidRPr="00F912AD">
        <w:rPr>
          <w:rFonts w:asciiTheme="minorHAnsi" w:hAnsiTheme="minorHAnsi" w:cstheme="minorBidi"/>
          <w:color w:val="CC0000"/>
          <w:kern w:val="2"/>
          <w:lang w:eastAsia="en-US"/>
          <w14:ligatures w14:val="standardContextual"/>
        </w:rPr>
        <w:t>t</w:t>
      </w:r>
      <w:r w:rsidR="0012047B" w:rsidRPr="00F912AD">
        <w:rPr>
          <w:rFonts w:asciiTheme="minorHAnsi" w:hAnsiTheme="minorHAnsi" w:cstheme="minorBidi"/>
          <w:color w:val="CC0000"/>
          <w:kern w:val="2"/>
          <w:lang w:eastAsia="en-US"/>
          <w14:ligatures w14:val="standardContextual"/>
        </w:rPr>
        <w:t xml:space="preserve">he percentage of solid material within the infill, and </w:t>
      </w:r>
    </w:p>
    <w:p w14:paraId="2F0A1F3C" w14:textId="514A5622" w:rsidR="0012047B" w:rsidRPr="00F912AD" w:rsidRDefault="00C653AF">
      <w:pPr>
        <w:pStyle w:val="ListParagraph"/>
        <w:numPr>
          <w:ilvl w:val="0"/>
          <w:numId w:val="16"/>
        </w:numPr>
        <w:spacing w:after="160" w:afterAutospacing="0"/>
        <w:ind w:left="714" w:hanging="357"/>
        <w:jc w:val="both"/>
        <w:rPr>
          <w:rFonts w:asciiTheme="minorHAnsi" w:hAnsiTheme="minorHAnsi" w:cstheme="minorBidi"/>
          <w:color w:val="CC0000"/>
          <w:kern w:val="2"/>
          <w:lang w:eastAsia="en-US"/>
          <w14:ligatures w14:val="standardContextual"/>
        </w:rPr>
      </w:pPr>
      <w:r w:rsidRPr="00F912AD">
        <w:rPr>
          <w:rFonts w:asciiTheme="minorHAnsi" w:hAnsiTheme="minorHAnsi" w:cstheme="minorBidi"/>
          <w:color w:val="CC0000"/>
          <w:kern w:val="2"/>
          <w:lang w:eastAsia="en-US"/>
          <w14:ligatures w14:val="standardContextual"/>
        </w:rPr>
        <w:t>t</w:t>
      </w:r>
      <w:r w:rsidR="0012047B" w:rsidRPr="00F912AD">
        <w:rPr>
          <w:rFonts w:asciiTheme="minorHAnsi" w:hAnsiTheme="minorHAnsi" w:cstheme="minorBidi"/>
          <w:color w:val="CC0000"/>
          <w:kern w:val="2"/>
          <w:lang w:eastAsia="en-US"/>
          <w14:ligatures w14:val="standardContextual"/>
        </w:rPr>
        <w:t>he pattern used to create the infill</w:t>
      </w:r>
      <w:r w:rsidRPr="00F912AD">
        <w:rPr>
          <w:rFonts w:asciiTheme="minorHAnsi" w:hAnsiTheme="minorHAnsi" w:cstheme="minorBidi"/>
          <w:color w:val="CC0000"/>
          <w:kern w:val="2"/>
          <w:lang w:eastAsia="en-US"/>
          <w14:ligatures w14:val="standardContextual"/>
        </w:rPr>
        <w:t>.</w:t>
      </w:r>
      <w:r w:rsidR="0012047B" w:rsidRPr="00F912AD">
        <w:rPr>
          <w:rFonts w:asciiTheme="minorHAnsi" w:hAnsiTheme="minorHAnsi" w:cstheme="minorBidi"/>
          <w:color w:val="CC0000"/>
          <w:kern w:val="2"/>
          <w:lang w:eastAsia="en-US"/>
          <w14:ligatures w14:val="standardContextual"/>
        </w:rPr>
        <w:t xml:space="preserve"> </w:t>
      </w:r>
    </w:p>
    <w:p w14:paraId="08180358" w14:textId="01C4D47A" w:rsidR="001E6DAD" w:rsidRPr="00F912AD" w:rsidRDefault="001E6DAD" w:rsidP="001E6DAD">
      <w:pPr>
        <w:jc w:val="both"/>
        <w:rPr>
          <w:color w:val="CC0000"/>
        </w:rPr>
      </w:pPr>
      <w:r w:rsidRPr="00F912AD">
        <w:rPr>
          <w:color w:val="CC0000"/>
        </w:rPr>
        <w:t xml:space="preserve">There is more advice on infills in section </w:t>
      </w:r>
      <w:r w:rsidRPr="00F912AD">
        <w:rPr>
          <w:color w:val="CC0000"/>
        </w:rPr>
        <w:fldChar w:fldCharType="begin"/>
      </w:r>
      <w:r w:rsidRPr="00F912AD">
        <w:rPr>
          <w:color w:val="CC0000"/>
        </w:rPr>
        <w:instrText xml:space="preserve"> REF _Ref178769543 \r \h </w:instrText>
      </w:r>
      <w:r w:rsidRPr="00F912AD">
        <w:rPr>
          <w:color w:val="CC0000"/>
        </w:rPr>
      </w:r>
      <w:r w:rsidRPr="00F912AD">
        <w:rPr>
          <w:color w:val="CC0000"/>
        </w:rPr>
        <w:fldChar w:fldCharType="separate"/>
      </w:r>
      <w:r w:rsidR="00EC3827">
        <w:rPr>
          <w:color w:val="CC0000"/>
        </w:rPr>
        <w:t>14.6</w:t>
      </w:r>
      <w:r w:rsidRPr="00F912AD">
        <w:rPr>
          <w:color w:val="CC0000"/>
        </w:rPr>
        <w:fldChar w:fldCharType="end"/>
      </w:r>
      <w:r w:rsidRPr="00F912AD">
        <w:rPr>
          <w:color w:val="CC0000"/>
        </w:rPr>
        <w:t>. This provides a link to an external website on the subject.</w:t>
      </w:r>
    </w:p>
    <w:p w14:paraId="325CFB78" w14:textId="77777777" w:rsidR="0012047B" w:rsidRPr="00F912AD" w:rsidRDefault="0012047B" w:rsidP="0012047B">
      <w:pPr>
        <w:spacing w:after="0"/>
        <w:jc w:val="both"/>
      </w:pPr>
      <w:r w:rsidRPr="00F912AD">
        <w:rPr>
          <w:noProof/>
        </w:rPr>
        <w:lastRenderedPageBreak/>
        <w:drawing>
          <wp:inline distT="0" distB="0" distL="0" distR="0" wp14:anchorId="49C24145" wp14:editId="3C4ECEBB">
            <wp:extent cx="5724524" cy="4438650"/>
            <wp:effectExtent l="0" t="0" r="0" b="0"/>
            <wp:docPr id="1560988816" name="Picture 156098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724524" cy="4438650"/>
                    </a:xfrm>
                    <a:prstGeom prst="rect">
                      <a:avLst/>
                    </a:prstGeom>
                  </pic:spPr>
                </pic:pic>
              </a:graphicData>
            </a:graphic>
          </wp:inline>
        </w:drawing>
      </w:r>
    </w:p>
    <w:p w14:paraId="3427E6B0" w14:textId="57590C7A" w:rsidR="0012047B" w:rsidRPr="00F912AD" w:rsidRDefault="0012047B" w:rsidP="0012047B">
      <w:pPr>
        <w:jc w:val="both"/>
        <w:rPr>
          <w:i/>
          <w:iCs/>
          <w:color w:val="CC0000"/>
        </w:rPr>
      </w:pPr>
      <w:r w:rsidRPr="00F912AD">
        <w:rPr>
          <w:i/>
          <w:iCs/>
          <w:color w:val="CC0000"/>
        </w:rPr>
        <w:t xml:space="preserve">A cross section across the same two objects showing the default infill pattern created by </w:t>
      </w:r>
      <w:r w:rsidR="0060548F" w:rsidRPr="00F912AD">
        <w:rPr>
          <w:i/>
          <w:iCs/>
          <w:color w:val="CC0000"/>
        </w:rPr>
        <w:t xml:space="preserve">a </w:t>
      </w:r>
      <w:r w:rsidRPr="00F912AD">
        <w:rPr>
          <w:i/>
          <w:iCs/>
          <w:color w:val="CC0000"/>
        </w:rPr>
        <w:t>Prusa Slicer</w:t>
      </w:r>
    </w:p>
    <w:p w14:paraId="5A4EF846" w14:textId="29BFE32F" w:rsidR="0012047B" w:rsidRPr="00F912AD" w:rsidRDefault="0012047B" w:rsidP="00B9252F">
      <w:pPr>
        <w:jc w:val="both"/>
        <w:rPr>
          <w:color w:val="CC0000"/>
        </w:rPr>
      </w:pPr>
      <w:r w:rsidRPr="00F912AD">
        <w:rPr>
          <w:b/>
          <w:bCs/>
          <w:color w:val="CC0000"/>
        </w:rPr>
        <w:t>Supports</w:t>
      </w:r>
      <w:r w:rsidR="0060548F" w:rsidRPr="00F912AD">
        <w:rPr>
          <w:b/>
          <w:bCs/>
          <w:color w:val="CC0000"/>
        </w:rPr>
        <w:t>:</w:t>
      </w:r>
      <w:r w:rsidR="0060548F" w:rsidRPr="00F912AD">
        <w:rPr>
          <w:color w:val="CC0000"/>
        </w:rPr>
        <w:t xml:space="preserve"> </w:t>
      </w:r>
      <w:r w:rsidRPr="00F912AD">
        <w:rPr>
          <w:color w:val="CC0000"/>
        </w:rPr>
        <w:t xml:space="preserve">Filament printers require models to be supported from the build plate, with each layer adhering to the layer below. Although FDM prints have some capacity to bridge small gaps, e.g. a window opening lintel, they can only do this by laying a string of filament in thin air from one side of the gap to the other.  Inevitably, there will be a certain amount of sagging. In addition, because the layer has not been pressed onto one below, the finish will be poor and only acceptable for non-visible surfaces. Overhanging surfaces that are steeper than </w:t>
      </w:r>
      <w:r w:rsidR="0038133B" w:rsidRPr="00F912AD">
        <w:rPr>
          <w:color w:val="CC0000"/>
        </w:rPr>
        <w:t>approximate</w:t>
      </w:r>
      <w:r w:rsidRPr="00F912AD">
        <w:rPr>
          <w:color w:val="CC0000"/>
        </w:rPr>
        <w:t>ly 45° to horizontal can safely be printed by cantilevering each layer a little more. However, anything closer to horizontal is more likely to fail.</w:t>
      </w:r>
    </w:p>
    <w:p w14:paraId="22976934" w14:textId="77777777" w:rsidR="0012047B" w:rsidRPr="00F912AD" w:rsidRDefault="0012047B" w:rsidP="0012047B">
      <w:pPr>
        <w:jc w:val="both"/>
        <w:rPr>
          <w:color w:val="CC0000"/>
        </w:rPr>
      </w:pPr>
      <w:r w:rsidRPr="00F912AD">
        <w:rPr>
          <w:color w:val="CC0000"/>
        </w:rPr>
        <w:t>To enable such shapes to be printed, the slicing software can add supports. These are temporary structures, usually printed in a grid pattern, and designed to touch the finished model as lightly as possible. After the model has cooled these can usually be broken away, or if necessary, cut off.  Inevitably they usually leave marks on the model’s surface which have to be removed, usually by sanding or filing.</w:t>
      </w:r>
    </w:p>
    <w:p w14:paraId="6E483FAF" w14:textId="7043F531" w:rsidR="007341B4" w:rsidRPr="00F912AD" w:rsidRDefault="007341B4" w:rsidP="0012047B">
      <w:pPr>
        <w:jc w:val="both"/>
        <w:rPr>
          <w:color w:val="CC0000"/>
        </w:rPr>
      </w:pPr>
      <w:r w:rsidRPr="00F912AD">
        <w:rPr>
          <w:color w:val="CC0000"/>
        </w:rPr>
        <w:t xml:space="preserve">There is a link to an external website offering more advice on the subject in section </w:t>
      </w:r>
      <w:r w:rsidRPr="00F912AD">
        <w:rPr>
          <w:color w:val="CC0000"/>
        </w:rPr>
        <w:fldChar w:fldCharType="begin"/>
      </w:r>
      <w:r w:rsidRPr="00F912AD">
        <w:rPr>
          <w:color w:val="CC0000"/>
        </w:rPr>
        <w:instrText xml:space="preserve"> REF _Ref178769369 \r \h </w:instrText>
      </w:r>
      <w:r w:rsidRPr="00F912AD">
        <w:rPr>
          <w:color w:val="CC0000"/>
        </w:rPr>
      </w:r>
      <w:r w:rsidRPr="00F912AD">
        <w:rPr>
          <w:color w:val="CC0000"/>
        </w:rPr>
        <w:fldChar w:fldCharType="separate"/>
      </w:r>
      <w:r w:rsidR="00EC3827">
        <w:rPr>
          <w:color w:val="CC0000"/>
        </w:rPr>
        <w:t>14.8</w:t>
      </w:r>
      <w:r w:rsidRPr="00F912AD">
        <w:rPr>
          <w:color w:val="CC0000"/>
        </w:rPr>
        <w:fldChar w:fldCharType="end"/>
      </w:r>
      <w:r w:rsidR="0038133B" w:rsidRPr="00F912AD">
        <w:rPr>
          <w:color w:val="CC0000"/>
        </w:rP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356"/>
      </w:tblGrid>
      <w:tr w:rsidR="0012047B" w:rsidRPr="00F912AD" w14:paraId="38C9EF86" w14:textId="77777777" w:rsidTr="00B9252F">
        <w:trPr>
          <w:trHeight w:val="3109"/>
        </w:trPr>
        <w:tc>
          <w:tcPr>
            <w:tcW w:w="5812" w:type="dxa"/>
            <w:vAlign w:val="center"/>
          </w:tcPr>
          <w:p w14:paraId="25ABA637" w14:textId="77777777" w:rsidR="0012047B" w:rsidRPr="00F912AD" w:rsidRDefault="0012047B" w:rsidP="00B9252F">
            <w:pPr>
              <w:jc w:val="center"/>
              <w:rPr>
                <w:highlight w:val="cyan"/>
              </w:rPr>
            </w:pPr>
            <w:r w:rsidRPr="00F912AD">
              <w:rPr>
                <w:noProof/>
                <w:highlight w:val="cyan"/>
              </w:rPr>
              <w:lastRenderedPageBreak/>
              <w:drawing>
                <wp:inline distT="0" distB="0" distL="0" distR="0" wp14:anchorId="365DAD88" wp14:editId="42D70CD4">
                  <wp:extent cx="3520838" cy="1933575"/>
                  <wp:effectExtent l="0" t="0" r="3810" b="0"/>
                  <wp:docPr id="620308908" name="Picture 1" descr="A 3d model of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33939" name="Picture 1" descr="A 3d model of a bridge&#10;&#10;Description automatically generated"/>
                          <pic:cNvPicPr/>
                        </pic:nvPicPr>
                        <pic:blipFill rotWithShape="1">
                          <a:blip r:embed="rId22"/>
                          <a:srcRect l="9602" t="11734" r="13985" b="20859"/>
                          <a:stretch/>
                        </pic:blipFill>
                        <pic:spPr bwMode="auto">
                          <a:xfrm>
                            <a:off x="0" y="0"/>
                            <a:ext cx="3583434" cy="1967952"/>
                          </a:xfrm>
                          <a:prstGeom prst="rect">
                            <a:avLst/>
                          </a:prstGeom>
                          <a:ln>
                            <a:noFill/>
                          </a:ln>
                          <a:extLst>
                            <a:ext uri="{53640926-AAD7-44D8-BBD7-CCE9431645EC}">
                              <a14:shadowObscured xmlns:a14="http://schemas.microsoft.com/office/drawing/2010/main"/>
                            </a:ext>
                          </a:extLst>
                        </pic:spPr>
                      </pic:pic>
                    </a:graphicData>
                  </a:graphic>
                </wp:inline>
              </w:drawing>
            </w:r>
          </w:p>
        </w:tc>
        <w:tc>
          <w:tcPr>
            <w:tcW w:w="3356" w:type="dxa"/>
          </w:tcPr>
          <w:p w14:paraId="451459E8" w14:textId="6398B757" w:rsidR="0012047B" w:rsidRPr="00F912AD" w:rsidRDefault="00FB1B02" w:rsidP="00B9252F">
            <w:pPr>
              <w:spacing w:after="160" w:line="259" w:lineRule="auto"/>
              <w:jc w:val="both"/>
              <w:rPr>
                <w:i/>
                <w:iCs/>
                <w:color w:val="CC0000"/>
              </w:rPr>
            </w:pPr>
            <w:r w:rsidRPr="00F912AD">
              <w:rPr>
                <w:i/>
                <w:iCs/>
                <w:color w:val="CC0000"/>
              </w:rPr>
              <w:t>A</w:t>
            </w:r>
            <w:r w:rsidR="0012047B" w:rsidRPr="00F912AD">
              <w:rPr>
                <w:i/>
                <w:iCs/>
                <w:color w:val="CC0000"/>
              </w:rPr>
              <w:t xml:space="preserve">rtwork for an arch with supports added by the slicing software in green.  Note that only where the undersurface of the arch is less than a </w:t>
            </w:r>
            <w:r w:rsidRPr="00F912AD">
              <w:rPr>
                <w:i/>
                <w:iCs/>
                <w:color w:val="CC0000"/>
              </w:rPr>
              <w:t>stipulated</w:t>
            </w:r>
            <w:r w:rsidR="0012047B" w:rsidRPr="00F912AD">
              <w:rPr>
                <w:i/>
                <w:iCs/>
                <w:color w:val="CC0000"/>
              </w:rPr>
              <w:t xml:space="preserve"> setting does the slicer add supports.</w:t>
            </w:r>
            <w:r w:rsidRPr="00F912AD">
              <w:rPr>
                <w:i/>
                <w:iCs/>
                <w:color w:val="CC0000"/>
              </w:rPr>
              <w:t xml:space="preserve"> </w:t>
            </w:r>
            <w:r w:rsidR="0012047B" w:rsidRPr="00F912AD">
              <w:rPr>
                <w:i/>
                <w:iCs/>
                <w:color w:val="CC0000"/>
              </w:rPr>
              <w:t>In this example 40° was selected. N.B. This can be amended within the software controls. The steeper sides will support themselves sufficiently to not need additional support.</w:t>
            </w:r>
          </w:p>
        </w:tc>
      </w:tr>
      <w:tr w:rsidR="0012047B" w:rsidRPr="00F912AD" w14:paraId="56CF7876" w14:textId="77777777" w:rsidTr="00495244">
        <w:tc>
          <w:tcPr>
            <w:tcW w:w="9168" w:type="dxa"/>
            <w:gridSpan w:val="2"/>
          </w:tcPr>
          <w:p w14:paraId="7A214C4E" w14:textId="77777777" w:rsidR="00FB1B02" w:rsidRPr="00F912AD" w:rsidRDefault="0012047B" w:rsidP="00B9252F">
            <w:pPr>
              <w:spacing w:after="160" w:line="259" w:lineRule="auto"/>
              <w:jc w:val="both"/>
              <w:rPr>
                <w:i/>
                <w:iCs/>
                <w:color w:val="CC0000"/>
              </w:rPr>
            </w:pPr>
            <w:r w:rsidRPr="00F912AD">
              <w:rPr>
                <w:i/>
                <w:iCs/>
                <w:color w:val="CC0000"/>
              </w:rPr>
              <w:t>Note the narrow gap in the supports at the centre of the arch. At this point</w:t>
            </w:r>
            <w:r w:rsidR="00FB1B02" w:rsidRPr="00F912AD">
              <w:rPr>
                <w:i/>
                <w:iCs/>
                <w:color w:val="CC0000"/>
              </w:rPr>
              <w:t xml:space="preserve"> </w:t>
            </w:r>
            <w:r w:rsidRPr="00F912AD">
              <w:rPr>
                <w:i/>
                <w:iCs/>
                <w:color w:val="CC0000"/>
              </w:rPr>
              <w:t xml:space="preserve">the </w:t>
            </w:r>
            <w:r w:rsidR="00FB1B02" w:rsidRPr="00F912AD">
              <w:rPr>
                <w:i/>
                <w:iCs/>
                <w:color w:val="CC0000"/>
              </w:rPr>
              <w:t>arch is horizontal. Thus, a single layer will span the gap without additional support</w:t>
            </w:r>
            <w:r w:rsidRPr="00F912AD">
              <w:rPr>
                <w:i/>
                <w:iCs/>
                <w:color w:val="CC0000"/>
              </w:rPr>
              <w:t xml:space="preserve">. </w:t>
            </w:r>
            <w:r w:rsidR="00FB1B02" w:rsidRPr="00F912AD">
              <w:rPr>
                <w:i/>
                <w:iCs/>
                <w:color w:val="CC0000"/>
              </w:rPr>
              <w:t xml:space="preserve">The issue lies with cantilevered layer ends over too long a distance. If these are left unsupported, they will sag. </w:t>
            </w:r>
          </w:p>
          <w:p w14:paraId="35F6C424" w14:textId="4D777070" w:rsidR="0012047B" w:rsidRPr="00F912AD" w:rsidRDefault="0012047B" w:rsidP="00B9252F">
            <w:pPr>
              <w:spacing w:after="160" w:line="259" w:lineRule="auto"/>
              <w:jc w:val="both"/>
              <w:rPr>
                <w:i/>
                <w:iCs/>
                <w:color w:val="CC0000"/>
              </w:rPr>
            </w:pPr>
            <w:r w:rsidRPr="00F912AD">
              <w:rPr>
                <w:i/>
                <w:iCs/>
                <w:color w:val="CC0000"/>
              </w:rPr>
              <w:t xml:space="preserve">N.B. This image is shown for demonstration purposes only. A better alternative for this particular </w:t>
            </w:r>
            <w:r w:rsidR="00FB1B02" w:rsidRPr="00F912AD">
              <w:rPr>
                <w:i/>
                <w:iCs/>
                <w:color w:val="CC0000"/>
              </w:rPr>
              <w:t>example</w:t>
            </w:r>
            <w:r w:rsidRPr="00F912AD">
              <w:rPr>
                <w:i/>
                <w:iCs/>
                <w:color w:val="CC0000"/>
              </w:rPr>
              <w:t xml:space="preserve"> would be to invert the artwork vertically so that the arch can be built upwards thus re</w:t>
            </w:r>
            <w:r w:rsidR="00FB1B02" w:rsidRPr="00F912AD">
              <w:rPr>
                <w:i/>
                <w:iCs/>
                <w:color w:val="CC0000"/>
              </w:rPr>
              <w:t>mov</w:t>
            </w:r>
            <w:r w:rsidRPr="00F912AD">
              <w:rPr>
                <w:i/>
                <w:iCs/>
                <w:color w:val="CC0000"/>
              </w:rPr>
              <w:t>ing the need for scaffold entirely. However, this option will not always be available and/or appropriate.</w:t>
            </w:r>
          </w:p>
        </w:tc>
      </w:tr>
    </w:tbl>
    <w:p w14:paraId="1FD7524B" w14:textId="4AB32195" w:rsidR="00B905C8" w:rsidRPr="00F912AD" w:rsidRDefault="009A446C" w:rsidP="0012400A">
      <w:pPr>
        <w:pStyle w:val="Heading3"/>
        <w:rPr>
          <w:rFonts w:eastAsia="Times New Roman"/>
          <w:b/>
          <w:bCs/>
          <w:color w:val="C00000"/>
        </w:rPr>
      </w:pPr>
      <w:bookmarkStart w:id="53" w:name="_Toc179088657"/>
      <w:r w:rsidRPr="00F912AD">
        <w:rPr>
          <w:rFonts w:eastAsia="Times New Roman"/>
          <w:b/>
          <w:bCs/>
          <w:color w:val="C00000"/>
        </w:rPr>
        <w:t>Hints and Tips</w:t>
      </w:r>
      <w:bookmarkEnd w:id="53"/>
    </w:p>
    <w:p w14:paraId="275E3EA6" w14:textId="1B83C989" w:rsidR="004D403E" w:rsidRPr="00F912AD" w:rsidRDefault="004D403E" w:rsidP="0005721B">
      <w:pPr>
        <w:spacing w:before="160" w:after="0"/>
        <w:jc w:val="both"/>
        <w:rPr>
          <w:b/>
          <w:bCs/>
          <w:color w:val="CC0000"/>
        </w:rPr>
      </w:pPr>
      <w:bookmarkStart w:id="54" w:name="_Hlk178429785"/>
      <w:r w:rsidRPr="00F912AD">
        <w:rPr>
          <w:b/>
          <w:bCs/>
          <w:color w:val="CC0000"/>
        </w:rPr>
        <w:t>Build plate adhesion</w:t>
      </w:r>
      <w:r w:rsidR="00E261F4" w:rsidRPr="00F912AD">
        <w:rPr>
          <w:b/>
          <w:bCs/>
          <w:color w:val="CC0000"/>
        </w:rPr>
        <w:t xml:space="preserve"> and heated beds</w:t>
      </w:r>
    </w:p>
    <w:p w14:paraId="659628EA" w14:textId="67692FB7" w:rsidR="004D403E" w:rsidRPr="00F912AD" w:rsidRDefault="004D403E" w:rsidP="004D403E">
      <w:pPr>
        <w:jc w:val="both"/>
        <w:rPr>
          <w:color w:val="CC0000"/>
        </w:rPr>
      </w:pPr>
      <w:r w:rsidRPr="00F912AD">
        <w:rPr>
          <w:color w:val="CC0000"/>
        </w:rPr>
        <w:t xml:space="preserve">One of the biggest issues confronting newcomers, when starting in FDM 3D printing, is getting the </w:t>
      </w:r>
      <w:r w:rsidR="001E529C" w:rsidRPr="00F912AD">
        <w:rPr>
          <w:color w:val="CC0000"/>
        </w:rPr>
        <w:t xml:space="preserve">print </w:t>
      </w:r>
      <w:r w:rsidRPr="00F912AD">
        <w:rPr>
          <w:color w:val="CC0000"/>
        </w:rPr>
        <w:t xml:space="preserve">to adhere to the build plate and detaching it once it is finished.  </w:t>
      </w:r>
    </w:p>
    <w:p w14:paraId="4CAC8534" w14:textId="77777777" w:rsidR="004D403E" w:rsidRPr="00F912AD" w:rsidRDefault="004D403E" w:rsidP="004D403E">
      <w:pPr>
        <w:jc w:val="both"/>
        <w:rPr>
          <w:color w:val="CC0000"/>
        </w:rPr>
      </w:pPr>
      <w:r w:rsidRPr="00F912AD">
        <w:rPr>
          <w:color w:val="CC0000"/>
        </w:rPr>
        <w:t>When laying out artwork in the slicing software, it is important to consider how well it will adhere to the print bed (build plate)</w:t>
      </w:r>
      <w:r w:rsidRPr="00F912AD">
        <w:t xml:space="preserve"> </w:t>
      </w:r>
      <w:r w:rsidRPr="00F912AD">
        <w:rPr>
          <w:color w:val="CC0000"/>
        </w:rPr>
        <w:t>and whether parts of the model need additional support material. N.B. this will be removed after printing.</w:t>
      </w:r>
    </w:p>
    <w:p w14:paraId="117F00D2" w14:textId="77777777" w:rsidR="004D403E" w:rsidRPr="00F912AD" w:rsidRDefault="004D403E" w:rsidP="004D403E">
      <w:pPr>
        <w:spacing w:after="0"/>
        <w:jc w:val="both"/>
        <w:rPr>
          <w:color w:val="CC0000"/>
        </w:rPr>
      </w:pPr>
      <w:r w:rsidRPr="00F912AD">
        <w:rPr>
          <w:color w:val="CC0000"/>
        </w:rPr>
        <w:t>To achieve a satisfactory joint between the print bed and the print, the initial layer height needs to be considered. Most FDM printers have the ability to print a test pattern. This should be observed to ensure that the bead of filament laid down has been “squished” onto the build plate so that it is:</w:t>
      </w:r>
    </w:p>
    <w:p w14:paraId="504F4577" w14:textId="2BD73D61" w:rsidR="004D403E" w:rsidRPr="00F912AD" w:rsidRDefault="004D403E">
      <w:pPr>
        <w:pStyle w:val="ListParagraph"/>
        <w:numPr>
          <w:ilvl w:val="0"/>
          <w:numId w:val="17"/>
        </w:numPr>
        <w:spacing w:before="0" w:beforeAutospacing="0" w:after="0" w:afterAutospacing="0"/>
        <w:jc w:val="both"/>
        <w:rPr>
          <w:rFonts w:asciiTheme="minorHAnsi" w:hAnsiTheme="minorHAnsi" w:cstheme="minorBidi"/>
          <w:color w:val="CC0000"/>
          <w:kern w:val="2"/>
          <w:lang w:eastAsia="en-US"/>
          <w14:ligatures w14:val="standardContextual"/>
        </w:rPr>
      </w:pPr>
      <w:r w:rsidRPr="00F912AD">
        <w:rPr>
          <w:rFonts w:asciiTheme="minorHAnsi" w:hAnsiTheme="minorHAnsi" w:cstheme="minorBidi"/>
          <w:color w:val="CC0000"/>
          <w:kern w:val="2"/>
          <w:lang w:eastAsia="en-US"/>
          <w14:ligatures w14:val="standardContextual"/>
        </w:rPr>
        <w:t>neither squeezed into a thin film (the nozzle is too low)</w:t>
      </w:r>
      <w:r w:rsidR="00C653AF" w:rsidRPr="00F912AD">
        <w:rPr>
          <w:rFonts w:asciiTheme="minorHAnsi" w:hAnsiTheme="minorHAnsi" w:cstheme="minorBidi"/>
          <w:color w:val="CC0000"/>
          <w:kern w:val="2"/>
          <w:lang w:eastAsia="en-US"/>
          <w14:ligatures w14:val="standardContextual"/>
        </w:rPr>
        <w:t>,</w:t>
      </w:r>
      <w:r w:rsidRPr="00F912AD">
        <w:rPr>
          <w:rFonts w:asciiTheme="minorHAnsi" w:hAnsiTheme="minorHAnsi" w:cstheme="minorBidi"/>
          <w:color w:val="CC0000"/>
          <w:kern w:val="2"/>
          <w:lang w:eastAsia="en-US"/>
          <w14:ligatures w14:val="standardContextual"/>
        </w:rPr>
        <w:t xml:space="preserve"> </w:t>
      </w:r>
    </w:p>
    <w:p w14:paraId="0C28C385" w14:textId="77777777" w:rsidR="004D403E" w:rsidRPr="00F912AD" w:rsidRDefault="004D403E">
      <w:pPr>
        <w:pStyle w:val="ListParagraph"/>
        <w:numPr>
          <w:ilvl w:val="0"/>
          <w:numId w:val="17"/>
        </w:numPr>
        <w:spacing w:before="0" w:beforeAutospacing="0" w:after="0" w:afterAutospacing="0"/>
        <w:jc w:val="both"/>
        <w:rPr>
          <w:rFonts w:asciiTheme="minorHAnsi" w:hAnsiTheme="minorHAnsi" w:cstheme="minorBidi"/>
          <w:color w:val="CC0000"/>
          <w:kern w:val="2"/>
          <w:lang w:eastAsia="en-US"/>
          <w14:ligatures w14:val="standardContextual"/>
        </w:rPr>
      </w:pPr>
      <w:r w:rsidRPr="00F912AD">
        <w:rPr>
          <w:rFonts w:asciiTheme="minorHAnsi" w:hAnsiTheme="minorHAnsi" w:cstheme="minorBidi"/>
          <w:color w:val="CC0000"/>
          <w:kern w:val="2"/>
          <w:lang w:eastAsia="en-US"/>
          <w14:ligatures w14:val="standardContextual"/>
        </w:rPr>
        <w:t xml:space="preserve">nor left as a nearly round string of filament just resting on the build plate (the nozzle is too high).  </w:t>
      </w:r>
    </w:p>
    <w:p w14:paraId="12E17E44" w14:textId="77777777" w:rsidR="004D403E" w:rsidRPr="00F912AD" w:rsidRDefault="004D403E" w:rsidP="004D403E">
      <w:pPr>
        <w:jc w:val="both"/>
        <w:rPr>
          <w:color w:val="CC0000"/>
        </w:rPr>
      </w:pPr>
      <w:r w:rsidRPr="00F912AD">
        <w:rPr>
          <w:color w:val="CC0000"/>
        </w:rPr>
        <w:t>A first layer which has been squashed to about half the diameter of the unextruded filament is typically about right.</w:t>
      </w:r>
    </w:p>
    <w:p w14:paraId="6FB5ABF9" w14:textId="77777777" w:rsidR="004D403E" w:rsidRPr="00F912AD" w:rsidRDefault="004D403E" w:rsidP="004D403E">
      <w:pPr>
        <w:jc w:val="both"/>
        <w:rPr>
          <w:color w:val="CC0000"/>
        </w:rPr>
      </w:pPr>
      <w:r w:rsidRPr="00F912AD">
        <w:rPr>
          <w:color w:val="CC0000"/>
        </w:rPr>
        <w:t xml:space="preserve">Bed adhesion depends on a reasonably large proportion of the model and/or scaffold platform/s being in contact with a clean print bed.  Before starting a print, it is important to check that the print bed is clean. Fingerprints can be particularly detrimental to good adhesion.  Avoid touching the print bed if at all possible. If it has been touched, clean the print bed surface. Effective cleaning can be achieved using a household glass cleaner. It is also possible to use isopropanol (IPA), </w:t>
      </w:r>
    </w:p>
    <w:p w14:paraId="628CB7EE" w14:textId="19A6BCD9" w:rsidR="00E261F4" w:rsidRPr="00F912AD" w:rsidRDefault="004D403E" w:rsidP="007E3B82">
      <w:pPr>
        <w:jc w:val="both"/>
        <w:rPr>
          <w:color w:val="CC0000"/>
        </w:rPr>
      </w:pPr>
      <w:r w:rsidRPr="00F912AD">
        <w:rPr>
          <w:color w:val="CC0000"/>
        </w:rPr>
        <w:t xml:space="preserve">Excessive bed adhesion also </w:t>
      </w:r>
      <w:r w:rsidR="002A7BF3" w:rsidRPr="00F912AD">
        <w:rPr>
          <w:color w:val="CC0000"/>
        </w:rPr>
        <w:t xml:space="preserve">needs to be considered. </w:t>
      </w:r>
      <w:r w:rsidR="007E3B82" w:rsidRPr="00F912AD">
        <w:rPr>
          <w:color w:val="CC0000"/>
        </w:rPr>
        <w:t>FDM printer build plates have evolved quickly in recent years. Early printers had fixed build plates with no heated bed. First-layer adhesion issues were solved using glue &amp; sticky tape, with much experimenting and print failures.</w:t>
      </w:r>
      <w:r w:rsidR="000E342C">
        <w:rPr>
          <w:color w:val="CC0000"/>
        </w:rPr>
        <w:t xml:space="preserve"> </w:t>
      </w:r>
      <w:r w:rsidR="007E3B82" w:rsidRPr="00F912AD">
        <w:rPr>
          <w:color w:val="CC0000"/>
        </w:rPr>
        <w:t>Heated beds now provide some control of first-layer adhesion</w:t>
      </w:r>
      <w:r w:rsidR="00E30072" w:rsidRPr="00F912AD">
        <w:rPr>
          <w:color w:val="CC0000"/>
        </w:rPr>
        <w:t>.</w:t>
      </w:r>
      <w:r w:rsidR="007E3B82" w:rsidRPr="00F912AD">
        <w:rPr>
          <w:color w:val="CC0000"/>
        </w:rPr>
        <w:t xml:space="preserve"> </w:t>
      </w:r>
      <w:r w:rsidR="00E30072" w:rsidRPr="00F912AD">
        <w:rPr>
          <w:color w:val="CC0000"/>
        </w:rPr>
        <w:t>These</w:t>
      </w:r>
      <w:r w:rsidR="007E3B82" w:rsidRPr="00F912AD">
        <w:rPr>
          <w:color w:val="CC0000"/>
        </w:rPr>
        <w:t xml:space="preserve"> can be adjusted to suit a specific filament. </w:t>
      </w:r>
      <w:r w:rsidR="00E30072" w:rsidRPr="00F912AD">
        <w:rPr>
          <w:color w:val="CC0000"/>
        </w:rPr>
        <w:t xml:space="preserve">These beds grip the print strongly when hot, but release it when they cool down. </w:t>
      </w:r>
    </w:p>
    <w:p w14:paraId="0F2BACCD" w14:textId="03E0FF7B" w:rsidR="009A446C" w:rsidRPr="00F912AD" w:rsidRDefault="009A446C" w:rsidP="009A446C">
      <w:pPr>
        <w:pStyle w:val="Heading2"/>
        <w:rPr>
          <w:rFonts w:eastAsia="Times New Roman"/>
          <w:b/>
          <w:bCs/>
          <w:color w:val="0033CC"/>
        </w:rPr>
      </w:pPr>
      <w:bookmarkStart w:id="55" w:name="_Toc179088658"/>
      <w:bookmarkEnd w:id="54"/>
      <w:r w:rsidRPr="00F912AD">
        <w:rPr>
          <w:rFonts w:eastAsia="Times New Roman"/>
          <w:b/>
          <w:bCs/>
          <w:color w:val="0033CC"/>
        </w:rPr>
        <w:lastRenderedPageBreak/>
        <w:t>Artwork For Resin Printing</w:t>
      </w:r>
      <w:bookmarkEnd w:id="55"/>
    </w:p>
    <w:p w14:paraId="75A1F9FC" w14:textId="36D43384" w:rsidR="0012400A" w:rsidRPr="00F912AD" w:rsidRDefault="009A446C" w:rsidP="0012400A">
      <w:pPr>
        <w:pStyle w:val="Heading3"/>
        <w:rPr>
          <w:rFonts w:eastAsia="Times New Roman"/>
          <w:b/>
          <w:bCs/>
          <w:color w:val="0033CC"/>
        </w:rPr>
      </w:pPr>
      <w:bookmarkStart w:id="56" w:name="_Ref178531591"/>
      <w:bookmarkStart w:id="57" w:name="_Toc179088659"/>
      <w:r w:rsidRPr="00F912AD">
        <w:rPr>
          <w:rFonts w:eastAsia="Times New Roman"/>
          <w:b/>
          <w:bCs/>
          <w:color w:val="0033CC"/>
        </w:rPr>
        <w:t>Preparation</w:t>
      </w:r>
      <w:bookmarkEnd w:id="56"/>
      <w:bookmarkEnd w:id="57"/>
    </w:p>
    <w:p w14:paraId="62001DB3" w14:textId="77777777" w:rsidR="0012400A" w:rsidRPr="00F912AD" w:rsidRDefault="0012400A" w:rsidP="0012400A">
      <w:pPr>
        <w:spacing w:after="0"/>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The steps in this process are:</w:t>
      </w:r>
    </w:p>
    <w:p w14:paraId="39803E42" w14:textId="77777777" w:rsidR="0012400A" w:rsidRPr="00F912AD" w:rsidRDefault="0012400A">
      <w:pPr>
        <w:numPr>
          <w:ilvl w:val="0"/>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The first time the software is used it needs to be set up for:</w:t>
      </w:r>
    </w:p>
    <w:p w14:paraId="07E148D7" w14:textId="7B5A82B5" w:rsidR="0012400A" w:rsidRPr="00F912AD" w:rsidRDefault="0012400A">
      <w:pPr>
        <w:numPr>
          <w:ilvl w:val="1"/>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 xml:space="preserve">The printer </w:t>
      </w:r>
      <w:r w:rsidR="00260069" w:rsidRPr="00F912AD">
        <w:rPr>
          <w:rFonts w:ascii="Calibri" w:eastAsia="Calibri" w:hAnsi="Calibri" w:cs="Times New Roman"/>
          <w:color w:val="0033CC"/>
          <w:kern w:val="0"/>
          <w14:ligatures w14:val="none"/>
        </w:rPr>
        <w:t>being used</w:t>
      </w:r>
      <w:r w:rsidR="00C653AF" w:rsidRPr="00F912AD">
        <w:rPr>
          <w:rFonts w:ascii="Calibri" w:eastAsia="Calibri" w:hAnsi="Calibri" w:cs="Times New Roman"/>
          <w:color w:val="0033CC"/>
          <w:kern w:val="0"/>
          <w14:ligatures w14:val="none"/>
        </w:rPr>
        <w:t>.</w:t>
      </w:r>
    </w:p>
    <w:p w14:paraId="68B411EE" w14:textId="5A555D1A" w:rsidR="0012400A" w:rsidRPr="00F912AD" w:rsidRDefault="0012400A">
      <w:pPr>
        <w:numPr>
          <w:ilvl w:val="1"/>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 xml:space="preserve">The resin </w:t>
      </w:r>
      <w:r w:rsidR="00260069" w:rsidRPr="00F912AD">
        <w:rPr>
          <w:rFonts w:ascii="Calibri" w:eastAsia="Calibri" w:hAnsi="Calibri" w:cs="Times New Roman"/>
          <w:color w:val="0033CC"/>
          <w:kern w:val="0"/>
          <w14:ligatures w14:val="none"/>
        </w:rPr>
        <w:t>being used</w:t>
      </w:r>
      <w:r w:rsidR="00C653AF" w:rsidRPr="00F912AD">
        <w:rPr>
          <w:rFonts w:ascii="Calibri" w:eastAsia="Calibri" w:hAnsi="Calibri" w:cs="Times New Roman"/>
          <w:color w:val="0033CC"/>
          <w:kern w:val="0"/>
          <w14:ligatures w14:val="none"/>
        </w:rPr>
        <w:t>.</w:t>
      </w:r>
    </w:p>
    <w:p w14:paraId="5F20CFA5" w14:textId="77777777" w:rsidR="0012400A" w:rsidRPr="00F912AD" w:rsidRDefault="0012400A">
      <w:pPr>
        <w:numPr>
          <w:ilvl w:val="0"/>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 xml:space="preserve">Load the artwork onto the software build plate. </w:t>
      </w:r>
    </w:p>
    <w:p w14:paraId="08CAD445" w14:textId="77777777" w:rsidR="0012400A" w:rsidRPr="00F912AD" w:rsidRDefault="0012400A">
      <w:pPr>
        <w:numPr>
          <w:ilvl w:val="0"/>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Make copies as necessary.</w:t>
      </w:r>
    </w:p>
    <w:p w14:paraId="683E210C" w14:textId="281B65B1" w:rsidR="0012400A" w:rsidRPr="00F912AD" w:rsidRDefault="0012400A">
      <w:pPr>
        <w:numPr>
          <w:ilvl w:val="0"/>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 xml:space="preserve">Align and </w:t>
      </w:r>
      <w:r w:rsidR="002A7BF3" w:rsidRPr="00F912AD">
        <w:rPr>
          <w:rFonts w:ascii="Calibri" w:eastAsia="Calibri" w:hAnsi="Calibri" w:cs="Times New Roman"/>
          <w:color w:val="0033CC"/>
          <w:kern w:val="0"/>
          <w14:ligatures w14:val="none"/>
        </w:rPr>
        <w:t>angl</w:t>
      </w:r>
      <w:r w:rsidRPr="00F912AD">
        <w:rPr>
          <w:rFonts w:ascii="Calibri" w:eastAsia="Calibri" w:hAnsi="Calibri" w:cs="Times New Roman"/>
          <w:color w:val="0033CC"/>
          <w:kern w:val="0"/>
          <w14:ligatures w14:val="none"/>
        </w:rPr>
        <w:t>e the artwork</w:t>
      </w:r>
      <w:r w:rsidR="00260069" w:rsidRPr="00F912AD">
        <w:rPr>
          <w:rFonts w:ascii="Calibri" w:eastAsia="Calibri" w:hAnsi="Calibri" w:cs="Times New Roman"/>
          <w:color w:val="0033CC"/>
          <w:kern w:val="0"/>
          <w14:ligatures w14:val="none"/>
        </w:rPr>
        <w:t xml:space="preserve"> to</w:t>
      </w:r>
      <w:r w:rsidRPr="00F912AD">
        <w:rPr>
          <w:rFonts w:ascii="Calibri" w:eastAsia="Calibri" w:hAnsi="Calibri" w:cs="Times New Roman"/>
          <w:color w:val="0033CC"/>
          <w:kern w:val="0"/>
          <w14:ligatures w14:val="none"/>
        </w:rPr>
        <w:t>:</w:t>
      </w:r>
    </w:p>
    <w:p w14:paraId="3286BC3A" w14:textId="4EF3457D" w:rsidR="0012400A" w:rsidRPr="00F912AD" w:rsidRDefault="0012400A">
      <w:pPr>
        <w:numPr>
          <w:ilvl w:val="1"/>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ensure that the artwork lies wholly within the build plate.</w:t>
      </w:r>
    </w:p>
    <w:p w14:paraId="75EFC200" w14:textId="12ED4E79" w:rsidR="0012400A" w:rsidRPr="00F912AD" w:rsidRDefault="0012400A">
      <w:pPr>
        <w:numPr>
          <w:ilvl w:val="1"/>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angle the artwork so that, as far as is possible, it is self-supporting. N.B. the closer to vertical it is, the better supported it will be. However, being taller means it will take longer to print.</w:t>
      </w:r>
    </w:p>
    <w:p w14:paraId="09F27E67" w14:textId="65BD9A2F" w:rsidR="0012400A" w:rsidRPr="00F912AD" w:rsidRDefault="0012400A">
      <w:pPr>
        <w:numPr>
          <w:ilvl w:val="1"/>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ensure that any supports that are necessary, occur on faces that are hidden or not prominent.</w:t>
      </w:r>
    </w:p>
    <w:p w14:paraId="36E7E765" w14:textId="38C12C8D" w:rsidR="0012400A" w:rsidRPr="00F912AD" w:rsidRDefault="0012400A">
      <w:pPr>
        <w:numPr>
          <w:ilvl w:val="0"/>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Then create the scaffolding using the scaffolding and support page. The software does this at the touch of a button.</w:t>
      </w:r>
    </w:p>
    <w:p w14:paraId="79A4ED72" w14:textId="23B964D2" w:rsidR="0012400A" w:rsidRPr="00F912AD" w:rsidRDefault="0012400A">
      <w:pPr>
        <w:numPr>
          <w:ilvl w:val="0"/>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 xml:space="preserve">Finally, return to the first page and slice the artwork to create the layers. Again, the software does this </w:t>
      </w:r>
      <w:r w:rsidR="008F2E97" w:rsidRPr="00F912AD">
        <w:rPr>
          <w:rFonts w:ascii="Calibri" w:eastAsia="Calibri" w:hAnsi="Calibri" w:cs="Times New Roman"/>
          <w:color w:val="0033CC"/>
          <w:kern w:val="0"/>
          <w14:ligatures w14:val="none"/>
        </w:rPr>
        <w:t>at the touch of a button</w:t>
      </w:r>
      <w:r w:rsidRPr="00F912AD">
        <w:rPr>
          <w:rFonts w:ascii="Calibri" w:eastAsia="Calibri" w:hAnsi="Calibri" w:cs="Times New Roman"/>
          <w:color w:val="0033CC"/>
          <w:kern w:val="0"/>
          <w14:ligatures w14:val="none"/>
        </w:rPr>
        <w:t>.</w:t>
      </w:r>
    </w:p>
    <w:p w14:paraId="2AF0BCBB" w14:textId="21519459" w:rsidR="00260069" w:rsidRPr="00F912AD" w:rsidRDefault="00260069">
      <w:pPr>
        <w:numPr>
          <w:ilvl w:val="0"/>
          <w:numId w:val="10"/>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Finally, save the file.</w:t>
      </w:r>
    </w:p>
    <w:p w14:paraId="473633DC" w14:textId="77777777" w:rsidR="0012400A" w:rsidRPr="00F912AD" w:rsidRDefault="0012400A" w:rsidP="0012400A">
      <w:pPr>
        <w:spacing w:after="0"/>
        <w:jc w:val="both"/>
        <w:rPr>
          <w:rFonts w:ascii="Calibri" w:eastAsia="Calibri" w:hAnsi="Calibri" w:cs="Times New Roman"/>
          <w:i/>
          <w:iCs/>
          <w:color w:val="0033CC"/>
          <w:kern w:val="0"/>
          <w14:ligatures w14:val="none"/>
        </w:rPr>
      </w:pPr>
      <w:r w:rsidRPr="00F912AD">
        <w:rPr>
          <w:rFonts w:ascii="Calibri" w:eastAsia="Calibri" w:hAnsi="Calibri" w:cs="Times New Roman"/>
          <w:i/>
          <w:iCs/>
          <w:noProof/>
          <w:color w:val="0033CC"/>
          <w:kern w:val="0"/>
          <w14:ligatures w14:val="none"/>
        </w:rPr>
        <w:drawing>
          <wp:inline distT="0" distB="0" distL="0" distR="0" wp14:anchorId="4B5C53CD" wp14:editId="7AE07983">
            <wp:extent cx="5724525" cy="3597816"/>
            <wp:effectExtent l="0" t="0" r="0" b="3175"/>
            <wp:docPr id="8412910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5356" cy="3610908"/>
                    </a:xfrm>
                    <a:prstGeom prst="rect">
                      <a:avLst/>
                    </a:prstGeom>
                    <a:noFill/>
                  </pic:spPr>
                </pic:pic>
              </a:graphicData>
            </a:graphic>
          </wp:inline>
        </w:drawing>
      </w:r>
    </w:p>
    <w:p w14:paraId="05706C19" w14:textId="10A2A2C9" w:rsidR="0012400A" w:rsidRPr="00F912AD" w:rsidRDefault="0012400A" w:rsidP="0012400A">
      <w:pPr>
        <w:jc w:val="both"/>
        <w:rPr>
          <w:rFonts w:ascii="Calibri" w:eastAsia="Calibri" w:hAnsi="Calibri" w:cs="Times New Roman"/>
          <w:i/>
          <w:iCs/>
          <w:color w:val="0033CC"/>
          <w:kern w:val="0"/>
          <w14:ligatures w14:val="none"/>
        </w:rPr>
      </w:pPr>
      <w:r w:rsidRPr="00F912AD">
        <w:rPr>
          <w:rFonts w:ascii="Calibri" w:eastAsia="Calibri" w:hAnsi="Calibri" w:cs="Times New Roman"/>
          <w:i/>
          <w:iCs/>
          <w:color w:val="0033CC"/>
          <w:kern w:val="0"/>
          <w14:ligatures w14:val="none"/>
        </w:rPr>
        <w:t>On the left: carriage side sections downloaded as STL files and mounted on the build plate. They have been angled to ensure scaffold supports stay clear of external faces. This also minimises the amount of scaffolding required since most of the sides were self-supporting due to the steep angle. On the right, the scaffold has been added complete with platforms. The next job is to slice the artwork and then transfer the file to the printer ready to go. This particular example took 17 hours to print.</w:t>
      </w:r>
    </w:p>
    <w:p w14:paraId="44EFA125" w14:textId="33FCBEAF" w:rsidR="0012400A" w:rsidRPr="00F912AD" w:rsidRDefault="009A446C" w:rsidP="0012400A">
      <w:pPr>
        <w:pStyle w:val="Heading3"/>
        <w:rPr>
          <w:rFonts w:eastAsia="Times New Roman"/>
          <w:b/>
          <w:bCs/>
          <w:color w:val="0033CC"/>
        </w:rPr>
      </w:pPr>
      <w:bookmarkStart w:id="58" w:name="_Toc179088660"/>
      <w:r w:rsidRPr="00F912AD">
        <w:rPr>
          <w:rFonts w:eastAsia="Times New Roman"/>
          <w:b/>
          <w:bCs/>
          <w:color w:val="0033CC"/>
        </w:rPr>
        <w:lastRenderedPageBreak/>
        <w:t>Hints and Tips</w:t>
      </w:r>
      <w:bookmarkEnd w:id="58"/>
    </w:p>
    <w:p w14:paraId="4B22919F" w14:textId="57669600" w:rsidR="00331741" w:rsidRPr="00F912AD" w:rsidRDefault="00331741" w:rsidP="00331741">
      <w:pPr>
        <w:jc w:val="both"/>
        <w:rPr>
          <w:color w:val="0033CC"/>
        </w:rPr>
      </w:pPr>
      <w:r w:rsidRPr="00F912AD">
        <w:rPr>
          <w:color w:val="0033CC"/>
        </w:rPr>
        <w:t xml:space="preserve">Note this section provides information intended to be helpful </w:t>
      </w:r>
      <w:r w:rsidR="00650542" w:rsidRPr="00F912AD">
        <w:rPr>
          <w:color w:val="0033CC"/>
        </w:rPr>
        <w:t xml:space="preserve">to </w:t>
      </w:r>
      <w:r w:rsidRPr="00F912AD">
        <w:rPr>
          <w:color w:val="0033CC"/>
        </w:rPr>
        <w:t xml:space="preserve">individuals having potential problems with their prints. It has been built on experiences of individual practitioners who have previously encountered these difficulties and have worked out solutions to suit their own needs. Inevitably there will be differing ideas and thoughts on these. </w:t>
      </w:r>
    </w:p>
    <w:p w14:paraId="1C5CB7DC" w14:textId="6F5F5249" w:rsidR="00331741" w:rsidRPr="00F912AD" w:rsidRDefault="00331741" w:rsidP="002A7BF3">
      <w:pPr>
        <w:jc w:val="both"/>
        <w:rPr>
          <w:color w:val="0033CC"/>
        </w:rPr>
      </w:pPr>
      <w:r w:rsidRPr="00F912AD">
        <w:rPr>
          <w:color w:val="0033CC"/>
        </w:rPr>
        <w:t xml:space="preserve">This section makes no judgement on these and airs them without fear or favour on equal terms. </w:t>
      </w:r>
      <w:r w:rsidRPr="00F912AD">
        <w:rPr>
          <w:rFonts w:ascii="Calibri" w:eastAsia="Calibri" w:hAnsi="Calibri" w:cs="Times New Roman"/>
          <w:color w:val="0033CC"/>
          <w:kern w:val="0"/>
          <w14:ligatures w14:val="none"/>
        </w:rPr>
        <w:t xml:space="preserve">Thus, it is important that individuals </w:t>
      </w:r>
      <w:r w:rsidR="002A7BF3" w:rsidRPr="00F912AD">
        <w:rPr>
          <w:rFonts w:ascii="Calibri" w:eastAsia="Calibri" w:hAnsi="Calibri" w:cs="Times New Roman"/>
          <w:color w:val="0033CC"/>
          <w:kern w:val="0"/>
          <w14:ligatures w14:val="none"/>
        </w:rPr>
        <w:t xml:space="preserve">consider and/or </w:t>
      </w:r>
      <w:r w:rsidRPr="00F912AD">
        <w:rPr>
          <w:rFonts w:ascii="Calibri" w:eastAsia="Calibri" w:hAnsi="Calibri" w:cs="Times New Roman"/>
          <w:color w:val="0033CC"/>
          <w:kern w:val="0"/>
          <w14:ligatures w14:val="none"/>
        </w:rPr>
        <w:t>try out the various ideas for themselves</w:t>
      </w:r>
      <w:r w:rsidR="002A7BF3" w:rsidRPr="00F912AD">
        <w:rPr>
          <w:rFonts w:ascii="Calibri" w:eastAsia="Calibri" w:hAnsi="Calibri" w:cs="Times New Roman"/>
          <w:color w:val="0033CC"/>
          <w:kern w:val="0"/>
          <w14:ligatures w14:val="none"/>
        </w:rPr>
        <w:t>.</w:t>
      </w:r>
      <w:r w:rsidRPr="00F912AD">
        <w:rPr>
          <w:rFonts w:ascii="Calibri" w:eastAsia="Calibri" w:hAnsi="Calibri" w:cs="Times New Roman"/>
          <w:color w:val="0033CC"/>
          <w:kern w:val="0"/>
          <w14:ligatures w14:val="none"/>
        </w:rPr>
        <w:t xml:space="preserve"> </w:t>
      </w:r>
      <w:r w:rsidR="002A7BF3" w:rsidRPr="00F912AD">
        <w:rPr>
          <w:rFonts w:ascii="Calibri" w:eastAsia="Calibri" w:hAnsi="Calibri" w:cs="Times New Roman"/>
          <w:color w:val="0033CC"/>
          <w:kern w:val="0"/>
          <w14:ligatures w14:val="none"/>
        </w:rPr>
        <w:t>They should</w:t>
      </w:r>
      <w:r w:rsidRPr="00F912AD">
        <w:rPr>
          <w:rFonts w:ascii="Calibri" w:eastAsia="Calibri" w:hAnsi="Calibri" w:cs="Times New Roman"/>
          <w:color w:val="0033CC"/>
          <w:kern w:val="0"/>
          <w14:ligatures w14:val="none"/>
        </w:rPr>
        <w:t xml:space="preserve"> draw their</w:t>
      </w:r>
      <w:r w:rsidR="002A7BF3" w:rsidRPr="00F912AD">
        <w:rPr>
          <w:rFonts w:ascii="Calibri" w:eastAsia="Calibri" w:hAnsi="Calibri" w:cs="Times New Roman"/>
          <w:color w:val="0033CC"/>
          <w:kern w:val="0"/>
          <w14:ligatures w14:val="none"/>
        </w:rPr>
        <w:t xml:space="preserve"> own</w:t>
      </w:r>
      <w:r w:rsidRPr="00F912AD">
        <w:rPr>
          <w:rFonts w:ascii="Calibri" w:eastAsia="Calibri" w:hAnsi="Calibri" w:cs="Times New Roman"/>
          <w:color w:val="0033CC"/>
          <w:kern w:val="0"/>
          <w14:ligatures w14:val="none"/>
        </w:rPr>
        <w:t xml:space="preserve"> conclusions as to what suits them best. In simple terms there is </w:t>
      </w:r>
      <w:r w:rsidR="002A7BF3" w:rsidRPr="00F912AD">
        <w:rPr>
          <w:rFonts w:ascii="Calibri" w:eastAsia="Calibri" w:hAnsi="Calibri" w:cs="Times New Roman"/>
          <w:color w:val="0033CC"/>
          <w:kern w:val="0"/>
          <w14:ligatures w14:val="none"/>
        </w:rPr>
        <w:t>often more than</w:t>
      </w:r>
      <w:r w:rsidRPr="00F912AD">
        <w:rPr>
          <w:rFonts w:ascii="Calibri" w:eastAsia="Calibri" w:hAnsi="Calibri" w:cs="Times New Roman"/>
          <w:color w:val="0033CC"/>
          <w:kern w:val="0"/>
          <w14:ligatures w14:val="none"/>
        </w:rPr>
        <w:t xml:space="preserve"> one solution</w:t>
      </w:r>
      <w:r w:rsidR="002A7BF3" w:rsidRPr="00F912AD">
        <w:rPr>
          <w:rFonts w:ascii="Calibri" w:eastAsia="Calibri" w:hAnsi="Calibri" w:cs="Times New Roman"/>
          <w:color w:val="0033CC"/>
          <w:kern w:val="0"/>
          <w14:ligatures w14:val="none"/>
        </w:rPr>
        <w:t xml:space="preserve"> available</w:t>
      </w:r>
      <w:r w:rsidRPr="00F912AD">
        <w:rPr>
          <w:rFonts w:ascii="Calibri" w:eastAsia="Calibri" w:hAnsi="Calibri" w:cs="Times New Roman"/>
          <w:color w:val="0033CC"/>
          <w:kern w:val="0"/>
          <w14:ligatures w14:val="none"/>
        </w:rPr>
        <w:t>.</w:t>
      </w:r>
      <w:r w:rsidR="002A7BF3" w:rsidRPr="00F912AD">
        <w:rPr>
          <w:rFonts w:ascii="Calibri" w:eastAsia="Calibri" w:hAnsi="Calibri" w:cs="Times New Roman"/>
          <w:color w:val="0033CC"/>
          <w:kern w:val="0"/>
          <w14:ligatures w14:val="none"/>
        </w:rPr>
        <w:t xml:space="preserve"> All are equally valid with the proviso that they work for the person using them.</w:t>
      </w:r>
    </w:p>
    <w:p w14:paraId="5C18FBB1" w14:textId="229FF298" w:rsidR="00331741" w:rsidRPr="00F912AD" w:rsidRDefault="00331741" w:rsidP="0012400A">
      <w:pPr>
        <w:spacing w:after="0"/>
        <w:jc w:val="both"/>
        <w:rPr>
          <w:rFonts w:ascii="Calibri" w:eastAsia="Calibri" w:hAnsi="Calibri" w:cs="Times New Roman"/>
          <w:b/>
          <w:bCs/>
          <w:color w:val="0033CC"/>
          <w:kern w:val="0"/>
          <w14:ligatures w14:val="none"/>
        </w:rPr>
      </w:pPr>
      <w:r w:rsidRPr="00F912AD">
        <w:rPr>
          <w:rFonts w:ascii="Calibri" w:eastAsia="Calibri" w:hAnsi="Calibri" w:cs="Times New Roman"/>
          <w:b/>
          <w:bCs/>
          <w:color w:val="0033CC"/>
          <w:kern w:val="0"/>
          <w14:ligatures w14:val="none"/>
        </w:rPr>
        <w:t>Mounting prints on build plates</w:t>
      </w:r>
    </w:p>
    <w:p w14:paraId="3805ECC5" w14:textId="5C3AF013" w:rsidR="0012400A" w:rsidRPr="00F912AD" w:rsidRDefault="0012400A" w:rsidP="0012400A">
      <w:pPr>
        <w:spacing w:after="0"/>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It is possible to mount prints directly onto the build plate. However, this can create some difficulties:</w:t>
      </w:r>
    </w:p>
    <w:p w14:paraId="565923B9" w14:textId="4A3A1011" w:rsidR="0012400A" w:rsidRPr="00F912AD" w:rsidRDefault="0012400A">
      <w:pPr>
        <w:numPr>
          <w:ilvl w:val="0"/>
          <w:numId w:val="11"/>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Firstly, the prints can be difficult to remove from the build plate following printing.</w:t>
      </w:r>
    </w:p>
    <w:p w14:paraId="34BC4819" w14:textId="51046889" w:rsidR="0012400A" w:rsidRPr="00F912AD" w:rsidRDefault="0012400A">
      <w:pPr>
        <w:numPr>
          <w:ilvl w:val="0"/>
          <w:numId w:val="11"/>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Secondly, having a scaffolding support structure between the print and the build plate appears to create a degree of resilience between the flexible plastic base (FEP) of the resin tank and the layer being printed which helps cushion the impact each time the print is lowered down to this. This does appear to reduce the risk of damage to the FEP.</w:t>
      </w:r>
    </w:p>
    <w:p w14:paraId="531FCAC4" w14:textId="377ED3D3" w:rsidR="00FE1BFC" w:rsidRPr="00F912AD" w:rsidRDefault="0012400A">
      <w:pPr>
        <w:numPr>
          <w:ilvl w:val="0"/>
          <w:numId w:val="11"/>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Thirdly, having the print directly mounted on the build plate creates a rib around the base of the print where it meets the plate. This is commonly known as an elephant’s foot which seems descriptive!</w:t>
      </w:r>
      <w:r w:rsidR="008E21CC" w:rsidRPr="00F912AD">
        <w:rPr>
          <w:rFonts w:ascii="Calibri" w:eastAsia="Calibri" w:hAnsi="Calibri" w:cs="Times New Roman"/>
          <w:color w:val="0033CC"/>
          <w:kern w:val="0"/>
          <w14:ligatures w14:val="none"/>
        </w:rPr>
        <w:t xml:space="preserve"> </w:t>
      </w:r>
    </w:p>
    <w:p w14:paraId="0822CB24" w14:textId="56199174" w:rsidR="0012400A" w:rsidRPr="00F912AD" w:rsidRDefault="0012400A" w:rsidP="0012400A">
      <w:pPr>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The scaffolding, whilst using more resin, appear</w:t>
      </w:r>
      <w:r w:rsidR="00596E89" w:rsidRPr="00F912AD">
        <w:rPr>
          <w:rFonts w:ascii="Calibri" w:eastAsia="Calibri" w:hAnsi="Calibri" w:cs="Times New Roman"/>
          <w:color w:val="0033CC"/>
          <w:kern w:val="0"/>
          <w14:ligatures w14:val="none"/>
        </w:rPr>
        <w:t>s</w:t>
      </w:r>
      <w:r w:rsidRPr="00F912AD">
        <w:rPr>
          <w:rFonts w:ascii="Calibri" w:eastAsia="Calibri" w:hAnsi="Calibri" w:cs="Times New Roman"/>
          <w:color w:val="0033CC"/>
          <w:kern w:val="0"/>
          <w14:ligatures w14:val="none"/>
        </w:rPr>
        <w:t xml:space="preserve"> to solve these problems. It is relatively easy to separate from the print as well since the connecting points are thinned down and have resin that is less dense, thus making them weaker and easier to snap off at these points.</w:t>
      </w:r>
    </w:p>
    <w:p w14:paraId="39D7E890" w14:textId="77777777" w:rsidR="0012400A" w:rsidRPr="00F912AD" w:rsidRDefault="0012400A" w:rsidP="0012400A">
      <w:pPr>
        <w:spacing w:after="0"/>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Small detail parts are best mounted on platforms that can be interlinked to form a single raft. This has the following benefits:</w:t>
      </w:r>
    </w:p>
    <w:p w14:paraId="2B01B6E7" w14:textId="77777777" w:rsidR="0012400A" w:rsidRPr="00F912AD" w:rsidRDefault="0012400A">
      <w:pPr>
        <w:numPr>
          <w:ilvl w:val="0"/>
          <w:numId w:val="12"/>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It keeps them together in one place and thus, less easy to lose.</w:t>
      </w:r>
    </w:p>
    <w:p w14:paraId="7BD2868B" w14:textId="77777777" w:rsidR="0012400A" w:rsidRPr="00F912AD" w:rsidRDefault="0012400A">
      <w:pPr>
        <w:numPr>
          <w:ilvl w:val="0"/>
          <w:numId w:val="12"/>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Being a larger object means it will be less likely to jam up in the cleaning tank.</w:t>
      </w:r>
    </w:p>
    <w:p w14:paraId="56807F67" w14:textId="77777777" w:rsidR="0012400A" w:rsidRPr="00F912AD" w:rsidRDefault="0012400A">
      <w:pPr>
        <w:numPr>
          <w:ilvl w:val="0"/>
          <w:numId w:val="12"/>
        </w:numPr>
        <w:contextualSpacing/>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Being mounted on a scaffold sprue means they can easily be pre-painted if required.</w:t>
      </w:r>
    </w:p>
    <w:p w14:paraId="1AA46478" w14:textId="77777777" w:rsidR="0012400A" w:rsidRPr="00F912AD" w:rsidRDefault="0012400A" w:rsidP="0012400A">
      <w:pPr>
        <w:spacing w:after="0"/>
        <w:jc w:val="both"/>
        <w:rPr>
          <w:rFonts w:ascii="Calibri" w:eastAsia="Calibri" w:hAnsi="Calibri" w:cs="Times New Roman"/>
          <w:color w:val="0033CC"/>
          <w:kern w:val="0"/>
          <w14:ligatures w14:val="none"/>
        </w:rPr>
      </w:pPr>
      <w:r w:rsidRPr="00F912AD">
        <w:rPr>
          <w:rFonts w:ascii="Calibri" w:eastAsia="Calibri" w:hAnsi="Calibri" w:cs="Times New Roman"/>
          <w:noProof/>
          <w:color w:val="0033CC"/>
          <w:kern w:val="0"/>
          <w14:ligatures w14:val="none"/>
        </w:rPr>
        <w:drawing>
          <wp:inline distT="0" distB="0" distL="0" distR="0" wp14:anchorId="346577D6" wp14:editId="180C0061">
            <wp:extent cx="5695950" cy="1824608"/>
            <wp:effectExtent l="0" t="0" r="0" b="4445"/>
            <wp:docPr id="8794754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3456" cy="1830216"/>
                    </a:xfrm>
                    <a:prstGeom prst="rect">
                      <a:avLst/>
                    </a:prstGeom>
                    <a:noFill/>
                  </pic:spPr>
                </pic:pic>
              </a:graphicData>
            </a:graphic>
          </wp:inline>
        </w:drawing>
      </w:r>
    </w:p>
    <w:p w14:paraId="2FAEFF1A" w14:textId="77777777" w:rsidR="0012400A" w:rsidRPr="00F912AD" w:rsidRDefault="0012400A" w:rsidP="0012400A">
      <w:pPr>
        <w:jc w:val="both"/>
        <w:rPr>
          <w:rFonts w:ascii="Calibri" w:eastAsia="Calibri" w:hAnsi="Calibri" w:cs="Times New Roman"/>
          <w:i/>
          <w:iCs/>
          <w:color w:val="0033CC"/>
          <w:kern w:val="0"/>
          <w14:ligatures w14:val="none"/>
        </w:rPr>
      </w:pPr>
      <w:r w:rsidRPr="00F912AD">
        <w:rPr>
          <w:rFonts w:ascii="Calibri" w:eastAsia="Calibri" w:hAnsi="Calibri" w:cs="Times New Roman"/>
          <w:i/>
          <w:iCs/>
          <w:color w:val="0033CC"/>
          <w:kern w:val="0"/>
          <w14:ligatures w14:val="none"/>
        </w:rPr>
        <w:t>Examples of detail parts mounted on combined platforms connected with individual sprues (a single stem of scaffold) which has eased washing, curing and spray painting.</w:t>
      </w:r>
    </w:p>
    <w:p w14:paraId="72157454" w14:textId="284A1353" w:rsidR="002877C0" w:rsidRPr="00F912AD" w:rsidRDefault="0012400A" w:rsidP="00C309C0">
      <w:pPr>
        <w:jc w:val="both"/>
        <w:rPr>
          <w:rFonts w:asciiTheme="majorHAnsi" w:eastAsia="Times New Roman" w:hAnsiTheme="majorHAnsi" w:cstheme="majorBidi"/>
          <w:b/>
          <w:bCs/>
          <w:color w:val="0033CC"/>
          <w:sz w:val="24"/>
          <w:szCs w:val="24"/>
        </w:rPr>
      </w:pPr>
      <w:bookmarkStart w:id="59" w:name="_Hlk166817309"/>
      <w:r w:rsidRPr="00F912AD">
        <w:rPr>
          <w:rFonts w:ascii="Calibri" w:eastAsia="Calibri" w:hAnsi="Calibri" w:cs="Times New Roman"/>
          <w:color w:val="0033CC"/>
          <w:kern w:val="0"/>
          <w14:ligatures w14:val="none"/>
        </w:rPr>
        <w:t xml:space="preserve">One other downside of using scaffolding on large plain areas, is it leaves a dimpled surface. The trick is to angle the print, as described, so that these, as far as is practical, are on surfaces that will not be visible. If this is not possible then leaving off projecting detail to allow ease of sanding </w:t>
      </w:r>
      <w:r w:rsidR="00C309C0" w:rsidRPr="00F912AD">
        <w:rPr>
          <w:rFonts w:ascii="Calibri" w:eastAsia="Calibri" w:hAnsi="Calibri" w:cs="Times New Roman"/>
          <w:color w:val="0033CC"/>
          <w:kern w:val="0"/>
          <w14:ligatures w14:val="none"/>
        </w:rPr>
        <w:t xml:space="preserve">during assembly </w:t>
      </w:r>
      <w:r w:rsidRPr="00F912AD">
        <w:rPr>
          <w:rFonts w:ascii="Calibri" w:eastAsia="Calibri" w:hAnsi="Calibri" w:cs="Times New Roman"/>
          <w:color w:val="0033CC"/>
          <w:kern w:val="0"/>
          <w14:ligatures w14:val="none"/>
        </w:rPr>
        <w:t>is desirable.</w:t>
      </w:r>
      <w:r w:rsidR="00C309C0" w:rsidRPr="00F912AD">
        <w:rPr>
          <w:rFonts w:ascii="Calibri" w:eastAsia="Calibri" w:hAnsi="Calibri" w:cs="Times New Roman"/>
          <w:color w:val="0033CC"/>
          <w:kern w:val="0"/>
          <w14:ligatures w14:val="none"/>
        </w:rPr>
        <w:t xml:space="preserve"> The protruding detail can then be added after the main surface is smooth and the main assembly is complete.</w:t>
      </w:r>
    </w:p>
    <w:p w14:paraId="75ABDD66" w14:textId="7EC8A2AB" w:rsidR="006252D7" w:rsidRPr="00F912AD" w:rsidRDefault="006252D7" w:rsidP="0005721B">
      <w:pPr>
        <w:spacing w:before="160" w:after="0"/>
        <w:jc w:val="both"/>
        <w:rPr>
          <w:rFonts w:ascii="Calibri" w:eastAsia="Calibri" w:hAnsi="Calibri" w:cs="Times New Roman"/>
          <w:b/>
          <w:bCs/>
          <w:color w:val="0033CC"/>
          <w:kern w:val="0"/>
          <w14:ligatures w14:val="none"/>
        </w:rPr>
      </w:pPr>
      <w:r w:rsidRPr="00F912AD">
        <w:rPr>
          <w:rFonts w:ascii="Calibri" w:eastAsia="Calibri" w:hAnsi="Calibri" w:cs="Times New Roman"/>
          <w:b/>
          <w:bCs/>
          <w:color w:val="0033CC"/>
          <w:kern w:val="0"/>
          <w14:ligatures w14:val="none"/>
        </w:rPr>
        <w:lastRenderedPageBreak/>
        <w:t xml:space="preserve">An alternative approach to </w:t>
      </w:r>
      <w:r w:rsidR="0096206D" w:rsidRPr="00F912AD">
        <w:rPr>
          <w:rFonts w:ascii="Calibri" w:eastAsia="Calibri" w:hAnsi="Calibri" w:cs="Times New Roman"/>
          <w:b/>
          <w:bCs/>
          <w:color w:val="0033CC"/>
          <w:kern w:val="0"/>
          <w14:ligatures w14:val="none"/>
        </w:rPr>
        <w:t xml:space="preserve">resin </w:t>
      </w:r>
      <w:r w:rsidR="00331741" w:rsidRPr="00F912AD">
        <w:rPr>
          <w:rFonts w:ascii="Calibri" w:eastAsia="Calibri" w:hAnsi="Calibri" w:cs="Times New Roman"/>
          <w:b/>
          <w:bCs/>
          <w:color w:val="0033CC"/>
          <w:kern w:val="0"/>
          <w14:ligatures w14:val="none"/>
        </w:rPr>
        <w:t>print mounting</w:t>
      </w:r>
    </w:p>
    <w:p w14:paraId="4DD9889A" w14:textId="2FEB07C4" w:rsidR="006252D7" w:rsidRPr="00F912AD" w:rsidRDefault="006252D7" w:rsidP="002877C0">
      <w:pPr>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 xml:space="preserve">A different approach is to </w:t>
      </w:r>
      <w:r w:rsidR="008E21CC" w:rsidRPr="00F912AD">
        <w:rPr>
          <w:rFonts w:ascii="Calibri" w:eastAsia="Calibri" w:hAnsi="Calibri" w:cs="Times New Roman"/>
          <w:color w:val="0033CC"/>
          <w:kern w:val="0"/>
          <w14:ligatures w14:val="none"/>
        </w:rPr>
        <w:t>fit</w:t>
      </w:r>
      <w:r w:rsidRPr="00F912AD">
        <w:rPr>
          <w:rFonts w:ascii="Calibri" w:eastAsia="Calibri" w:hAnsi="Calibri" w:cs="Times New Roman"/>
          <w:color w:val="0033CC"/>
          <w:kern w:val="0"/>
          <w14:ligatures w14:val="none"/>
        </w:rPr>
        <w:t xml:space="preserve"> a magnetic build </w:t>
      </w:r>
      <w:r w:rsidR="00331741" w:rsidRPr="00F912AD">
        <w:rPr>
          <w:rFonts w:ascii="Calibri" w:eastAsia="Calibri" w:hAnsi="Calibri" w:cs="Times New Roman"/>
          <w:color w:val="0033CC"/>
          <w:kern w:val="0"/>
          <w14:ligatures w14:val="none"/>
        </w:rPr>
        <w:t>sheet</w:t>
      </w:r>
      <w:r w:rsidRPr="00F912AD">
        <w:rPr>
          <w:rFonts w:ascii="Calibri" w:eastAsia="Calibri" w:hAnsi="Calibri" w:cs="Times New Roman"/>
          <w:color w:val="0033CC"/>
          <w:kern w:val="0"/>
          <w14:ligatures w14:val="none"/>
        </w:rPr>
        <w:t xml:space="preserve"> to the machine’s own build plate</w:t>
      </w:r>
      <w:r w:rsidR="00B9435F" w:rsidRPr="00F912AD">
        <w:rPr>
          <w:rFonts w:ascii="Calibri" w:eastAsia="Calibri" w:hAnsi="Calibri" w:cs="Times New Roman"/>
          <w:color w:val="0033CC"/>
          <w:kern w:val="0"/>
          <w14:ligatures w14:val="none"/>
        </w:rPr>
        <w:t>. This allows prints to printed directly onto the magnetic plate. In turn this reduces the need for</w:t>
      </w:r>
      <w:r w:rsidRPr="00F912AD">
        <w:rPr>
          <w:rFonts w:ascii="Calibri" w:eastAsia="Calibri" w:hAnsi="Calibri" w:cs="Times New Roman"/>
          <w:color w:val="0033CC"/>
          <w:kern w:val="0"/>
          <w14:ligatures w14:val="none"/>
        </w:rPr>
        <w:t xml:space="preserve"> </w:t>
      </w:r>
      <w:r w:rsidR="00B9435F" w:rsidRPr="00F912AD">
        <w:rPr>
          <w:rFonts w:ascii="Calibri" w:eastAsia="Calibri" w:hAnsi="Calibri" w:cs="Times New Roman"/>
          <w:color w:val="0033CC"/>
          <w:kern w:val="0"/>
          <w14:ligatures w14:val="none"/>
        </w:rPr>
        <w:t>support</w:t>
      </w:r>
      <w:r w:rsidRPr="00F912AD">
        <w:rPr>
          <w:rFonts w:ascii="Calibri" w:eastAsia="Calibri" w:hAnsi="Calibri" w:cs="Times New Roman"/>
          <w:color w:val="0033CC"/>
          <w:kern w:val="0"/>
          <w14:ligatures w14:val="none"/>
        </w:rPr>
        <w:t xml:space="preserve"> scaffolding. The only supports </w:t>
      </w:r>
      <w:r w:rsidR="00B9435F" w:rsidRPr="00F912AD">
        <w:rPr>
          <w:rFonts w:ascii="Calibri" w:eastAsia="Calibri" w:hAnsi="Calibri" w:cs="Times New Roman"/>
          <w:color w:val="0033CC"/>
          <w:kern w:val="0"/>
          <w14:ligatures w14:val="none"/>
        </w:rPr>
        <w:t xml:space="preserve">required are for unsupported </w:t>
      </w:r>
      <w:r w:rsidRPr="00F912AD">
        <w:rPr>
          <w:rFonts w:ascii="Calibri" w:eastAsia="Calibri" w:hAnsi="Calibri" w:cs="Times New Roman"/>
          <w:color w:val="0033CC"/>
          <w:kern w:val="0"/>
          <w14:ligatures w14:val="none"/>
        </w:rPr>
        <w:t>overhangs. This has both advantages and disadvantages:</w:t>
      </w:r>
    </w:p>
    <w:p w14:paraId="0079B097" w14:textId="77777777" w:rsidR="006252D7" w:rsidRPr="00F912AD" w:rsidRDefault="006252D7" w:rsidP="006252D7">
      <w:pPr>
        <w:spacing w:after="0"/>
        <w:jc w:val="both"/>
        <w:rPr>
          <w:rFonts w:ascii="Calibri" w:eastAsia="Calibri" w:hAnsi="Calibri" w:cs="Times New Roman"/>
          <w:color w:val="0033CC"/>
          <w:kern w:val="0"/>
          <w14:ligatures w14:val="none"/>
        </w:rPr>
      </w:pPr>
      <w:r w:rsidRPr="00F912AD">
        <w:rPr>
          <w:rFonts w:ascii="Calibri" w:eastAsia="Calibri" w:hAnsi="Calibri" w:cs="Times New Roman"/>
          <w:color w:val="0033CC"/>
          <w:kern w:val="0"/>
          <w14:ligatures w14:val="none"/>
        </w:rPr>
        <w:t>Advantages</w:t>
      </w:r>
    </w:p>
    <w:p w14:paraId="577830B3" w14:textId="0B2BCF29" w:rsidR="006252D7" w:rsidRPr="00F912AD" w:rsidRDefault="008902C3">
      <w:pPr>
        <w:pStyle w:val="ListParagraph"/>
        <w:numPr>
          <w:ilvl w:val="0"/>
          <w:numId w:val="14"/>
        </w:numPr>
        <w:spacing w:before="0" w:beforeAutospacing="0"/>
        <w:ind w:left="714" w:hanging="357"/>
        <w:jc w:val="both"/>
        <w:rPr>
          <w:rFonts w:eastAsia="Calibri" w:cs="Times New Roman"/>
          <w:color w:val="0033CC"/>
        </w:rPr>
      </w:pPr>
      <w:r w:rsidRPr="00F912AD">
        <w:rPr>
          <w:rFonts w:eastAsia="Calibri" w:cs="Times New Roman"/>
          <w:color w:val="0033CC"/>
        </w:rPr>
        <w:t>Reduced</w:t>
      </w:r>
      <w:r w:rsidR="006252D7" w:rsidRPr="00F912AD">
        <w:rPr>
          <w:rFonts w:eastAsia="Calibri" w:cs="Times New Roman"/>
          <w:color w:val="0033CC"/>
        </w:rPr>
        <w:t xml:space="preserve"> </w:t>
      </w:r>
      <w:r w:rsidR="00B9435F" w:rsidRPr="00F912AD">
        <w:rPr>
          <w:rFonts w:eastAsia="Calibri" w:cs="Times New Roman"/>
          <w:color w:val="0033CC"/>
        </w:rPr>
        <w:t xml:space="preserve">scaffolding </w:t>
      </w:r>
      <w:r w:rsidR="006252D7" w:rsidRPr="00F912AD">
        <w:rPr>
          <w:rFonts w:eastAsia="Calibri" w:cs="Times New Roman"/>
          <w:color w:val="0033CC"/>
        </w:rPr>
        <w:t xml:space="preserve">pincushion </w:t>
      </w:r>
      <w:r w:rsidRPr="00F912AD">
        <w:rPr>
          <w:rFonts w:eastAsia="Calibri" w:cs="Times New Roman"/>
          <w:color w:val="0033CC"/>
        </w:rPr>
        <w:t>e</w:t>
      </w:r>
      <w:r w:rsidR="006252D7" w:rsidRPr="00F912AD">
        <w:rPr>
          <w:rFonts w:eastAsia="Calibri" w:cs="Times New Roman"/>
          <w:color w:val="0033CC"/>
        </w:rPr>
        <w:t xml:space="preserve">ffect </w:t>
      </w:r>
      <w:r w:rsidR="00B9435F" w:rsidRPr="00F912AD">
        <w:rPr>
          <w:rFonts w:eastAsia="Calibri" w:cs="Times New Roman"/>
          <w:color w:val="0033CC"/>
        </w:rPr>
        <w:t>in surfaces built onto the build plate. These will be perfectly flat</w:t>
      </w:r>
      <w:r w:rsidR="006252D7" w:rsidRPr="00F912AD">
        <w:rPr>
          <w:rFonts w:eastAsia="Calibri" w:cs="Times New Roman"/>
          <w:color w:val="0033CC"/>
        </w:rPr>
        <w:t>.</w:t>
      </w:r>
    </w:p>
    <w:p w14:paraId="38F12470" w14:textId="008EC81C" w:rsidR="006252D7" w:rsidRPr="00F912AD" w:rsidRDefault="006252D7">
      <w:pPr>
        <w:pStyle w:val="ListParagraph"/>
        <w:numPr>
          <w:ilvl w:val="0"/>
          <w:numId w:val="14"/>
        </w:numPr>
        <w:spacing w:after="0"/>
        <w:jc w:val="both"/>
        <w:rPr>
          <w:rFonts w:eastAsia="Calibri" w:cs="Times New Roman"/>
          <w:color w:val="0033CC"/>
        </w:rPr>
      </w:pPr>
      <w:r w:rsidRPr="00F912AD">
        <w:rPr>
          <w:rFonts w:eastAsia="Calibri" w:cs="Times New Roman"/>
          <w:color w:val="0033CC"/>
        </w:rPr>
        <w:t>Heavier objects can be rigidly supported by the build plate reducing distortion</w:t>
      </w:r>
      <w:r w:rsidR="00561CDA" w:rsidRPr="00F912AD">
        <w:rPr>
          <w:rFonts w:eastAsia="Calibri" w:cs="Times New Roman"/>
          <w:color w:val="0033CC"/>
        </w:rPr>
        <w:t>.</w:t>
      </w:r>
    </w:p>
    <w:p w14:paraId="160FA0BA" w14:textId="2E677F23" w:rsidR="006252D7" w:rsidRPr="00F912AD" w:rsidRDefault="00B9435F">
      <w:pPr>
        <w:pStyle w:val="ListParagraph"/>
        <w:numPr>
          <w:ilvl w:val="0"/>
          <w:numId w:val="14"/>
        </w:numPr>
        <w:spacing w:after="0"/>
        <w:jc w:val="both"/>
        <w:rPr>
          <w:rFonts w:eastAsia="Calibri" w:cs="Times New Roman"/>
          <w:color w:val="0033CC"/>
        </w:rPr>
      </w:pPr>
      <w:r w:rsidRPr="00F912AD">
        <w:rPr>
          <w:rFonts w:eastAsia="Calibri" w:cs="Times New Roman"/>
          <w:color w:val="0033CC"/>
        </w:rPr>
        <w:t xml:space="preserve">Reduced </w:t>
      </w:r>
      <w:r w:rsidR="006252D7" w:rsidRPr="00F912AD">
        <w:rPr>
          <w:rFonts w:eastAsia="Calibri" w:cs="Times New Roman"/>
          <w:color w:val="0033CC"/>
        </w:rPr>
        <w:t>wast</w:t>
      </w:r>
      <w:r w:rsidR="007E6834" w:rsidRPr="00F912AD">
        <w:rPr>
          <w:rFonts w:eastAsia="Calibri" w:cs="Times New Roman"/>
          <w:color w:val="0033CC"/>
        </w:rPr>
        <w:t>age</w:t>
      </w:r>
      <w:r w:rsidR="006252D7" w:rsidRPr="00F912AD">
        <w:rPr>
          <w:rFonts w:eastAsia="Calibri" w:cs="Times New Roman"/>
          <w:color w:val="0033CC"/>
        </w:rPr>
        <w:t xml:space="preserve"> of resin</w:t>
      </w:r>
      <w:r w:rsidR="00561CDA" w:rsidRPr="00F912AD">
        <w:rPr>
          <w:rFonts w:eastAsia="Calibri" w:cs="Times New Roman"/>
          <w:color w:val="0033CC"/>
        </w:rPr>
        <w:t>.</w:t>
      </w:r>
    </w:p>
    <w:p w14:paraId="7095B059" w14:textId="53852F91" w:rsidR="006252D7" w:rsidRPr="00F912AD" w:rsidRDefault="004C4180">
      <w:pPr>
        <w:pStyle w:val="ListParagraph"/>
        <w:numPr>
          <w:ilvl w:val="0"/>
          <w:numId w:val="14"/>
        </w:numPr>
        <w:spacing w:after="0"/>
        <w:jc w:val="both"/>
        <w:rPr>
          <w:rFonts w:eastAsia="Calibri" w:cs="Times New Roman"/>
          <w:color w:val="0033CC"/>
        </w:rPr>
      </w:pPr>
      <w:r w:rsidRPr="00F912AD">
        <w:rPr>
          <w:rFonts w:eastAsia="Calibri" w:cs="Times New Roman"/>
          <w:color w:val="0033CC"/>
        </w:rPr>
        <w:t>Reduced</w:t>
      </w:r>
      <w:r w:rsidR="006252D7" w:rsidRPr="00F912AD">
        <w:rPr>
          <w:rFonts w:eastAsia="Calibri" w:cs="Times New Roman"/>
          <w:color w:val="0033CC"/>
        </w:rPr>
        <w:t xml:space="preserve"> print times </w:t>
      </w:r>
      <w:r w:rsidRPr="00F912AD">
        <w:rPr>
          <w:rFonts w:eastAsia="Calibri" w:cs="Times New Roman"/>
          <w:color w:val="0033CC"/>
        </w:rPr>
        <w:t>since</w:t>
      </w:r>
      <w:r w:rsidR="006252D7" w:rsidRPr="00F912AD">
        <w:rPr>
          <w:rFonts w:eastAsia="Calibri" w:cs="Times New Roman"/>
          <w:color w:val="0033CC"/>
        </w:rPr>
        <w:t xml:space="preserve"> the printed object is physically lower</w:t>
      </w:r>
      <w:r w:rsidR="00561CDA" w:rsidRPr="00F912AD">
        <w:rPr>
          <w:rFonts w:eastAsia="Calibri" w:cs="Times New Roman"/>
          <w:color w:val="0033CC"/>
        </w:rPr>
        <w:t>.</w:t>
      </w:r>
    </w:p>
    <w:p w14:paraId="399B29B0" w14:textId="3B16FA29" w:rsidR="006252D7" w:rsidRPr="00F912AD" w:rsidRDefault="00730AF5">
      <w:pPr>
        <w:pStyle w:val="ListParagraph"/>
        <w:numPr>
          <w:ilvl w:val="0"/>
          <w:numId w:val="14"/>
        </w:numPr>
        <w:spacing w:after="160" w:afterAutospacing="0"/>
        <w:ind w:left="714" w:hanging="357"/>
        <w:jc w:val="both"/>
        <w:rPr>
          <w:rFonts w:eastAsia="Calibri" w:cs="Times New Roman"/>
          <w:color w:val="0033CC"/>
        </w:rPr>
      </w:pPr>
      <w:r w:rsidRPr="00F912AD">
        <w:rPr>
          <w:rFonts w:eastAsia="Calibri" w:cs="Times New Roman"/>
          <w:color w:val="0033CC"/>
        </w:rPr>
        <w:t>Eas</w:t>
      </w:r>
      <w:r w:rsidR="004C4180" w:rsidRPr="00F912AD">
        <w:rPr>
          <w:rFonts w:eastAsia="Calibri" w:cs="Times New Roman"/>
          <w:color w:val="0033CC"/>
        </w:rPr>
        <w:t>ier</w:t>
      </w:r>
      <w:r w:rsidR="001551C7" w:rsidRPr="00F912AD">
        <w:rPr>
          <w:rFonts w:eastAsia="Calibri" w:cs="Times New Roman"/>
          <w:color w:val="0033CC"/>
        </w:rPr>
        <w:t xml:space="preserve"> handling and release of models. </w:t>
      </w:r>
      <w:r w:rsidR="004C4180" w:rsidRPr="00F912AD">
        <w:rPr>
          <w:rFonts w:eastAsia="Calibri" w:cs="Times New Roman"/>
          <w:color w:val="0033CC"/>
        </w:rPr>
        <w:t>Norma</w:t>
      </w:r>
      <w:r w:rsidR="006252D7" w:rsidRPr="00F912AD">
        <w:rPr>
          <w:rFonts w:eastAsia="Calibri" w:cs="Times New Roman"/>
          <w:color w:val="0033CC"/>
        </w:rPr>
        <w:t>lly the magnetic build plate can be detached, cleaned and final curing done without detaching the model until the end</w:t>
      </w:r>
      <w:r w:rsidR="004C4180" w:rsidRPr="00F912AD">
        <w:rPr>
          <w:rFonts w:eastAsia="Calibri" w:cs="Times New Roman"/>
          <w:color w:val="0033CC"/>
        </w:rPr>
        <w:t>.</w:t>
      </w:r>
      <w:r w:rsidR="006252D7" w:rsidRPr="00F912AD">
        <w:rPr>
          <w:rFonts w:eastAsia="Calibri" w:cs="Times New Roman"/>
          <w:color w:val="0033CC"/>
        </w:rPr>
        <w:t xml:space="preserve"> </w:t>
      </w:r>
      <w:r w:rsidR="004C4180" w:rsidRPr="00F912AD">
        <w:rPr>
          <w:rFonts w:eastAsia="Calibri" w:cs="Times New Roman"/>
          <w:color w:val="0033CC"/>
        </w:rPr>
        <w:t xml:space="preserve">This will </w:t>
      </w:r>
      <w:r w:rsidR="006252D7" w:rsidRPr="00F912AD">
        <w:rPr>
          <w:rFonts w:eastAsia="Calibri" w:cs="Times New Roman"/>
          <w:color w:val="0033CC"/>
        </w:rPr>
        <w:t xml:space="preserve">help protect it until </w:t>
      </w:r>
      <w:r w:rsidR="004C4180" w:rsidRPr="00F912AD">
        <w:rPr>
          <w:rFonts w:eastAsia="Calibri" w:cs="Times New Roman"/>
          <w:color w:val="0033CC"/>
        </w:rPr>
        <w:t xml:space="preserve">it is </w:t>
      </w:r>
      <w:r w:rsidR="006252D7" w:rsidRPr="00F912AD">
        <w:rPr>
          <w:rFonts w:eastAsia="Calibri" w:cs="Times New Roman"/>
          <w:color w:val="0033CC"/>
        </w:rPr>
        <w:t>fully cured.</w:t>
      </w:r>
      <w:r w:rsidR="001551C7" w:rsidRPr="00F912AD">
        <w:rPr>
          <w:rFonts w:eastAsia="Calibri" w:cs="Times New Roman"/>
          <w:color w:val="0033CC"/>
        </w:rPr>
        <w:t xml:space="preserve"> </w:t>
      </w:r>
      <w:r w:rsidR="004C4180" w:rsidRPr="00F912AD">
        <w:rPr>
          <w:rFonts w:eastAsia="Calibri" w:cs="Times New Roman"/>
          <w:color w:val="0033CC"/>
        </w:rPr>
        <w:t>To detach the print t</w:t>
      </w:r>
      <w:r w:rsidR="00A07357" w:rsidRPr="00F912AD">
        <w:rPr>
          <w:rFonts w:eastAsia="Calibri" w:cs="Times New Roman"/>
          <w:color w:val="0033CC"/>
        </w:rPr>
        <w:t xml:space="preserve">he build plate can be flexed </w:t>
      </w:r>
      <w:r w:rsidR="004C4180" w:rsidRPr="00F912AD">
        <w:rPr>
          <w:rFonts w:eastAsia="Calibri" w:cs="Times New Roman"/>
          <w:color w:val="0033CC"/>
        </w:rPr>
        <w:t xml:space="preserve">making detachment a much </w:t>
      </w:r>
      <w:r w:rsidR="002C04EC" w:rsidRPr="00F912AD">
        <w:rPr>
          <w:rFonts w:eastAsia="Calibri" w:cs="Times New Roman"/>
          <w:color w:val="0033CC"/>
        </w:rPr>
        <w:t>more straightforward operation.  However</w:t>
      </w:r>
      <w:r w:rsidR="00B85A5C" w:rsidRPr="00F912AD">
        <w:rPr>
          <w:rFonts w:eastAsia="Calibri" w:cs="Times New Roman"/>
          <w:color w:val="0033CC"/>
        </w:rPr>
        <w:t>,</w:t>
      </w:r>
      <w:r w:rsidR="002C04EC" w:rsidRPr="00F912AD">
        <w:rPr>
          <w:rFonts w:eastAsia="Calibri" w:cs="Times New Roman"/>
          <w:color w:val="0033CC"/>
        </w:rPr>
        <w:t xml:space="preserve"> care will still be necessary for delicate prints where such forces may result in damage.</w:t>
      </w:r>
    </w:p>
    <w:p w14:paraId="109B1963" w14:textId="77777777" w:rsidR="006252D7" w:rsidRPr="00F912AD" w:rsidRDefault="006252D7" w:rsidP="00550E70">
      <w:pPr>
        <w:spacing w:after="0"/>
        <w:jc w:val="both"/>
        <w:rPr>
          <w:rFonts w:eastAsia="Calibri" w:cs="Times New Roman"/>
          <w:color w:val="0033CC"/>
        </w:rPr>
      </w:pPr>
      <w:r w:rsidRPr="00F912AD">
        <w:rPr>
          <w:rFonts w:eastAsia="Calibri" w:cs="Times New Roman"/>
          <w:color w:val="0033CC"/>
        </w:rPr>
        <w:t>Disadvantages</w:t>
      </w:r>
    </w:p>
    <w:p w14:paraId="29299347" w14:textId="43166AAB" w:rsidR="006252D7" w:rsidRPr="00F912AD" w:rsidRDefault="00ED1869">
      <w:pPr>
        <w:pStyle w:val="ListParagraph"/>
        <w:numPr>
          <w:ilvl w:val="0"/>
          <w:numId w:val="15"/>
        </w:numPr>
        <w:spacing w:before="0" w:beforeAutospacing="0"/>
        <w:ind w:left="714" w:hanging="357"/>
        <w:jc w:val="both"/>
        <w:rPr>
          <w:rFonts w:eastAsia="Calibri" w:cs="Times New Roman"/>
          <w:color w:val="0033CC"/>
        </w:rPr>
      </w:pPr>
      <w:r w:rsidRPr="00F912AD">
        <w:rPr>
          <w:rFonts w:eastAsia="Calibri" w:cs="Times New Roman"/>
          <w:color w:val="0033CC"/>
        </w:rPr>
        <w:t>Artwork</w:t>
      </w:r>
      <w:r w:rsidR="006252D7" w:rsidRPr="00F912AD">
        <w:rPr>
          <w:rFonts w:eastAsia="Calibri" w:cs="Times New Roman"/>
          <w:color w:val="0033CC"/>
        </w:rPr>
        <w:t xml:space="preserve"> may </w:t>
      </w:r>
      <w:r w:rsidRPr="00F912AD">
        <w:rPr>
          <w:rFonts w:eastAsia="Calibri" w:cs="Times New Roman"/>
          <w:color w:val="0033CC"/>
        </w:rPr>
        <w:t>require</w:t>
      </w:r>
      <w:r w:rsidR="006252D7" w:rsidRPr="00F912AD">
        <w:rPr>
          <w:rFonts w:eastAsia="Calibri" w:cs="Times New Roman"/>
          <w:color w:val="0033CC"/>
        </w:rPr>
        <w:t xml:space="preserve"> drainage hole</w:t>
      </w:r>
      <w:r w:rsidRPr="00F912AD">
        <w:rPr>
          <w:rFonts w:eastAsia="Calibri" w:cs="Times New Roman"/>
          <w:color w:val="0033CC"/>
        </w:rPr>
        <w:t>s</w:t>
      </w:r>
      <w:r w:rsidR="006252D7" w:rsidRPr="00F912AD">
        <w:rPr>
          <w:rFonts w:eastAsia="Calibri" w:cs="Times New Roman"/>
          <w:color w:val="0033CC"/>
        </w:rPr>
        <w:t xml:space="preserve"> </w:t>
      </w:r>
      <w:r w:rsidRPr="00F912AD">
        <w:rPr>
          <w:rFonts w:eastAsia="Calibri" w:cs="Times New Roman"/>
          <w:color w:val="0033CC"/>
        </w:rPr>
        <w:t>to</w:t>
      </w:r>
      <w:r w:rsidR="006252D7" w:rsidRPr="00F912AD">
        <w:rPr>
          <w:rFonts w:eastAsia="Calibri" w:cs="Times New Roman"/>
          <w:color w:val="0033CC"/>
        </w:rPr>
        <w:t xml:space="preserve"> release resin trapped against the build plate. </w:t>
      </w:r>
    </w:p>
    <w:p w14:paraId="3B03D9FE" w14:textId="4E070028" w:rsidR="006252D7" w:rsidRPr="00F912AD" w:rsidRDefault="006252D7">
      <w:pPr>
        <w:pStyle w:val="ListParagraph"/>
        <w:numPr>
          <w:ilvl w:val="0"/>
          <w:numId w:val="15"/>
        </w:numPr>
        <w:spacing w:after="0"/>
        <w:jc w:val="both"/>
        <w:rPr>
          <w:rFonts w:eastAsia="Calibri" w:cs="Times New Roman"/>
          <w:color w:val="0033CC"/>
        </w:rPr>
      </w:pPr>
      <w:r w:rsidRPr="00F912AD">
        <w:rPr>
          <w:rFonts w:eastAsia="Calibri" w:cs="Times New Roman"/>
          <w:color w:val="0033CC"/>
        </w:rPr>
        <w:t>Detail against</w:t>
      </w:r>
      <w:r w:rsidR="00ED1869" w:rsidRPr="00F912AD">
        <w:rPr>
          <w:rFonts w:eastAsia="Calibri" w:cs="Times New Roman"/>
          <w:color w:val="0033CC"/>
        </w:rPr>
        <w:t>/close to</w:t>
      </w:r>
      <w:r w:rsidRPr="00F912AD">
        <w:rPr>
          <w:rFonts w:eastAsia="Calibri" w:cs="Times New Roman"/>
          <w:color w:val="0033CC"/>
        </w:rPr>
        <w:t xml:space="preserve"> the build plate </w:t>
      </w:r>
      <w:r w:rsidR="00ED1869" w:rsidRPr="00F912AD">
        <w:rPr>
          <w:rFonts w:eastAsia="Calibri" w:cs="Times New Roman"/>
          <w:color w:val="0033CC"/>
        </w:rPr>
        <w:t>may</w:t>
      </w:r>
      <w:r w:rsidRPr="00F912AD">
        <w:rPr>
          <w:rFonts w:eastAsia="Calibri" w:cs="Times New Roman"/>
          <w:color w:val="0033CC"/>
        </w:rPr>
        <w:t xml:space="preserve"> be lost</w:t>
      </w:r>
      <w:r w:rsidR="00ED1869" w:rsidRPr="00F912AD">
        <w:rPr>
          <w:rFonts w:eastAsia="Calibri" w:cs="Times New Roman"/>
          <w:color w:val="0033CC"/>
        </w:rPr>
        <w:t>.</w:t>
      </w:r>
    </w:p>
    <w:p w14:paraId="1DCEBEE4" w14:textId="36B4EC66" w:rsidR="006252D7" w:rsidRPr="00F912AD" w:rsidRDefault="006252D7">
      <w:pPr>
        <w:pStyle w:val="ListParagraph"/>
        <w:numPr>
          <w:ilvl w:val="0"/>
          <w:numId w:val="15"/>
        </w:numPr>
        <w:spacing w:after="0"/>
        <w:jc w:val="both"/>
        <w:rPr>
          <w:rFonts w:eastAsia="Calibri" w:cs="Times New Roman"/>
          <w:color w:val="0033CC"/>
        </w:rPr>
      </w:pPr>
      <w:r w:rsidRPr="00F912AD">
        <w:rPr>
          <w:rFonts w:eastAsia="Calibri" w:cs="Times New Roman"/>
          <w:color w:val="0033CC"/>
        </w:rPr>
        <w:t xml:space="preserve">Printer settings need to be adjusted to </w:t>
      </w:r>
      <w:r w:rsidR="00ED1869" w:rsidRPr="00F912AD">
        <w:rPr>
          <w:rFonts w:eastAsia="Calibri" w:cs="Times New Roman"/>
          <w:color w:val="0033CC"/>
        </w:rPr>
        <w:t>minimise the</w:t>
      </w:r>
      <w:r w:rsidRPr="00F912AD">
        <w:rPr>
          <w:rFonts w:eastAsia="Calibri" w:cs="Times New Roman"/>
          <w:color w:val="0033CC"/>
        </w:rPr>
        <w:t xml:space="preserve"> “elephant’s foot” </w:t>
      </w:r>
      <w:r w:rsidR="00ED1869" w:rsidRPr="00F912AD">
        <w:rPr>
          <w:rFonts w:eastAsia="Calibri" w:cs="Times New Roman"/>
          <w:color w:val="0033CC"/>
        </w:rPr>
        <w:t>effect</w:t>
      </w:r>
      <w:r w:rsidRPr="00F912AD">
        <w:rPr>
          <w:rFonts w:eastAsia="Calibri" w:cs="Times New Roman"/>
          <w:color w:val="0033CC"/>
        </w:rPr>
        <w:t xml:space="preserve"> around the join</w:t>
      </w:r>
      <w:r w:rsidR="00ED1869" w:rsidRPr="00F912AD">
        <w:rPr>
          <w:rFonts w:eastAsia="Calibri" w:cs="Times New Roman"/>
          <w:color w:val="0033CC"/>
        </w:rPr>
        <w:t>t</w:t>
      </w:r>
      <w:r w:rsidRPr="00F912AD">
        <w:rPr>
          <w:rFonts w:eastAsia="Calibri" w:cs="Times New Roman"/>
          <w:color w:val="0033CC"/>
        </w:rPr>
        <w:t xml:space="preserve"> </w:t>
      </w:r>
      <w:r w:rsidR="00ED1869" w:rsidRPr="00F912AD">
        <w:rPr>
          <w:rFonts w:eastAsia="Calibri" w:cs="Times New Roman"/>
          <w:color w:val="0033CC"/>
        </w:rPr>
        <w:t>between</w:t>
      </w:r>
      <w:r w:rsidRPr="00F912AD">
        <w:rPr>
          <w:rFonts w:eastAsia="Calibri" w:cs="Times New Roman"/>
          <w:color w:val="0033CC"/>
        </w:rPr>
        <w:t xml:space="preserve"> the </w:t>
      </w:r>
      <w:r w:rsidR="00ED1869" w:rsidRPr="00F912AD">
        <w:rPr>
          <w:rFonts w:eastAsia="Calibri" w:cs="Times New Roman"/>
          <w:color w:val="0033CC"/>
        </w:rPr>
        <w:t>print</w:t>
      </w:r>
      <w:r w:rsidRPr="00F912AD">
        <w:rPr>
          <w:rFonts w:eastAsia="Calibri" w:cs="Times New Roman"/>
          <w:color w:val="0033CC"/>
        </w:rPr>
        <w:t xml:space="preserve"> </w:t>
      </w:r>
      <w:r w:rsidR="00ED1869" w:rsidRPr="00F912AD">
        <w:rPr>
          <w:rFonts w:eastAsia="Calibri" w:cs="Times New Roman"/>
          <w:color w:val="0033CC"/>
        </w:rPr>
        <w:t>and</w:t>
      </w:r>
      <w:r w:rsidRPr="00F912AD">
        <w:rPr>
          <w:rFonts w:eastAsia="Calibri" w:cs="Times New Roman"/>
          <w:color w:val="0033CC"/>
        </w:rPr>
        <w:t xml:space="preserve"> the build plate. </w:t>
      </w:r>
    </w:p>
    <w:p w14:paraId="6B24D62D" w14:textId="1024F282" w:rsidR="008902C3" w:rsidRPr="00F912AD" w:rsidRDefault="008902C3">
      <w:pPr>
        <w:pStyle w:val="ListParagraph"/>
        <w:numPr>
          <w:ilvl w:val="0"/>
          <w:numId w:val="15"/>
        </w:numPr>
        <w:spacing w:after="0"/>
        <w:jc w:val="both"/>
        <w:rPr>
          <w:rFonts w:eastAsia="Calibri" w:cs="Times New Roman"/>
          <w:color w:val="0033CC"/>
        </w:rPr>
      </w:pPr>
      <w:r w:rsidRPr="00F912AD">
        <w:rPr>
          <w:rFonts w:eastAsia="Calibri" w:cs="Times New Roman"/>
          <w:color w:val="0033CC"/>
        </w:rPr>
        <w:t>May not be suitable for more delicate prints such as pipe work etc. due to risks when flexing the sheet following removal.</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3"/>
        <w:gridCol w:w="3425"/>
      </w:tblGrid>
      <w:tr w:rsidR="00550E70" w:rsidRPr="00F912AD" w14:paraId="4C2C07AE" w14:textId="77777777" w:rsidTr="008008DC">
        <w:tc>
          <w:tcPr>
            <w:tcW w:w="5743" w:type="dxa"/>
          </w:tcPr>
          <w:p w14:paraId="11B39403" w14:textId="353D0059" w:rsidR="00550E70" w:rsidRPr="00F912AD" w:rsidRDefault="00550E70" w:rsidP="00550E70">
            <w:pPr>
              <w:spacing w:after="160"/>
              <w:jc w:val="both"/>
              <w:rPr>
                <w:rFonts w:eastAsia="Calibri" w:cs="Times New Roman"/>
                <w:color w:val="0033CC"/>
              </w:rPr>
            </w:pPr>
            <w:r w:rsidRPr="00F912AD">
              <w:rPr>
                <w:rFonts w:ascii="Calibri" w:eastAsia="Calibri" w:hAnsi="Calibri" w:cs="Times New Roman"/>
                <w:noProof/>
                <w:color w:val="0033CC"/>
                <w:kern w:val="0"/>
                <w14:ligatures w14:val="none"/>
              </w:rPr>
              <w:drawing>
                <wp:inline distT="0" distB="0" distL="0" distR="0" wp14:anchorId="00431460" wp14:editId="1D2E1E5F">
                  <wp:extent cx="3419475" cy="3637954"/>
                  <wp:effectExtent l="0" t="0" r="0" b="635"/>
                  <wp:docPr id="1334033223"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33223" name="Picture 1" descr="A screenshot of a video game&#10;&#10;Description automatically generated"/>
                          <pic:cNvPicPr/>
                        </pic:nvPicPr>
                        <pic:blipFill rotWithShape="1">
                          <a:blip r:embed="rId25"/>
                          <a:srcRect t="2424" r="2763" b="4978"/>
                          <a:stretch/>
                        </pic:blipFill>
                        <pic:spPr bwMode="auto">
                          <a:xfrm>
                            <a:off x="0" y="0"/>
                            <a:ext cx="3427457" cy="3646446"/>
                          </a:xfrm>
                          <a:prstGeom prst="rect">
                            <a:avLst/>
                          </a:prstGeom>
                          <a:ln>
                            <a:noFill/>
                          </a:ln>
                          <a:extLst>
                            <a:ext uri="{53640926-AAD7-44D8-BBD7-CCE9431645EC}">
                              <a14:shadowObscured xmlns:a14="http://schemas.microsoft.com/office/drawing/2010/main"/>
                            </a:ext>
                          </a:extLst>
                        </pic:spPr>
                      </pic:pic>
                    </a:graphicData>
                  </a:graphic>
                </wp:inline>
              </w:drawing>
            </w:r>
          </w:p>
        </w:tc>
        <w:tc>
          <w:tcPr>
            <w:tcW w:w="3425" w:type="dxa"/>
          </w:tcPr>
          <w:p w14:paraId="120C9E41" w14:textId="77777777" w:rsidR="00550E70" w:rsidRPr="00F912AD" w:rsidRDefault="00550E70" w:rsidP="00550E70">
            <w:pPr>
              <w:spacing w:after="160"/>
              <w:jc w:val="both"/>
              <w:rPr>
                <w:rFonts w:ascii="Calibri" w:eastAsia="Calibri" w:hAnsi="Calibri" w:cs="Times New Roman"/>
                <w:i/>
                <w:iCs/>
                <w:color w:val="0033CC"/>
                <w:kern w:val="0"/>
                <w14:ligatures w14:val="none"/>
              </w:rPr>
            </w:pPr>
            <w:r w:rsidRPr="00F912AD">
              <w:rPr>
                <w:rFonts w:ascii="Calibri" w:eastAsia="Calibri" w:hAnsi="Calibri" w:cs="Times New Roman"/>
                <w:i/>
                <w:iCs/>
                <w:color w:val="0033CC"/>
                <w:kern w:val="0"/>
                <w14:ligatures w14:val="none"/>
              </w:rPr>
              <w:t>Artwork for a wagon underframe and headstocks (buffer beams) designed for printing against the build plate. These are viewed in the Chitubox slicer through the build plate, the areas in green being in contact.  This shows the channels built into the artwork to allow the resin to flow in and out of the print during printing. The separate headstocks have been designed to dovetail into the underframe following printing (one spare!).</w:t>
            </w:r>
          </w:p>
          <w:p w14:paraId="314200F8" w14:textId="77777777" w:rsidR="00550E70" w:rsidRPr="00F912AD" w:rsidRDefault="00550E70" w:rsidP="00550E70">
            <w:pPr>
              <w:spacing w:after="160"/>
              <w:jc w:val="both"/>
              <w:rPr>
                <w:rFonts w:eastAsia="Calibri" w:cs="Times New Roman"/>
                <w:color w:val="0033CC"/>
              </w:rPr>
            </w:pPr>
          </w:p>
        </w:tc>
      </w:tr>
    </w:tbl>
    <w:p w14:paraId="676DB307" w14:textId="3AEE24AB" w:rsidR="007A41CA" w:rsidRPr="00F912AD" w:rsidRDefault="007A41CA" w:rsidP="008008DC">
      <w:pPr>
        <w:spacing w:after="0"/>
        <w:jc w:val="both"/>
        <w:rPr>
          <w:rFonts w:ascii="Calibri" w:eastAsia="Calibri" w:hAnsi="Calibri" w:cs="Times New Roman"/>
          <w:i/>
          <w:iCs/>
          <w:color w:val="0033CC"/>
          <w:kern w:val="0"/>
          <w14:ligatures w14:val="none"/>
        </w:rPr>
      </w:pPr>
      <w:r w:rsidRPr="00F912AD">
        <w:rPr>
          <w:rFonts w:ascii="Calibri" w:eastAsia="Calibri" w:hAnsi="Calibri" w:cs="Times New Roman"/>
          <w:i/>
          <w:iCs/>
          <w:noProof/>
          <w:color w:val="0033CC"/>
          <w:kern w:val="0"/>
        </w:rPr>
        <w:lastRenderedPageBreak/>
        <w:drawing>
          <wp:inline distT="0" distB="0" distL="0" distR="0" wp14:anchorId="5D0197B3" wp14:editId="2F1DCF90">
            <wp:extent cx="5759777" cy="3239795"/>
            <wp:effectExtent l="0" t="0" r="0" b="0"/>
            <wp:docPr id="1273606569" name="Picture 1" descr="A plastic frame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06569" name="Picture 1" descr="A plastic frame on a tabl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86970" cy="3255090"/>
                    </a:xfrm>
                    <a:prstGeom prst="rect">
                      <a:avLst/>
                    </a:prstGeom>
                  </pic:spPr>
                </pic:pic>
              </a:graphicData>
            </a:graphic>
          </wp:inline>
        </w:drawing>
      </w:r>
    </w:p>
    <w:p w14:paraId="737ABE92" w14:textId="5DDF49C7" w:rsidR="007A41CA" w:rsidRPr="00F912AD" w:rsidRDefault="006F6577" w:rsidP="0012400A">
      <w:pPr>
        <w:jc w:val="both"/>
        <w:rPr>
          <w:rFonts w:ascii="Calibri" w:eastAsia="Calibri" w:hAnsi="Calibri" w:cs="Times New Roman"/>
          <w:i/>
          <w:iCs/>
          <w:color w:val="0033CC"/>
          <w:kern w:val="0"/>
          <w14:ligatures w14:val="none"/>
        </w:rPr>
      </w:pPr>
      <w:r w:rsidRPr="00F912AD">
        <w:rPr>
          <w:rFonts w:ascii="Calibri" w:eastAsia="Calibri" w:hAnsi="Calibri" w:cs="Times New Roman"/>
          <w:i/>
          <w:iCs/>
          <w:color w:val="0033CC"/>
          <w:kern w:val="0"/>
          <w14:ligatures w14:val="none"/>
        </w:rPr>
        <w:t xml:space="preserve">The </w:t>
      </w:r>
      <w:r w:rsidR="00ED1869" w:rsidRPr="00F912AD">
        <w:rPr>
          <w:rFonts w:ascii="Calibri" w:eastAsia="Calibri" w:hAnsi="Calibri" w:cs="Times New Roman"/>
          <w:i/>
          <w:iCs/>
          <w:color w:val="0033CC"/>
          <w:kern w:val="0"/>
          <w14:ligatures w14:val="none"/>
        </w:rPr>
        <w:t xml:space="preserve">printed </w:t>
      </w:r>
      <w:r w:rsidRPr="00F912AD">
        <w:rPr>
          <w:rFonts w:ascii="Calibri" w:eastAsia="Calibri" w:hAnsi="Calibri" w:cs="Times New Roman"/>
          <w:i/>
          <w:iCs/>
          <w:color w:val="0033CC"/>
          <w:kern w:val="0"/>
          <w14:ligatures w14:val="none"/>
        </w:rPr>
        <w:t>underframe still attached to the magnetic build plate</w:t>
      </w:r>
      <w:r w:rsidR="00C309C0" w:rsidRPr="00F912AD">
        <w:rPr>
          <w:rFonts w:ascii="Calibri" w:eastAsia="Calibri" w:hAnsi="Calibri" w:cs="Times New Roman"/>
          <w:i/>
          <w:iCs/>
          <w:color w:val="0033CC"/>
          <w:kern w:val="0"/>
          <w14:ligatures w14:val="none"/>
        </w:rPr>
        <w:t>.</w:t>
      </w:r>
    </w:p>
    <w:p w14:paraId="7CD58C8F" w14:textId="1D525548" w:rsidR="000C1576" w:rsidRPr="00F912AD" w:rsidRDefault="000C1576" w:rsidP="000C1576">
      <w:pPr>
        <w:pStyle w:val="Heading2"/>
        <w:rPr>
          <w:rFonts w:eastAsia="Times New Roman"/>
          <w:b/>
          <w:bCs/>
          <w:color w:val="auto"/>
        </w:rPr>
      </w:pPr>
      <w:bookmarkStart w:id="60" w:name="_Ref178842807"/>
      <w:bookmarkStart w:id="61" w:name="_Ref179014176"/>
      <w:bookmarkStart w:id="62" w:name="_Toc179088661"/>
      <w:bookmarkEnd w:id="59"/>
      <w:r w:rsidRPr="00F912AD">
        <w:rPr>
          <w:rFonts w:eastAsia="Times New Roman"/>
          <w:b/>
          <w:bCs/>
          <w:color w:val="auto"/>
        </w:rPr>
        <w:t>Printing</w:t>
      </w:r>
      <w:bookmarkEnd w:id="60"/>
      <w:bookmarkEnd w:id="61"/>
      <w:bookmarkEnd w:id="62"/>
    </w:p>
    <w:p w14:paraId="03E1260C" w14:textId="476C7260" w:rsidR="00B905C8" w:rsidRPr="00F912AD" w:rsidRDefault="000D7D53" w:rsidP="0005531F">
      <w:pPr>
        <w:pStyle w:val="Heading3"/>
        <w:rPr>
          <w:rFonts w:eastAsia="Times New Roman"/>
          <w:b/>
          <w:bCs/>
          <w:color w:val="CC0000"/>
        </w:rPr>
      </w:pPr>
      <w:bookmarkStart w:id="63" w:name="_Ref178526290"/>
      <w:bookmarkStart w:id="64" w:name="_Toc179088662"/>
      <w:r w:rsidRPr="00F912AD">
        <w:rPr>
          <w:rFonts w:eastAsia="Times New Roman"/>
          <w:b/>
          <w:bCs/>
          <w:color w:val="CC0000"/>
        </w:rPr>
        <w:t xml:space="preserve">FDM </w:t>
      </w:r>
      <w:r w:rsidR="006E0792" w:rsidRPr="00F912AD">
        <w:rPr>
          <w:rFonts w:eastAsia="Times New Roman"/>
          <w:b/>
          <w:bCs/>
          <w:color w:val="CC0000"/>
        </w:rPr>
        <w:t>f</w:t>
      </w:r>
      <w:r w:rsidR="00B905C8" w:rsidRPr="00F912AD">
        <w:rPr>
          <w:rFonts w:eastAsia="Times New Roman"/>
          <w:b/>
          <w:bCs/>
          <w:color w:val="CC0000"/>
        </w:rPr>
        <w:t xml:space="preserve">ilament </w:t>
      </w:r>
      <w:r w:rsidR="006E0792" w:rsidRPr="00F912AD">
        <w:rPr>
          <w:rFonts w:eastAsia="Times New Roman"/>
          <w:b/>
          <w:bCs/>
          <w:color w:val="CC0000"/>
        </w:rPr>
        <w:t>p</w:t>
      </w:r>
      <w:r w:rsidR="00B905C8" w:rsidRPr="00F912AD">
        <w:rPr>
          <w:rFonts w:eastAsia="Times New Roman"/>
          <w:b/>
          <w:bCs/>
          <w:color w:val="CC0000"/>
        </w:rPr>
        <w:t>rinting</w:t>
      </w:r>
      <w:bookmarkEnd w:id="63"/>
      <w:bookmarkEnd w:id="64"/>
    </w:p>
    <w:p w14:paraId="0130D542" w14:textId="77777777" w:rsidR="00C57080" w:rsidRPr="00F912AD" w:rsidRDefault="00C57080" w:rsidP="00561CDA">
      <w:pPr>
        <w:spacing w:before="160" w:after="0"/>
        <w:rPr>
          <w:rFonts w:ascii="Calibri" w:eastAsia="Calibri" w:hAnsi="Calibri" w:cs="Times New Roman"/>
          <w:b/>
          <w:bCs/>
          <w:color w:val="C00000"/>
          <w:kern w:val="0"/>
          <w14:ligatures w14:val="none"/>
        </w:rPr>
      </w:pPr>
      <w:r w:rsidRPr="00F912AD">
        <w:rPr>
          <w:rFonts w:ascii="Calibri" w:eastAsia="Calibri" w:hAnsi="Calibri" w:cs="Times New Roman"/>
          <w:b/>
          <w:bCs/>
          <w:color w:val="C00000"/>
          <w:kern w:val="0"/>
          <w14:ligatures w14:val="none"/>
        </w:rPr>
        <w:t>Location considerations</w:t>
      </w:r>
    </w:p>
    <w:p w14:paraId="35E9561E" w14:textId="77777777" w:rsidR="00D81395" w:rsidRPr="00F912AD" w:rsidRDefault="00C57080" w:rsidP="002E6A9A">
      <w:pPr>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 xml:space="preserve">If the printer is not enclosed, avoid draughts. These cause uneven cooling and warping. Some printers are noisier than others, but few </w:t>
      </w:r>
      <w:r w:rsidR="00D81395" w:rsidRPr="00F912AD">
        <w:rPr>
          <w:rFonts w:ascii="Calibri" w:eastAsia="Calibri" w:hAnsi="Calibri" w:cs="Times New Roman"/>
          <w:color w:val="C00000"/>
          <w:kern w:val="0"/>
          <w14:ligatures w14:val="none"/>
        </w:rPr>
        <w:t xml:space="preserve">if any </w:t>
      </w:r>
      <w:r w:rsidRPr="00F912AD">
        <w:rPr>
          <w:rFonts w:ascii="Calibri" w:eastAsia="Calibri" w:hAnsi="Calibri" w:cs="Times New Roman"/>
          <w:color w:val="C00000"/>
          <w:kern w:val="0"/>
          <w14:ligatures w14:val="none"/>
        </w:rPr>
        <w:t xml:space="preserve">are </w:t>
      </w:r>
      <w:r w:rsidR="00D81395" w:rsidRPr="00F912AD">
        <w:rPr>
          <w:rFonts w:ascii="Calibri" w:eastAsia="Calibri" w:hAnsi="Calibri" w:cs="Times New Roman"/>
          <w:color w:val="C00000"/>
          <w:kern w:val="0"/>
          <w14:ligatures w14:val="none"/>
        </w:rPr>
        <w:t>completely silent.</w:t>
      </w:r>
      <w:r w:rsidRPr="00F912AD">
        <w:rPr>
          <w:rFonts w:ascii="Calibri" w:eastAsia="Calibri" w:hAnsi="Calibri" w:cs="Times New Roman"/>
          <w:color w:val="C00000"/>
          <w:kern w:val="0"/>
          <w14:ligatures w14:val="none"/>
        </w:rPr>
        <w:t xml:space="preserve"> </w:t>
      </w:r>
      <w:r w:rsidR="00D81395" w:rsidRPr="00F912AD">
        <w:rPr>
          <w:rFonts w:ascii="Calibri" w:eastAsia="Calibri" w:hAnsi="Calibri" w:cs="Times New Roman"/>
          <w:color w:val="C00000"/>
          <w:kern w:val="0"/>
          <w14:ligatures w14:val="none"/>
        </w:rPr>
        <w:t>Since</w:t>
      </w:r>
      <w:r w:rsidRPr="00F912AD">
        <w:rPr>
          <w:rFonts w:ascii="Calibri" w:eastAsia="Calibri" w:hAnsi="Calibri" w:cs="Times New Roman"/>
          <w:color w:val="C00000"/>
          <w:kern w:val="0"/>
          <w14:ligatures w14:val="none"/>
        </w:rPr>
        <w:t xml:space="preserve"> they can be working for hours or days at a time</w:t>
      </w:r>
      <w:r w:rsidR="00D81395" w:rsidRPr="00F912AD">
        <w:rPr>
          <w:rFonts w:ascii="Calibri" w:eastAsia="Calibri" w:hAnsi="Calibri" w:cs="Times New Roman"/>
          <w:color w:val="C00000"/>
          <w:kern w:val="0"/>
          <w14:ligatures w14:val="none"/>
        </w:rPr>
        <w:t>,</w:t>
      </w:r>
      <w:r w:rsidRPr="00F912AD">
        <w:rPr>
          <w:rFonts w:ascii="Calibri" w:eastAsia="Calibri" w:hAnsi="Calibri" w:cs="Times New Roman"/>
          <w:color w:val="C00000"/>
          <w:kern w:val="0"/>
          <w14:ligatures w14:val="none"/>
        </w:rPr>
        <w:t xml:space="preserve"> siting them away from bedrooms or living areas is wise. </w:t>
      </w:r>
    </w:p>
    <w:p w14:paraId="3A88481A" w14:textId="57403565" w:rsidR="00D81395" w:rsidRPr="00F912AD" w:rsidRDefault="00C57080" w:rsidP="002E6A9A">
      <w:pPr>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The printing process involves melting plastic</w:t>
      </w:r>
      <w:r w:rsidR="00D81395" w:rsidRPr="00F912AD">
        <w:rPr>
          <w:rFonts w:ascii="Calibri" w:eastAsia="Calibri" w:hAnsi="Calibri" w:cs="Times New Roman"/>
          <w:color w:val="C00000"/>
          <w:kern w:val="0"/>
          <w14:ligatures w14:val="none"/>
        </w:rPr>
        <w:t>.</w:t>
      </w:r>
      <w:r w:rsidRPr="00F912AD">
        <w:rPr>
          <w:rFonts w:ascii="Calibri" w:eastAsia="Calibri" w:hAnsi="Calibri" w:cs="Times New Roman"/>
          <w:color w:val="C00000"/>
          <w:kern w:val="0"/>
          <w14:ligatures w14:val="none"/>
        </w:rPr>
        <w:t xml:space="preserve"> </w:t>
      </w:r>
      <w:r w:rsidR="00D81395" w:rsidRPr="00F912AD">
        <w:rPr>
          <w:rFonts w:ascii="Calibri" w:eastAsia="Calibri" w:hAnsi="Calibri" w:cs="Times New Roman"/>
          <w:color w:val="C00000"/>
          <w:kern w:val="0"/>
          <w14:ligatures w14:val="none"/>
        </w:rPr>
        <w:t>S</w:t>
      </w:r>
      <w:r w:rsidRPr="00F912AD">
        <w:rPr>
          <w:rFonts w:ascii="Calibri" w:eastAsia="Calibri" w:hAnsi="Calibri" w:cs="Times New Roman"/>
          <w:color w:val="C00000"/>
          <w:kern w:val="0"/>
          <w14:ligatures w14:val="none"/>
        </w:rPr>
        <w:t xml:space="preserve">ome of </w:t>
      </w:r>
      <w:r w:rsidR="00D81395" w:rsidRPr="00F912AD">
        <w:rPr>
          <w:rFonts w:ascii="Calibri" w:eastAsia="Calibri" w:hAnsi="Calibri" w:cs="Times New Roman"/>
          <w:color w:val="C00000"/>
          <w:kern w:val="0"/>
          <w14:ligatures w14:val="none"/>
        </w:rPr>
        <w:t>these</w:t>
      </w:r>
      <w:r w:rsidRPr="00F912AD">
        <w:rPr>
          <w:rFonts w:ascii="Calibri" w:eastAsia="Calibri" w:hAnsi="Calibri" w:cs="Times New Roman"/>
          <w:color w:val="C00000"/>
          <w:kern w:val="0"/>
          <w14:ligatures w14:val="none"/>
        </w:rPr>
        <w:t xml:space="preserve"> </w:t>
      </w:r>
      <w:r w:rsidR="00D81395" w:rsidRPr="00F912AD">
        <w:rPr>
          <w:rFonts w:ascii="Calibri" w:eastAsia="Calibri" w:hAnsi="Calibri" w:cs="Times New Roman"/>
          <w:color w:val="C00000"/>
          <w:kern w:val="0"/>
          <w14:ligatures w14:val="none"/>
        </w:rPr>
        <w:t>(e.g.</w:t>
      </w:r>
      <w:r w:rsidRPr="00F912AD">
        <w:rPr>
          <w:rFonts w:ascii="Calibri" w:eastAsia="Calibri" w:hAnsi="Calibri" w:cs="Times New Roman"/>
          <w:color w:val="C00000"/>
          <w:kern w:val="0"/>
          <w14:ligatures w14:val="none"/>
        </w:rPr>
        <w:t xml:space="preserve"> ABS</w:t>
      </w:r>
      <w:r w:rsidR="00D81395" w:rsidRPr="00F912AD">
        <w:rPr>
          <w:rFonts w:ascii="Calibri" w:eastAsia="Calibri" w:hAnsi="Calibri" w:cs="Times New Roman"/>
          <w:color w:val="C00000"/>
          <w:kern w:val="0"/>
          <w14:ligatures w14:val="none"/>
        </w:rPr>
        <w:t>)</w:t>
      </w:r>
      <w:r w:rsidRPr="00F912AD">
        <w:rPr>
          <w:rFonts w:ascii="Calibri" w:eastAsia="Calibri" w:hAnsi="Calibri" w:cs="Times New Roman"/>
          <w:color w:val="C00000"/>
          <w:kern w:val="0"/>
          <w14:ligatures w14:val="none"/>
        </w:rPr>
        <w:t xml:space="preserve"> produce noxious fumes. This is also a factor if </w:t>
      </w:r>
      <w:r w:rsidR="00D81395" w:rsidRPr="00F912AD">
        <w:rPr>
          <w:rFonts w:ascii="Calibri" w:eastAsia="Calibri" w:hAnsi="Calibri" w:cs="Times New Roman"/>
          <w:color w:val="C00000"/>
          <w:kern w:val="0"/>
          <w14:ligatures w14:val="none"/>
        </w:rPr>
        <w:t>using</w:t>
      </w:r>
      <w:r w:rsidRPr="00F912AD">
        <w:rPr>
          <w:rFonts w:ascii="Calibri" w:eastAsia="Calibri" w:hAnsi="Calibri" w:cs="Times New Roman"/>
          <w:color w:val="C00000"/>
          <w:kern w:val="0"/>
          <w14:ligatures w14:val="none"/>
        </w:rPr>
        <w:t xml:space="preserve"> Isopropanol (IPA) for cleaning.  </w:t>
      </w:r>
    </w:p>
    <w:p w14:paraId="4971ED96" w14:textId="22EAA316" w:rsidR="00C57080" w:rsidRPr="00F912AD" w:rsidRDefault="00D81395" w:rsidP="002E6A9A">
      <w:pPr>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T</w:t>
      </w:r>
      <w:r w:rsidR="00C57080" w:rsidRPr="00F912AD">
        <w:rPr>
          <w:rFonts w:ascii="Calibri" w:eastAsia="Calibri" w:hAnsi="Calibri" w:cs="Times New Roman"/>
          <w:color w:val="C00000"/>
          <w:kern w:val="0"/>
          <w14:ligatures w14:val="none"/>
        </w:rPr>
        <w:t xml:space="preserve">he printer contains heating elements involving relatively high currents.  Although printers from reputable brands include monitoring and safety cutouts, </w:t>
      </w:r>
      <w:r w:rsidRPr="00F912AD">
        <w:rPr>
          <w:rFonts w:ascii="Calibri" w:eastAsia="Calibri" w:hAnsi="Calibri" w:cs="Times New Roman"/>
          <w:color w:val="C00000"/>
          <w:kern w:val="0"/>
          <w14:ligatures w14:val="none"/>
        </w:rPr>
        <w:t>A</w:t>
      </w:r>
      <w:r w:rsidR="00C57080" w:rsidRPr="00F912AD">
        <w:rPr>
          <w:rFonts w:ascii="Calibri" w:eastAsia="Calibri" w:hAnsi="Calibri" w:cs="Times New Roman"/>
          <w:color w:val="C00000"/>
          <w:kern w:val="0"/>
          <w14:ligatures w14:val="none"/>
        </w:rPr>
        <w:t xml:space="preserve"> small risk of malfunction resulting in a fire</w:t>
      </w:r>
      <w:r w:rsidRPr="00F912AD">
        <w:rPr>
          <w:rFonts w:ascii="Calibri" w:eastAsia="Calibri" w:hAnsi="Calibri" w:cs="Times New Roman"/>
          <w:color w:val="C00000"/>
          <w:kern w:val="0"/>
          <w14:ligatures w14:val="none"/>
        </w:rPr>
        <w:t xml:space="preserve"> is possible</w:t>
      </w:r>
      <w:r w:rsidR="00EE60AE" w:rsidRPr="00F912AD">
        <w:rPr>
          <w:rFonts w:ascii="Calibri" w:eastAsia="Calibri" w:hAnsi="Calibri" w:cs="Times New Roman"/>
          <w:color w:val="C00000"/>
          <w:kern w:val="0"/>
          <w14:ligatures w14:val="none"/>
        </w:rPr>
        <w:t>.</w:t>
      </w:r>
      <w:r w:rsidR="00C57080" w:rsidRPr="00F912AD">
        <w:rPr>
          <w:rFonts w:ascii="Calibri" w:eastAsia="Calibri" w:hAnsi="Calibri" w:cs="Times New Roman"/>
          <w:color w:val="C00000"/>
          <w:kern w:val="0"/>
          <w14:ligatures w14:val="none"/>
        </w:rPr>
        <w:t xml:space="preserve"> </w:t>
      </w:r>
      <w:r w:rsidRPr="00F912AD">
        <w:rPr>
          <w:rFonts w:ascii="Calibri" w:eastAsia="Calibri" w:hAnsi="Calibri" w:cs="Times New Roman"/>
          <w:color w:val="C00000"/>
          <w:kern w:val="0"/>
          <w14:ligatures w14:val="none"/>
        </w:rPr>
        <w:t>Given the above points</w:t>
      </w:r>
      <w:r w:rsidR="00C57080" w:rsidRPr="00F912AD">
        <w:rPr>
          <w:rFonts w:ascii="Calibri" w:eastAsia="Calibri" w:hAnsi="Calibri" w:cs="Times New Roman"/>
          <w:color w:val="C00000"/>
          <w:kern w:val="0"/>
          <w14:ligatures w14:val="none"/>
        </w:rPr>
        <w:t>, siting the printer in an outbuilding is worth considering</w:t>
      </w:r>
      <w:r w:rsidRPr="00F912AD">
        <w:rPr>
          <w:rFonts w:ascii="Calibri" w:eastAsia="Calibri" w:hAnsi="Calibri" w:cs="Times New Roman"/>
          <w:color w:val="C00000"/>
          <w:kern w:val="0"/>
          <w14:ligatures w14:val="none"/>
        </w:rPr>
        <w:t xml:space="preserve"> where practical</w:t>
      </w:r>
      <w:r w:rsidR="00C57080" w:rsidRPr="00F912AD">
        <w:rPr>
          <w:rFonts w:ascii="Calibri" w:eastAsia="Calibri" w:hAnsi="Calibri" w:cs="Times New Roman"/>
          <w:color w:val="C00000"/>
          <w:kern w:val="0"/>
          <w14:ligatures w14:val="none"/>
        </w:rPr>
        <w:t>.</w:t>
      </w:r>
    </w:p>
    <w:p w14:paraId="38904040" w14:textId="12A08E68" w:rsidR="00A41A97" w:rsidRPr="00F912AD" w:rsidRDefault="00A41A97" w:rsidP="002E6A9A">
      <w:pPr>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More information on printer choices is provided in the links contained in section</w:t>
      </w:r>
      <w:r w:rsidR="00B01D5C" w:rsidRPr="00F912AD">
        <w:rPr>
          <w:rFonts w:ascii="Calibri" w:eastAsia="Calibri" w:hAnsi="Calibri" w:cs="Times New Roman"/>
          <w:color w:val="C00000"/>
          <w:kern w:val="0"/>
          <w14:ligatures w14:val="none"/>
        </w:rPr>
        <w:t xml:space="preserve"> </w:t>
      </w:r>
      <w:r w:rsidR="00B01D5C" w:rsidRPr="00F912AD">
        <w:rPr>
          <w:rFonts w:ascii="Calibri" w:eastAsia="Calibri" w:hAnsi="Calibri" w:cs="Times New Roman"/>
          <w:color w:val="C00000"/>
          <w:kern w:val="0"/>
          <w14:ligatures w14:val="none"/>
        </w:rPr>
        <w:fldChar w:fldCharType="begin"/>
      </w:r>
      <w:r w:rsidR="00B01D5C" w:rsidRPr="00F912AD">
        <w:rPr>
          <w:rFonts w:ascii="Calibri" w:eastAsia="Calibri" w:hAnsi="Calibri" w:cs="Times New Roman"/>
          <w:color w:val="C00000"/>
          <w:kern w:val="0"/>
          <w14:ligatures w14:val="none"/>
        </w:rPr>
        <w:instrText xml:space="preserve"> REF _Ref178930175 \r \h </w:instrText>
      </w:r>
      <w:r w:rsidR="00B01D5C" w:rsidRPr="00F912AD">
        <w:rPr>
          <w:rFonts w:ascii="Calibri" w:eastAsia="Calibri" w:hAnsi="Calibri" w:cs="Times New Roman"/>
          <w:color w:val="C00000"/>
          <w:kern w:val="0"/>
          <w14:ligatures w14:val="none"/>
        </w:rPr>
      </w:r>
      <w:r w:rsidR="00B01D5C" w:rsidRPr="00F912AD">
        <w:rPr>
          <w:rFonts w:ascii="Calibri" w:eastAsia="Calibri" w:hAnsi="Calibri" w:cs="Times New Roman"/>
          <w:color w:val="C00000"/>
          <w:kern w:val="0"/>
          <w14:ligatures w14:val="none"/>
        </w:rPr>
        <w:fldChar w:fldCharType="separate"/>
      </w:r>
      <w:r w:rsidR="00EC3827">
        <w:rPr>
          <w:rFonts w:ascii="Calibri" w:eastAsia="Calibri" w:hAnsi="Calibri" w:cs="Times New Roman"/>
          <w:color w:val="C00000"/>
          <w:kern w:val="0"/>
          <w14:ligatures w14:val="none"/>
        </w:rPr>
        <w:t>14.4</w:t>
      </w:r>
      <w:r w:rsidR="00B01D5C" w:rsidRPr="00F912AD">
        <w:rPr>
          <w:rFonts w:ascii="Calibri" w:eastAsia="Calibri" w:hAnsi="Calibri" w:cs="Times New Roman"/>
          <w:color w:val="C00000"/>
          <w:kern w:val="0"/>
          <w14:ligatures w14:val="none"/>
        </w:rPr>
        <w:fldChar w:fldCharType="end"/>
      </w:r>
      <w:r w:rsidR="00561CDA" w:rsidRPr="00F912AD">
        <w:rPr>
          <w:rFonts w:ascii="Calibri" w:eastAsia="Calibri" w:hAnsi="Calibri" w:cs="Times New Roman"/>
          <w:color w:val="C00000"/>
          <w:kern w:val="0"/>
          <w14:ligatures w14:val="none"/>
        </w:rPr>
        <w:t>.</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314"/>
      </w:tblGrid>
      <w:tr w:rsidR="00D81395" w:rsidRPr="00F912AD" w14:paraId="68239DDA" w14:textId="77777777" w:rsidTr="00C43279">
        <w:tc>
          <w:tcPr>
            <w:tcW w:w="4849" w:type="dxa"/>
          </w:tcPr>
          <w:p w14:paraId="55BD26A7" w14:textId="009885B0" w:rsidR="00D81395" w:rsidRPr="00F912AD" w:rsidRDefault="00D81395" w:rsidP="00EE60AE">
            <w:pPr>
              <w:jc w:val="both"/>
              <w:rPr>
                <w:rFonts w:ascii="Calibri" w:eastAsia="Calibri" w:hAnsi="Calibri" w:cs="Times New Roman"/>
                <w:color w:val="C00000"/>
                <w:kern w:val="0"/>
                <w14:ligatures w14:val="none"/>
              </w:rPr>
            </w:pPr>
            <w:r w:rsidRPr="00F912AD">
              <w:rPr>
                <w:noProof/>
                <w:highlight w:val="cyan"/>
              </w:rPr>
              <w:lastRenderedPageBreak/>
              <w:drawing>
                <wp:inline distT="0" distB="0" distL="0" distR="0" wp14:anchorId="764D7232" wp14:editId="42AED602">
                  <wp:extent cx="4208715" cy="2933386"/>
                  <wp:effectExtent l="8890" t="0" r="0" b="0"/>
                  <wp:docPr id="1434065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933" r="12445"/>
                          <a:stretch/>
                        </pic:blipFill>
                        <pic:spPr bwMode="auto">
                          <a:xfrm rot="5400000">
                            <a:off x="0" y="0"/>
                            <a:ext cx="4240301" cy="29554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14" w:type="dxa"/>
          </w:tcPr>
          <w:p w14:paraId="1E3DC647" w14:textId="703FF2C7" w:rsidR="002877C0" w:rsidRPr="00F912AD" w:rsidRDefault="002877C0" w:rsidP="00D81395">
            <w:pPr>
              <w:jc w:val="both"/>
              <w:rPr>
                <w:rFonts w:ascii="Calibri" w:eastAsia="Calibri" w:hAnsi="Calibri" w:cs="Times New Roman"/>
                <w:color w:val="C00000"/>
                <w:kern w:val="0"/>
                <w14:ligatures w14:val="none"/>
              </w:rPr>
            </w:pPr>
            <w:r w:rsidRPr="00F912AD">
              <w:rPr>
                <w:rFonts w:ascii="Calibri" w:eastAsia="Calibri" w:hAnsi="Calibri" w:cs="Times New Roman"/>
                <w:b/>
                <w:bCs/>
                <w:color w:val="C00000"/>
                <w:kern w:val="0"/>
                <w14:ligatures w14:val="none"/>
              </w:rPr>
              <w:t>Enclosures</w:t>
            </w:r>
          </w:p>
          <w:p w14:paraId="4AEAFFCA" w14:textId="561D5007" w:rsidR="00D81395" w:rsidRPr="00F912AD" w:rsidRDefault="00D81395" w:rsidP="00D81395">
            <w:pPr>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 xml:space="preserve">When printing in materials such as ABS, an enclosure provides a more temperature stable environment by cutting out draughts and thus reducing the chance of warping by maintaining an even temperature across the print.  The enclosure can also give a certain amount of protection </w:t>
            </w:r>
            <w:r w:rsidR="001E4B74" w:rsidRPr="00F912AD">
              <w:rPr>
                <w:rFonts w:ascii="Calibri" w:eastAsia="Calibri" w:hAnsi="Calibri" w:cs="Times New Roman"/>
                <w:color w:val="C00000"/>
                <w:kern w:val="0"/>
                <w14:ligatures w14:val="none"/>
              </w:rPr>
              <w:t>in</w:t>
            </w:r>
            <w:r w:rsidRPr="00F912AD">
              <w:rPr>
                <w:rFonts w:ascii="Calibri" w:eastAsia="Calibri" w:hAnsi="Calibri" w:cs="Times New Roman"/>
                <w:color w:val="C00000"/>
                <w:kern w:val="0"/>
                <w14:ligatures w14:val="none"/>
              </w:rPr>
              <w:t xml:space="preserve"> a typical workshop environment, if that is where the printer is sited.  </w:t>
            </w:r>
            <w:r w:rsidR="0027338F" w:rsidRPr="00F912AD">
              <w:rPr>
                <w:rFonts w:ascii="Calibri" w:eastAsia="Calibri" w:hAnsi="Calibri" w:cs="Times New Roman"/>
                <w:color w:val="C00000"/>
                <w:kern w:val="0"/>
                <w14:ligatures w14:val="none"/>
              </w:rPr>
              <w:t>More information is provided below</w:t>
            </w:r>
            <w:r w:rsidR="0053029D" w:rsidRPr="00F912AD">
              <w:rPr>
                <w:rFonts w:ascii="Calibri" w:eastAsia="Calibri" w:hAnsi="Calibri" w:cs="Times New Roman"/>
                <w:color w:val="C00000"/>
                <w:kern w:val="0"/>
                <w14:ligatures w14:val="none"/>
              </w:rPr>
              <w:t>.</w:t>
            </w:r>
          </w:p>
          <w:p w14:paraId="74A9EDDE" w14:textId="77777777" w:rsidR="0053029D" w:rsidRPr="00F912AD" w:rsidRDefault="0053029D" w:rsidP="00D81395">
            <w:pPr>
              <w:jc w:val="both"/>
              <w:rPr>
                <w:rFonts w:ascii="Calibri" w:eastAsia="Calibri" w:hAnsi="Calibri" w:cs="Times New Roman"/>
                <w:color w:val="C00000"/>
                <w:kern w:val="0"/>
                <w14:ligatures w14:val="none"/>
              </w:rPr>
            </w:pPr>
          </w:p>
          <w:p w14:paraId="3933490C" w14:textId="4382E85A" w:rsidR="0053029D" w:rsidRPr="00F912AD" w:rsidRDefault="0053029D" w:rsidP="00D81395">
            <w:pPr>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 xml:space="preserve">There is also a link to an external website giving more information on the subject in section </w:t>
            </w:r>
            <w:r w:rsidRPr="00F912AD">
              <w:rPr>
                <w:rFonts w:ascii="Calibri" w:eastAsia="Calibri" w:hAnsi="Calibri" w:cs="Times New Roman"/>
                <w:color w:val="C00000"/>
                <w:kern w:val="0"/>
                <w14:ligatures w14:val="none"/>
              </w:rPr>
              <w:fldChar w:fldCharType="begin"/>
            </w:r>
            <w:r w:rsidRPr="00F912AD">
              <w:rPr>
                <w:rFonts w:ascii="Calibri" w:eastAsia="Calibri" w:hAnsi="Calibri" w:cs="Times New Roman"/>
                <w:color w:val="C00000"/>
                <w:kern w:val="0"/>
                <w14:ligatures w14:val="none"/>
              </w:rPr>
              <w:instrText xml:space="preserve"> REF _Ref178968956 \r \h </w:instrText>
            </w:r>
            <w:r w:rsidRPr="00F912AD">
              <w:rPr>
                <w:rFonts w:ascii="Calibri" w:eastAsia="Calibri" w:hAnsi="Calibri" w:cs="Times New Roman"/>
                <w:color w:val="C00000"/>
                <w:kern w:val="0"/>
                <w14:ligatures w14:val="none"/>
              </w:rPr>
            </w:r>
            <w:r w:rsidRPr="00F912AD">
              <w:rPr>
                <w:rFonts w:ascii="Calibri" w:eastAsia="Calibri" w:hAnsi="Calibri" w:cs="Times New Roman"/>
                <w:color w:val="C00000"/>
                <w:kern w:val="0"/>
                <w14:ligatures w14:val="none"/>
              </w:rPr>
              <w:fldChar w:fldCharType="separate"/>
            </w:r>
            <w:r w:rsidR="00EC3827">
              <w:rPr>
                <w:rFonts w:ascii="Calibri" w:eastAsia="Calibri" w:hAnsi="Calibri" w:cs="Times New Roman"/>
                <w:color w:val="C00000"/>
                <w:kern w:val="0"/>
                <w14:ligatures w14:val="none"/>
              </w:rPr>
              <w:t>0</w:t>
            </w:r>
            <w:r w:rsidRPr="00F912AD">
              <w:rPr>
                <w:rFonts w:ascii="Calibri" w:eastAsia="Calibri" w:hAnsi="Calibri" w:cs="Times New Roman"/>
                <w:color w:val="C00000"/>
                <w:kern w:val="0"/>
                <w14:ligatures w14:val="none"/>
              </w:rPr>
              <w:fldChar w:fldCharType="end"/>
            </w:r>
            <w:r w:rsidRPr="00F912AD">
              <w:rPr>
                <w:rFonts w:ascii="Calibri" w:eastAsia="Calibri" w:hAnsi="Calibri" w:cs="Times New Roman"/>
                <w:color w:val="C00000"/>
                <w:kern w:val="0"/>
                <w14:ligatures w14:val="none"/>
              </w:rPr>
              <w:t>.</w:t>
            </w:r>
          </w:p>
          <w:p w14:paraId="39A28B55" w14:textId="77777777" w:rsidR="00D81395" w:rsidRPr="00F912AD" w:rsidRDefault="00D81395" w:rsidP="00D81395">
            <w:pPr>
              <w:jc w:val="both"/>
              <w:rPr>
                <w:i/>
                <w:iCs/>
                <w:color w:val="C00000"/>
              </w:rPr>
            </w:pPr>
          </w:p>
          <w:p w14:paraId="6AA3B3CF" w14:textId="77777777" w:rsidR="00A41A97" w:rsidRPr="00F912AD" w:rsidRDefault="00A41A97" w:rsidP="00D81395">
            <w:pPr>
              <w:jc w:val="both"/>
              <w:rPr>
                <w:i/>
                <w:iCs/>
                <w:color w:val="C00000"/>
              </w:rPr>
            </w:pPr>
          </w:p>
          <w:p w14:paraId="24758961" w14:textId="77777777" w:rsidR="00A41A97" w:rsidRPr="00F912AD" w:rsidRDefault="00A41A97" w:rsidP="00D81395">
            <w:pPr>
              <w:jc w:val="both"/>
              <w:rPr>
                <w:i/>
                <w:iCs/>
                <w:color w:val="C00000"/>
              </w:rPr>
            </w:pPr>
          </w:p>
          <w:p w14:paraId="1D7F2E5A" w14:textId="77777777" w:rsidR="00A41A97" w:rsidRPr="00F912AD" w:rsidRDefault="00A41A97" w:rsidP="00D81395">
            <w:pPr>
              <w:jc w:val="both"/>
              <w:rPr>
                <w:i/>
                <w:iCs/>
                <w:color w:val="C00000"/>
              </w:rPr>
            </w:pPr>
          </w:p>
          <w:p w14:paraId="36F2FA23" w14:textId="77777777" w:rsidR="00D81395" w:rsidRPr="00F912AD" w:rsidRDefault="00D81395" w:rsidP="00D81395">
            <w:pPr>
              <w:jc w:val="both"/>
              <w:rPr>
                <w:i/>
                <w:iCs/>
                <w:color w:val="C00000"/>
              </w:rPr>
            </w:pPr>
          </w:p>
          <w:p w14:paraId="2AF0FA0A" w14:textId="77777777" w:rsidR="00D81395" w:rsidRPr="00F912AD" w:rsidRDefault="00D81395" w:rsidP="00D81395">
            <w:pPr>
              <w:jc w:val="both"/>
              <w:rPr>
                <w:i/>
                <w:iCs/>
                <w:color w:val="C00000"/>
              </w:rPr>
            </w:pPr>
          </w:p>
          <w:p w14:paraId="1F860E42" w14:textId="2272D8B9" w:rsidR="00D81395" w:rsidRPr="00F912AD" w:rsidRDefault="00D81395" w:rsidP="00D81395">
            <w:pPr>
              <w:jc w:val="both"/>
              <w:rPr>
                <w:i/>
                <w:iCs/>
                <w:color w:val="C00000"/>
              </w:rPr>
            </w:pPr>
            <w:r w:rsidRPr="00F912AD">
              <w:rPr>
                <w:i/>
                <w:iCs/>
                <w:color w:val="C00000"/>
              </w:rPr>
              <w:t>A homebuilt enclosure which sits on an IKEA trolley. The top and bottom boards are MDF with polycarbonate walls and doors. The brackets which hold it together are 3D printed.</w:t>
            </w:r>
          </w:p>
          <w:p w14:paraId="5480B16E" w14:textId="74DDB996" w:rsidR="00D81395" w:rsidRPr="00F912AD" w:rsidRDefault="00D81395" w:rsidP="00D81395">
            <w:pPr>
              <w:jc w:val="both"/>
              <w:rPr>
                <w:rFonts w:ascii="Calibri" w:eastAsia="Calibri" w:hAnsi="Calibri" w:cs="Times New Roman"/>
                <w:color w:val="C00000"/>
                <w:kern w:val="0"/>
                <w14:ligatures w14:val="none"/>
              </w:rPr>
            </w:pPr>
          </w:p>
        </w:tc>
      </w:tr>
    </w:tbl>
    <w:p w14:paraId="3E1E2835" w14:textId="37B9FC84" w:rsidR="00717904" w:rsidRPr="00F912AD" w:rsidRDefault="00717904" w:rsidP="0053029D">
      <w:pPr>
        <w:spacing w:after="0"/>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The benefits of using an enclosure are:</w:t>
      </w:r>
    </w:p>
    <w:p w14:paraId="78668500" w14:textId="74B56FF2" w:rsidR="00717904" w:rsidRPr="00F912AD" w:rsidRDefault="00717904" w:rsidP="001E4B74">
      <w:pPr>
        <w:pStyle w:val="ListParagraph"/>
        <w:numPr>
          <w:ilvl w:val="0"/>
          <w:numId w:val="27"/>
        </w:numPr>
        <w:spacing w:before="0" w:beforeAutospacing="0"/>
        <w:ind w:left="714" w:hanging="357"/>
        <w:jc w:val="both"/>
        <w:rPr>
          <w:rFonts w:eastAsia="Calibri" w:cs="Times New Roman"/>
          <w:color w:val="C00000"/>
        </w:rPr>
      </w:pPr>
      <w:r w:rsidRPr="00F912AD">
        <w:rPr>
          <w:rFonts w:eastAsia="Calibri" w:cs="Times New Roman"/>
          <w:b/>
          <w:bCs/>
          <w:color w:val="C00000"/>
        </w:rPr>
        <w:t xml:space="preserve">Temperature stability: </w:t>
      </w:r>
      <w:r w:rsidRPr="00F912AD">
        <w:rPr>
          <w:rFonts w:eastAsia="Calibri" w:cs="Times New Roman"/>
          <w:color w:val="C00000"/>
        </w:rPr>
        <w:t xml:space="preserve">An enclosure round your printer reduces </w:t>
      </w:r>
      <w:r w:rsidR="001E4B74" w:rsidRPr="00F912AD">
        <w:rPr>
          <w:rFonts w:eastAsia="Calibri" w:cs="Times New Roman"/>
          <w:color w:val="C00000"/>
        </w:rPr>
        <w:t>susceptibility</w:t>
      </w:r>
      <w:r w:rsidRPr="00F912AD">
        <w:rPr>
          <w:rFonts w:eastAsia="Calibri" w:cs="Times New Roman"/>
          <w:color w:val="C00000"/>
        </w:rPr>
        <w:t xml:space="preserve"> to draughts.  </w:t>
      </w:r>
      <w:r w:rsidR="00B21380" w:rsidRPr="00F912AD">
        <w:rPr>
          <w:rFonts w:eastAsia="Calibri" w:cs="Times New Roman"/>
          <w:color w:val="C00000"/>
        </w:rPr>
        <w:t>In addition to natural</w:t>
      </w:r>
      <w:r w:rsidRPr="00F912AD">
        <w:rPr>
          <w:rFonts w:eastAsia="Calibri" w:cs="Times New Roman"/>
          <w:color w:val="C00000"/>
        </w:rPr>
        <w:t xml:space="preserve"> wind, anything that creates heat will cause a thermal air flow.  </w:t>
      </w:r>
      <w:r w:rsidR="00B21380" w:rsidRPr="00F912AD">
        <w:rPr>
          <w:rFonts w:eastAsia="Calibri" w:cs="Times New Roman"/>
          <w:color w:val="C00000"/>
        </w:rPr>
        <w:t>Thus, t</w:t>
      </w:r>
      <w:r w:rsidRPr="00F912AD">
        <w:rPr>
          <w:rFonts w:eastAsia="Calibri" w:cs="Times New Roman"/>
          <w:color w:val="C00000"/>
        </w:rPr>
        <w:t xml:space="preserve">he bed of the printer, </w:t>
      </w:r>
      <w:r w:rsidR="00B21380" w:rsidRPr="00F912AD">
        <w:rPr>
          <w:rFonts w:eastAsia="Calibri" w:cs="Times New Roman"/>
          <w:color w:val="C00000"/>
        </w:rPr>
        <w:t>when</w:t>
      </w:r>
      <w:r w:rsidRPr="00F912AD">
        <w:rPr>
          <w:rFonts w:eastAsia="Calibri" w:cs="Times New Roman"/>
          <w:color w:val="C00000"/>
        </w:rPr>
        <w:t xml:space="preserve"> heated</w:t>
      </w:r>
      <w:r w:rsidR="00B21380" w:rsidRPr="00F912AD">
        <w:rPr>
          <w:rFonts w:eastAsia="Calibri" w:cs="Times New Roman"/>
          <w:color w:val="C00000"/>
        </w:rPr>
        <w:t>,</w:t>
      </w:r>
      <w:r w:rsidRPr="00F912AD">
        <w:rPr>
          <w:rFonts w:eastAsia="Calibri" w:cs="Times New Roman"/>
          <w:color w:val="C00000"/>
        </w:rPr>
        <w:t xml:space="preserve"> will </w:t>
      </w:r>
      <w:r w:rsidR="00B21380" w:rsidRPr="00F912AD">
        <w:rPr>
          <w:rFonts w:eastAsia="Calibri" w:cs="Times New Roman"/>
          <w:color w:val="C00000"/>
        </w:rPr>
        <w:t>create</w:t>
      </w:r>
      <w:r w:rsidRPr="00F912AD">
        <w:rPr>
          <w:rFonts w:eastAsia="Calibri" w:cs="Times New Roman"/>
          <w:color w:val="C00000"/>
        </w:rPr>
        <w:t xml:space="preserve"> a column of warmer air to rise from it.  </w:t>
      </w:r>
      <w:r w:rsidR="00B21380" w:rsidRPr="00F912AD">
        <w:rPr>
          <w:rFonts w:eastAsia="Calibri" w:cs="Times New Roman"/>
          <w:color w:val="C00000"/>
        </w:rPr>
        <w:t>In turn, th</w:t>
      </w:r>
      <w:r w:rsidRPr="00F912AD">
        <w:rPr>
          <w:rFonts w:eastAsia="Calibri" w:cs="Times New Roman"/>
          <w:color w:val="C00000"/>
        </w:rPr>
        <w:t>is will draw in air from the surroundings.  A</w:t>
      </w:r>
      <w:r w:rsidR="00B21380" w:rsidRPr="00F912AD">
        <w:rPr>
          <w:rFonts w:eastAsia="Calibri" w:cs="Times New Roman"/>
          <w:color w:val="C00000"/>
        </w:rPr>
        <w:t>ny form of</w:t>
      </w:r>
      <w:r w:rsidRPr="00F912AD">
        <w:rPr>
          <w:rFonts w:eastAsia="Calibri" w:cs="Times New Roman"/>
          <w:color w:val="C00000"/>
        </w:rPr>
        <w:t xml:space="preserve"> draught </w:t>
      </w:r>
      <w:r w:rsidR="00B21380" w:rsidRPr="00F912AD">
        <w:rPr>
          <w:rFonts w:eastAsia="Calibri" w:cs="Times New Roman"/>
          <w:color w:val="C00000"/>
        </w:rPr>
        <w:t xml:space="preserve">such as these </w:t>
      </w:r>
      <w:r w:rsidRPr="00F912AD">
        <w:rPr>
          <w:rFonts w:eastAsia="Calibri" w:cs="Times New Roman"/>
          <w:color w:val="C00000"/>
        </w:rPr>
        <w:t xml:space="preserve">can cause interruptions in the deposition of printer layers </w:t>
      </w:r>
      <w:r w:rsidR="00B21380" w:rsidRPr="00F912AD">
        <w:rPr>
          <w:rFonts w:eastAsia="Calibri" w:cs="Times New Roman"/>
          <w:color w:val="C00000"/>
        </w:rPr>
        <w:t>due to unwanted</w:t>
      </w:r>
      <w:r w:rsidRPr="00F912AD">
        <w:rPr>
          <w:rFonts w:eastAsia="Calibri" w:cs="Times New Roman"/>
          <w:color w:val="C00000"/>
        </w:rPr>
        <w:t xml:space="preserve"> cooling of the filament as it is being laid down.  </w:t>
      </w:r>
      <w:r w:rsidR="00B21380" w:rsidRPr="00F912AD">
        <w:rPr>
          <w:rFonts w:eastAsia="Calibri" w:cs="Times New Roman"/>
          <w:color w:val="C00000"/>
        </w:rPr>
        <w:t>Furthermore</w:t>
      </w:r>
      <w:r w:rsidR="00F707C5" w:rsidRPr="00F912AD">
        <w:rPr>
          <w:rFonts w:eastAsia="Calibri" w:cs="Times New Roman"/>
          <w:color w:val="C00000"/>
        </w:rPr>
        <w:t>,</w:t>
      </w:r>
      <w:r w:rsidR="00B21380" w:rsidRPr="00F912AD">
        <w:rPr>
          <w:rFonts w:eastAsia="Calibri" w:cs="Times New Roman"/>
          <w:color w:val="C00000"/>
        </w:rPr>
        <w:t xml:space="preserve"> a number of</w:t>
      </w:r>
      <w:r w:rsidRPr="00F912AD">
        <w:rPr>
          <w:rFonts w:eastAsia="Calibri" w:cs="Times New Roman"/>
          <w:color w:val="C00000"/>
        </w:rPr>
        <w:t xml:space="preserve"> filament</w:t>
      </w:r>
      <w:r w:rsidR="00F707C5" w:rsidRPr="00F912AD">
        <w:rPr>
          <w:rFonts w:eastAsia="Calibri" w:cs="Times New Roman"/>
          <w:color w:val="C00000"/>
        </w:rPr>
        <w:t xml:space="preserve"> type</w:t>
      </w:r>
      <w:r w:rsidRPr="00F912AD">
        <w:rPr>
          <w:rFonts w:eastAsia="Calibri" w:cs="Times New Roman"/>
          <w:color w:val="C00000"/>
        </w:rPr>
        <w:t>s require high temperatures for success</w:t>
      </w:r>
      <w:r w:rsidR="00F707C5" w:rsidRPr="00F912AD">
        <w:rPr>
          <w:rFonts w:eastAsia="Calibri" w:cs="Times New Roman"/>
          <w:color w:val="C00000"/>
        </w:rPr>
        <w:t>. Thus, they are particularly susceptible to this phenomenon</w:t>
      </w:r>
      <w:r w:rsidRPr="00F912AD">
        <w:rPr>
          <w:rFonts w:eastAsia="Calibri" w:cs="Times New Roman"/>
          <w:color w:val="C00000"/>
        </w:rPr>
        <w:t>.</w:t>
      </w:r>
      <w:r w:rsidR="001E4B74" w:rsidRPr="00F912AD">
        <w:rPr>
          <w:rFonts w:eastAsia="Calibri" w:cs="Times New Roman"/>
          <w:color w:val="C00000"/>
        </w:rPr>
        <w:t xml:space="preserve"> This is particularly </w:t>
      </w:r>
      <w:r w:rsidR="00F707C5" w:rsidRPr="00F912AD">
        <w:rPr>
          <w:rFonts w:eastAsia="Calibri" w:cs="Times New Roman"/>
          <w:color w:val="C00000"/>
        </w:rPr>
        <w:t>true of</w:t>
      </w:r>
      <w:r w:rsidR="001E4B74" w:rsidRPr="00F912AD">
        <w:rPr>
          <w:rFonts w:eastAsia="Calibri" w:cs="Times New Roman"/>
          <w:color w:val="C00000"/>
        </w:rPr>
        <w:t xml:space="preserve"> materials such as ABS.</w:t>
      </w:r>
    </w:p>
    <w:p w14:paraId="6F8322D3" w14:textId="4D84BCB5" w:rsidR="00717904" w:rsidRPr="00F912AD" w:rsidRDefault="00717904" w:rsidP="001E4B74">
      <w:pPr>
        <w:pStyle w:val="ListParagraph"/>
        <w:numPr>
          <w:ilvl w:val="0"/>
          <w:numId w:val="27"/>
        </w:numPr>
        <w:spacing w:before="160" w:after="0"/>
        <w:jc w:val="both"/>
        <w:rPr>
          <w:rFonts w:eastAsia="Calibri" w:cs="Times New Roman"/>
          <w:color w:val="C00000"/>
        </w:rPr>
      </w:pPr>
      <w:r w:rsidRPr="00F912AD">
        <w:rPr>
          <w:rFonts w:eastAsia="Calibri" w:cs="Times New Roman"/>
          <w:b/>
          <w:bCs/>
          <w:color w:val="C00000"/>
        </w:rPr>
        <w:t xml:space="preserve">Reduction of fumes/odour etc.: </w:t>
      </w:r>
      <w:r w:rsidR="000803BD" w:rsidRPr="00F912AD">
        <w:rPr>
          <w:rFonts w:eastAsia="Calibri" w:cs="Times New Roman"/>
          <w:color w:val="C00000"/>
        </w:rPr>
        <w:t>F</w:t>
      </w:r>
      <w:r w:rsidRPr="00F912AD">
        <w:rPr>
          <w:rFonts w:eastAsia="Calibri" w:cs="Times New Roman"/>
          <w:color w:val="C00000"/>
        </w:rPr>
        <w:t xml:space="preserve">ilaments </w:t>
      </w:r>
      <w:r w:rsidR="00F707C5" w:rsidRPr="00F912AD">
        <w:rPr>
          <w:rFonts w:eastAsia="Calibri" w:cs="Times New Roman"/>
          <w:color w:val="C00000"/>
        </w:rPr>
        <w:t xml:space="preserve">also </w:t>
      </w:r>
      <w:r w:rsidR="000803BD" w:rsidRPr="00F912AD">
        <w:rPr>
          <w:rFonts w:eastAsia="Calibri" w:cs="Times New Roman"/>
          <w:color w:val="C00000"/>
        </w:rPr>
        <w:t xml:space="preserve">have a tendency to </w:t>
      </w:r>
      <w:r w:rsidRPr="00F912AD">
        <w:rPr>
          <w:rFonts w:eastAsia="Calibri" w:cs="Times New Roman"/>
          <w:color w:val="C00000"/>
        </w:rPr>
        <w:t xml:space="preserve">create fumes </w:t>
      </w:r>
      <w:r w:rsidR="000803BD" w:rsidRPr="00F912AD">
        <w:rPr>
          <w:rFonts w:eastAsia="Calibri" w:cs="Times New Roman"/>
          <w:color w:val="C00000"/>
        </w:rPr>
        <w:t>in varying quantities when heated</w:t>
      </w:r>
      <w:r w:rsidRPr="00F912AD">
        <w:rPr>
          <w:rFonts w:eastAsia="Calibri" w:cs="Times New Roman"/>
          <w:color w:val="C00000"/>
        </w:rPr>
        <w:t xml:space="preserve">.  An enclosure </w:t>
      </w:r>
      <w:r w:rsidR="00F707C5" w:rsidRPr="00F912AD">
        <w:rPr>
          <w:rFonts w:eastAsia="Calibri" w:cs="Times New Roman"/>
          <w:color w:val="C00000"/>
        </w:rPr>
        <w:t>will</w:t>
      </w:r>
      <w:r w:rsidRPr="00F912AD">
        <w:rPr>
          <w:rFonts w:eastAsia="Calibri" w:cs="Times New Roman"/>
          <w:color w:val="C00000"/>
        </w:rPr>
        <w:t xml:space="preserve"> </w:t>
      </w:r>
      <w:r w:rsidR="000803BD" w:rsidRPr="00F912AD">
        <w:rPr>
          <w:rFonts w:eastAsia="Calibri" w:cs="Times New Roman"/>
          <w:color w:val="C00000"/>
        </w:rPr>
        <w:t xml:space="preserve">help </w:t>
      </w:r>
      <w:r w:rsidRPr="00F912AD">
        <w:rPr>
          <w:rFonts w:eastAsia="Calibri" w:cs="Times New Roman"/>
          <w:color w:val="C00000"/>
        </w:rPr>
        <w:t xml:space="preserve">prevent these spreading through the building.  </w:t>
      </w:r>
      <w:r w:rsidR="00F707C5" w:rsidRPr="00F912AD">
        <w:rPr>
          <w:rFonts w:eastAsia="Calibri" w:cs="Times New Roman"/>
          <w:color w:val="C00000"/>
        </w:rPr>
        <w:t>However, t</w:t>
      </w:r>
      <w:r w:rsidRPr="00F912AD">
        <w:rPr>
          <w:rFonts w:eastAsia="Calibri" w:cs="Times New Roman"/>
          <w:color w:val="C00000"/>
        </w:rPr>
        <w:t xml:space="preserve">o obtain the maximum benefit </w:t>
      </w:r>
      <w:r w:rsidR="00F707C5" w:rsidRPr="00F912AD">
        <w:rPr>
          <w:rFonts w:eastAsia="Calibri" w:cs="Times New Roman"/>
          <w:color w:val="C00000"/>
        </w:rPr>
        <w:t>from</w:t>
      </w:r>
      <w:r w:rsidRPr="00F912AD">
        <w:rPr>
          <w:rFonts w:eastAsia="Calibri" w:cs="Times New Roman"/>
          <w:color w:val="C00000"/>
        </w:rPr>
        <w:t xml:space="preserve"> this, some form of extraction and filtering is </w:t>
      </w:r>
      <w:r w:rsidR="000803BD" w:rsidRPr="00F912AD">
        <w:rPr>
          <w:rFonts w:eastAsia="Calibri" w:cs="Times New Roman"/>
          <w:color w:val="C00000"/>
        </w:rPr>
        <w:t>also necessary.</w:t>
      </w:r>
      <w:r w:rsidRPr="00F912AD">
        <w:rPr>
          <w:rFonts w:eastAsia="Calibri" w:cs="Times New Roman"/>
          <w:color w:val="C00000"/>
        </w:rPr>
        <w:t xml:space="preserve"> </w:t>
      </w:r>
      <w:r w:rsidR="00F707C5" w:rsidRPr="00F912AD">
        <w:rPr>
          <w:rFonts w:eastAsia="Calibri" w:cs="Times New Roman"/>
          <w:color w:val="C00000"/>
        </w:rPr>
        <w:t>A further</w:t>
      </w:r>
      <w:r w:rsidR="000803BD" w:rsidRPr="00F912AD">
        <w:rPr>
          <w:rFonts w:eastAsia="Calibri" w:cs="Times New Roman"/>
          <w:color w:val="C00000"/>
        </w:rPr>
        <w:t xml:space="preserve"> drawback is </w:t>
      </w:r>
      <w:r w:rsidR="00F707C5" w:rsidRPr="00F912AD">
        <w:rPr>
          <w:rFonts w:eastAsia="Calibri" w:cs="Times New Roman"/>
          <w:color w:val="C00000"/>
        </w:rPr>
        <w:t xml:space="preserve">that </w:t>
      </w:r>
      <w:r w:rsidR="000803BD" w:rsidRPr="00F912AD">
        <w:rPr>
          <w:rFonts w:eastAsia="Calibri" w:cs="Times New Roman"/>
          <w:color w:val="C00000"/>
        </w:rPr>
        <w:t xml:space="preserve">this may </w:t>
      </w:r>
      <w:r w:rsidR="00F707C5" w:rsidRPr="00F912AD">
        <w:rPr>
          <w:rFonts w:eastAsia="Calibri" w:cs="Times New Roman"/>
          <w:color w:val="C00000"/>
        </w:rPr>
        <w:t xml:space="preserve">also </w:t>
      </w:r>
      <w:r w:rsidR="000803BD" w:rsidRPr="00F912AD">
        <w:rPr>
          <w:rFonts w:eastAsia="Calibri" w:cs="Times New Roman"/>
          <w:color w:val="C00000"/>
        </w:rPr>
        <w:t>generate</w:t>
      </w:r>
      <w:r w:rsidRPr="00F912AD">
        <w:rPr>
          <w:rFonts w:eastAsia="Calibri" w:cs="Times New Roman"/>
          <w:color w:val="C00000"/>
        </w:rPr>
        <w:t xml:space="preserve"> increased draughts.</w:t>
      </w:r>
    </w:p>
    <w:p w14:paraId="331FABEA" w14:textId="435499A4" w:rsidR="00717904" w:rsidRPr="00F912AD" w:rsidRDefault="00717904" w:rsidP="001E4B74">
      <w:pPr>
        <w:pStyle w:val="ListParagraph"/>
        <w:numPr>
          <w:ilvl w:val="0"/>
          <w:numId w:val="27"/>
        </w:numPr>
        <w:spacing w:before="160" w:after="0"/>
        <w:jc w:val="both"/>
        <w:rPr>
          <w:rFonts w:eastAsia="Calibri" w:cs="Times New Roman"/>
          <w:color w:val="C00000"/>
        </w:rPr>
      </w:pPr>
      <w:r w:rsidRPr="00F912AD">
        <w:rPr>
          <w:rFonts w:eastAsia="Calibri" w:cs="Times New Roman"/>
          <w:b/>
          <w:bCs/>
          <w:color w:val="C00000"/>
        </w:rPr>
        <w:t>Separation of hot areas</w:t>
      </w:r>
      <w:r w:rsidRPr="00F912AD">
        <w:rPr>
          <w:rFonts w:eastAsia="Calibri" w:cs="Times New Roman"/>
          <w:color w:val="C00000"/>
        </w:rPr>
        <w:t>: An enclosure provide</w:t>
      </w:r>
      <w:r w:rsidR="00F707C5" w:rsidRPr="00F912AD">
        <w:rPr>
          <w:rFonts w:eastAsia="Calibri" w:cs="Times New Roman"/>
          <w:color w:val="C00000"/>
        </w:rPr>
        <w:t>s</w:t>
      </w:r>
      <w:r w:rsidRPr="00F912AD">
        <w:rPr>
          <w:rFonts w:eastAsia="Calibri" w:cs="Times New Roman"/>
          <w:color w:val="C00000"/>
        </w:rPr>
        <w:t xml:space="preserve"> protection from hot parts.  This importantly </w:t>
      </w:r>
      <w:r w:rsidR="00B664EB" w:rsidRPr="00F912AD">
        <w:rPr>
          <w:rFonts w:eastAsia="Calibri" w:cs="Times New Roman"/>
          <w:color w:val="C00000"/>
        </w:rPr>
        <w:t>important when considering</w:t>
      </w:r>
      <w:r w:rsidRPr="00F912AD">
        <w:rPr>
          <w:rFonts w:eastAsia="Calibri" w:cs="Times New Roman"/>
          <w:color w:val="C00000"/>
        </w:rPr>
        <w:t xml:space="preserve"> children and pets</w:t>
      </w:r>
      <w:r w:rsidR="00B664EB" w:rsidRPr="00F912AD">
        <w:rPr>
          <w:rFonts w:eastAsia="Calibri" w:cs="Times New Roman"/>
          <w:color w:val="C00000"/>
        </w:rPr>
        <w:t>,</w:t>
      </w:r>
      <w:r w:rsidRPr="00F912AD">
        <w:rPr>
          <w:rFonts w:eastAsia="Calibri" w:cs="Times New Roman"/>
          <w:color w:val="C00000"/>
        </w:rPr>
        <w:t xml:space="preserve"> as well as some adults who should know better.  Touching the print bed can also lead to deposition of oils from the skin and poor adhesion of the filament to the bed.</w:t>
      </w:r>
    </w:p>
    <w:p w14:paraId="6112F95C" w14:textId="1C1D9308" w:rsidR="00717904" w:rsidRPr="00F912AD" w:rsidRDefault="00717904" w:rsidP="001E4B74">
      <w:pPr>
        <w:pStyle w:val="ListParagraph"/>
        <w:numPr>
          <w:ilvl w:val="0"/>
          <w:numId w:val="27"/>
        </w:numPr>
        <w:spacing w:before="160" w:after="0"/>
        <w:jc w:val="both"/>
        <w:rPr>
          <w:rFonts w:eastAsia="Calibri" w:cs="Times New Roman"/>
          <w:color w:val="C00000"/>
        </w:rPr>
      </w:pPr>
      <w:r w:rsidRPr="00F912AD">
        <w:rPr>
          <w:rFonts w:eastAsia="Calibri" w:cs="Times New Roman"/>
          <w:color w:val="C00000"/>
        </w:rPr>
        <w:t xml:space="preserve">The machine </w:t>
      </w:r>
      <w:r w:rsidR="00F707C5" w:rsidRPr="00F912AD">
        <w:rPr>
          <w:rFonts w:eastAsia="Calibri" w:cs="Times New Roman"/>
          <w:color w:val="C00000"/>
        </w:rPr>
        <w:t>does</w:t>
      </w:r>
      <w:r w:rsidRPr="00F912AD">
        <w:rPr>
          <w:rFonts w:eastAsia="Calibri" w:cs="Times New Roman"/>
          <w:color w:val="C00000"/>
        </w:rPr>
        <w:t xml:space="preserve"> make sudden, unexpected movements</w:t>
      </w:r>
      <w:r w:rsidR="00F707C5" w:rsidRPr="00F912AD">
        <w:rPr>
          <w:rFonts w:eastAsia="Calibri" w:cs="Times New Roman"/>
          <w:color w:val="C00000"/>
        </w:rPr>
        <w:t xml:space="preserve"> whilst operating</w:t>
      </w:r>
      <w:r w:rsidRPr="00F912AD">
        <w:rPr>
          <w:rFonts w:eastAsia="Calibri" w:cs="Times New Roman"/>
          <w:color w:val="C00000"/>
        </w:rPr>
        <w:t xml:space="preserve">. </w:t>
      </w:r>
      <w:r w:rsidR="00F707C5" w:rsidRPr="00F912AD">
        <w:rPr>
          <w:rFonts w:eastAsia="Calibri" w:cs="Times New Roman"/>
          <w:color w:val="C00000"/>
        </w:rPr>
        <w:t xml:space="preserve">Thus, just like any other machine with moving parts, </w:t>
      </w:r>
      <w:r w:rsidRPr="00F912AD">
        <w:rPr>
          <w:rFonts w:eastAsia="Calibri" w:cs="Times New Roman"/>
          <w:color w:val="C00000"/>
        </w:rPr>
        <w:t>an enclosure</w:t>
      </w:r>
      <w:r w:rsidR="00F707C5" w:rsidRPr="00F912AD">
        <w:rPr>
          <w:rFonts w:eastAsia="Calibri" w:cs="Times New Roman"/>
          <w:color w:val="C00000"/>
        </w:rPr>
        <w:t xml:space="preserve"> will reduce the risk of limbs, loose clothing etc. becoming trapped in the machinery</w:t>
      </w:r>
      <w:r w:rsidRPr="00F912AD">
        <w:rPr>
          <w:rFonts w:eastAsia="Calibri" w:cs="Times New Roman"/>
          <w:color w:val="C00000"/>
        </w:rPr>
        <w:t xml:space="preserve">.  </w:t>
      </w:r>
    </w:p>
    <w:p w14:paraId="0F84083C" w14:textId="59BAC0F8" w:rsidR="00717904" w:rsidRPr="00F912AD" w:rsidRDefault="00717904" w:rsidP="001E4B74">
      <w:pPr>
        <w:pStyle w:val="ListParagraph"/>
        <w:numPr>
          <w:ilvl w:val="0"/>
          <w:numId w:val="27"/>
        </w:numPr>
        <w:spacing w:before="160" w:after="0"/>
        <w:jc w:val="both"/>
        <w:rPr>
          <w:rFonts w:eastAsia="Calibri" w:cs="Times New Roman"/>
          <w:color w:val="C00000"/>
        </w:rPr>
      </w:pPr>
      <w:r w:rsidRPr="00F912AD">
        <w:rPr>
          <w:rFonts w:eastAsia="Calibri" w:cs="Times New Roman"/>
          <w:b/>
          <w:bCs/>
          <w:color w:val="C00000"/>
        </w:rPr>
        <w:t>Dust reduction</w:t>
      </w:r>
      <w:r w:rsidR="001E4B74" w:rsidRPr="00F912AD">
        <w:rPr>
          <w:rFonts w:eastAsia="Calibri" w:cs="Times New Roman"/>
          <w:b/>
          <w:bCs/>
          <w:color w:val="C00000"/>
        </w:rPr>
        <w:t xml:space="preserve">: </w:t>
      </w:r>
      <w:r w:rsidRPr="00F912AD">
        <w:rPr>
          <w:rFonts w:eastAsia="Calibri" w:cs="Times New Roman"/>
          <w:color w:val="C00000"/>
        </w:rPr>
        <w:t xml:space="preserve">Reducing the air flow around the printer can reduce dust deposition.  This also applies when the printer is out of use, if the enclosure has a lid.  </w:t>
      </w:r>
      <w:r w:rsidR="0023629A" w:rsidRPr="00F912AD">
        <w:rPr>
          <w:rFonts w:eastAsia="Calibri" w:cs="Times New Roman"/>
          <w:color w:val="C00000"/>
        </w:rPr>
        <w:t>Build-up</w:t>
      </w:r>
      <w:r w:rsidRPr="00F912AD">
        <w:rPr>
          <w:rFonts w:eastAsia="Calibri" w:cs="Times New Roman"/>
          <w:color w:val="C00000"/>
        </w:rPr>
        <w:t xml:space="preserve"> of dust on the print bed can be a factor in poor adhesion of filament.</w:t>
      </w:r>
    </w:p>
    <w:p w14:paraId="41E3D479" w14:textId="77777777" w:rsidR="000E342C" w:rsidRDefault="000E342C">
      <w:pPr>
        <w:rPr>
          <w:rFonts w:ascii="Calibri" w:eastAsia="Calibri" w:hAnsi="Calibri" w:cs="Times New Roman"/>
          <w:b/>
          <w:bCs/>
          <w:color w:val="C00000"/>
          <w:kern w:val="0"/>
          <w:lang w:eastAsia="en-NZ"/>
          <w14:ligatures w14:val="none"/>
        </w:rPr>
      </w:pPr>
      <w:r>
        <w:rPr>
          <w:rFonts w:eastAsia="Calibri" w:cs="Times New Roman"/>
          <w:b/>
          <w:bCs/>
          <w:color w:val="C00000"/>
        </w:rPr>
        <w:br w:type="page"/>
      </w:r>
    </w:p>
    <w:p w14:paraId="62972C74" w14:textId="33BF0306" w:rsidR="00717904" w:rsidRPr="00F912AD" w:rsidRDefault="00717904" w:rsidP="001E4B74">
      <w:pPr>
        <w:pStyle w:val="ListParagraph"/>
        <w:numPr>
          <w:ilvl w:val="0"/>
          <w:numId w:val="27"/>
        </w:numPr>
        <w:spacing w:after="160" w:afterAutospacing="0"/>
        <w:ind w:left="714" w:hanging="357"/>
        <w:jc w:val="both"/>
        <w:rPr>
          <w:rFonts w:eastAsia="Calibri" w:cs="Times New Roman"/>
          <w:color w:val="C00000"/>
        </w:rPr>
      </w:pPr>
      <w:r w:rsidRPr="00F912AD">
        <w:rPr>
          <w:rFonts w:eastAsia="Calibri" w:cs="Times New Roman"/>
          <w:b/>
          <w:bCs/>
          <w:color w:val="C00000"/>
        </w:rPr>
        <w:lastRenderedPageBreak/>
        <w:t>Fire prevention (smoke detection)</w:t>
      </w:r>
      <w:r w:rsidR="001E4B74" w:rsidRPr="00F912AD">
        <w:rPr>
          <w:rFonts w:eastAsia="Calibri" w:cs="Times New Roman"/>
          <w:b/>
          <w:bCs/>
          <w:color w:val="C00000"/>
        </w:rPr>
        <w:t xml:space="preserve">: </w:t>
      </w:r>
      <w:r w:rsidRPr="00F912AD">
        <w:rPr>
          <w:rFonts w:eastAsia="Calibri" w:cs="Times New Roman"/>
          <w:color w:val="C00000"/>
        </w:rPr>
        <w:t xml:space="preserve">Whilst an enclosure will not of itself prevent fire, it will </w:t>
      </w:r>
      <w:r w:rsidR="00F707C5" w:rsidRPr="00F912AD">
        <w:rPr>
          <w:rFonts w:eastAsia="Calibri" w:cs="Times New Roman"/>
          <w:color w:val="C00000"/>
        </w:rPr>
        <w:t xml:space="preserve">help </w:t>
      </w:r>
      <w:r w:rsidRPr="00F912AD">
        <w:rPr>
          <w:rFonts w:eastAsia="Calibri" w:cs="Times New Roman"/>
          <w:color w:val="C00000"/>
        </w:rPr>
        <w:t>contain any smoke</w:t>
      </w:r>
      <w:r w:rsidR="00F707C5" w:rsidRPr="00F912AD">
        <w:rPr>
          <w:rFonts w:eastAsia="Calibri" w:cs="Times New Roman"/>
          <w:color w:val="C00000"/>
        </w:rPr>
        <w:t xml:space="preserve">/fumes. Furthermore, placing </w:t>
      </w:r>
      <w:r w:rsidRPr="00F912AD">
        <w:rPr>
          <w:rFonts w:eastAsia="Calibri" w:cs="Times New Roman"/>
          <w:color w:val="C00000"/>
        </w:rPr>
        <w:t>a smoke detector within the enclosure</w:t>
      </w:r>
      <w:r w:rsidR="00F707C5" w:rsidRPr="00F912AD">
        <w:rPr>
          <w:rFonts w:eastAsia="Calibri" w:cs="Times New Roman"/>
          <w:color w:val="C00000"/>
        </w:rPr>
        <w:t xml:space="preserve"> should</w:t>
      </w:r>
      <w:r w:rsidRPr="00F912AD">
        <w:rPr>
          <w:rFonts w:eastAsia="Calibri" w:cs="Times New Roman"/>
          <w:color w:val="C00000"/>
        </w:rPr>
        <w:t xml:space="preserve"> result in earl</w:t>
      </w:r>
      <w:r w:rsidR="00F707C5" w:rsidRPr="00F912AD">
        <w:rPr>
          <w:rFonts w:eastAsia="Calibri" w:cs="Times New Roman"/>
          <w:color w:val="C00000"/>
        </w:rPr>
        <w:t>y</w:t>
      </w:r>
      <w:r w:rsidRPr="00F912AD">
        <w:rPr>
          <w:rFonts w:eastAsia="Calibri" w:cs="Times New Roman"/>
          <w:color w:val="C00000"/>
        </w:rPr>
        <w:t xml:space="preserve"> detection </w:t>
      </w:r>
      <w:r w:rsidR="00F707C5" w:rsidRPr="00F912AD">
        <w:rPr>
          <w:rFonts w:eastAsia="Calibri" w:cs="Times New Roman"/>
          <w:color w:val="C00000"/>
        </w:rPr>
        <w:t xml:space="preserve">of a fire/overheating.  </w:t>
      </w:r>
      <w:r w:rsidR="0023629A" w:rsidRPr="00F912AD">
        <w:rPr>
          <w:rFonts w:eastAsia="Calibri" w:cs="Times New Roman"/>
          <w:color w:val="C00000"/>
        </w:rPr>
        <w:t>In turn this could allow the issue to be dealt with before too much damage arises. Another critical tip here is to have a small household fire extinguisher close by. Of course, this should be checked regularly to ensure it remains fit for purpose just in case at some point it is needed. In addition, c</w:t>
      </w:r>
      <w:r w:rsidRPr="00F912AD">
        <w:rPr>
          <w:rFonts w:eastAsia="Calibri" w:cs="Times New Roman"/>
          <w:color w:val="C00000"/>
        </w:rPr>
        <w:t>onstructing the enclosure from fire resistant materials can allow time for dealing with the fire or evacuation.  Easy access to power sources</w:t>
      </w:r>
      <w:r w:rsidR="0023629A" w:rsidRPr="00F912AD">
        <w:rPr>
          <w:rFonts w:eastAsia="Calibri" w:cs="Times New Roman"/>
          <w:color w:val="C00000"/>
        </w:rPr>
        <w:t xml:space="preserve"> and switches</w:t>
      </w:r>
      <w:r w:rsidRPr="00F912AD">
        <w:rPr>
          <w:rFonts w:eastAsia="Calibri" w:cs="Times New Roman"/>
          <w:color w:val="C00000"/>
        </w:rPr>
        <w:t xml:space="preserve"> outside the enclosure is </w:t>
      </w:r>
      <w:r w:rsidR="0023629A" w:rsidRPr="00F912AD">
        <w:rPr>
          <w:rFonts w:eastAsia="Calibri" w:cs="Times New Roman"/>
          <w:color w:val="C00000"/>
        </w:rPr>
        <w:t xml:space="preserve">also </w:t>
      </w:r>
      <w:r w:rsidRPr="00F912AD">
        <w:rPr>
          <w:rFonts w:eastAsia="Calibri" w:cs="Times New Roman"/>
          <w:color w:val="C00000"/>
        </w:rPr>
        <w:t xml:space="preserve">a </w:t>
      </w:r>
      <w:r w:rsidR="0023629A" w:rsidRPr="00F912AD">
        <w:rPr>
          <w:rFonts w:eastAsia="Calibri" w:cs="Times New Roman"/>
          <w:color w:val="C00000"/>
        </w:rPr>
        <w:t>critical</w:t>
      </w:r>
      <w:r w:rsidRPr="00F912AD">
        <w:rPr>
          <w:rFonts w:eastAsia="Calibri" w:cs="Times New Roman"/>
          <w:color w:val="C00000"/>
        </w:rPr>
        <w:t xml:space="preserve"> requirement when designing the enclosure.</w:t>
      </w:r>
    </w:p>
    <w:p w14:paraId="4EEE9260" w14:textId="77777777" w:rsidR="00717904" w:rsidRPr="00F912AD" w:rsidRDefault="00717904" w:rsidP="00717904">
      <w:pPr>
        <w:spacing w:before="160" w:after="0"/>
        <w:rPr>
          <w:rFonts w:ascii="Calibri" w:eastAsia="Calibri" w:hAnsi="Calibri" w:cs="Times New Roman"/>
          <w:b/>
          <w:bCs/>
          <w:color w:val="C00000"/>
          <w:kern w:val="0"/>
          <w14:ligatures w14:val="none"/>
        </w:rPr>
      </w:pPr>
      <w:r w:rsidRPr="00F912AD">
        <w:rPr>
          <w:rFonts w:ascii="Calibri" w:eastAsia="Calibri" w:hAnsi="Calibri" w:cs="Times New Roman"/>
          <w:b/>
          <w:bCs/>
          <w:color w:val="C00000"/>
          <w:kern w:val="0"/>
          <w14:ligatures w14:val="none"/>
        </w:rPr>
        <w:t>Drawbacks.</w:t>
      </w:r>
    </w:p>
    <w:p w14:paraId="0782D27E" w14:textId="5022A993" w:rsidR="00717904" w:rsidRPr="00F912AD" w:rsidRDefault="00717904" w:rsidP="001551A9">
      <w:pPr>
        <w:pStyle w:val="ListParagraph"/>
        <w:numPr>
          <w:ilvl w:val="0"/>
          <w:numId w:val="28"/>
        </w:numPr>
        <w:spacing w:before="0" w:beforeAutospacing="0" w:after="0" w:afterAutospacing="0"/>
        <w:ind w:left="714" w:hanging="357"/>
        <w:jc w:val="both"/>
        <w:rPr>
          <w:rFonts w:eastAsia="Calibri" w:cs="Times New Roman"/>
          <w:b/>
          <w:bCs/>
          <w:color w:val="C00000"/>
        </w:rPr>
      </w:pPr>
      <w:r w:rsidRPr="00F912AD">
        <w:rPr>
          <w:rFonts w:eastAsia="Calibri" w:cs="Times New Roman"/>
          <w:b/>
          <w:bCs/>
          <w:color w:val="C00000"/>
        </w:rPr>
        <w:t>Access to the machine</w:t>
      </w:r>
      <w:r w:rsidR="001E4B74" w:rsidRPr="00F912AD">
        <w:rPr>
          <w:rFonts w:eastAsia="Calibri" w:cs="Times New Roman"/>
          <w:b/>
          <w:bCs/>
          <w:color w:val="C00000"/>
        </w:rPr>
        <w:t xml:space="preserve">: </w:t>
      </w:r>
      <w:r w:rsidRPr="00F912AD">
        <w:rPr>
          <w:rFonts w:eastAsia="Calibri" w:cs="Times New Roman"/>
          <w:color w:val="C00000"/>
        </w:rPr>
        <w:t>The enclosure can make it more difficult to load the machine with filament, clean nozzles and print bed and sometimes to remove completed models.  This can be alleviated by design</w:t>
      </w:r>
      <w:r w:rsidR="0023629A" w:rsidRPr="00F912AD">
        <w:rPr>
          <w:rFonts w:eastAsia="Calibri" w:cs="Times New Roman"/>
          <w:color w:val="C00000"/>
        </w:rPr>
        <w:t>ing</w:t>
      </w:r>
      <w:r w:rsidRPr="00F912AD">
        <w:rPr>
          <w:rFonts w:eastAsia="Calibri" w:cs="Times New Roman"/>
          <w:color w:val="C00000"/>
        </w:rPr>
        <w:t xml:space="preserve"> </w:t>
      </w:r>
      <w:r w:rsidR="0023629A" w:rsidRPr="00F912AD">
        <w:rPr>
          <w:rFonts w:eastAsia="Calibri" w:cs="Times New Roman"/>
          <w:color w:val="C00000"/>
        </w:rPr>
        <w:t>t</w:t>
      </w:r>
      <w:r w:rsidRPr="00F912AD">
        <w:rPr>
          <w:rFonts w:eastAsia="Calibri" w:cs="Times New Roman"/>
          <w:color w:val="C00000"/>
        </w:rPr>
        <w:t xml:space="preserve">he enclosure </w:t>
      </w:r>
      <w:r w:rsidR="0023629A" w:rsidRPr="00F912AD">
        <w:rPr>
          <w:rFonts w:eastAsia="Calibri" w:cs="Times New Roman"/>
          <w:color w:val="C00000"/>
        </w:rPr>
        <w:t>to include an</w:t>
      </w:r>
      <w:r w:rsidRPr="00F912AD">
        <w:rPr>
          <w:rFonts w:eastAsia="Calibri" w:cs="Times New Roman"/>
          <w:color w:val="C00000"/>
        </w:rPr>
        <w:t xml:space="preserve"> opening front, side </w:t>
      </w:r>
      <w:r w:rsidR="0023629A" w:rsidRPr="00F912AD">
        <w:rPr>
          <w:rFonts w:eastAsia="Calibri" w:cs="Times New Roman"/>
          <w:color w:val="C00000"/>
        </w:rPr>
        <w:t>and/</w:t>
      </w:r>
      <w:r w:rsidRPr="00F912AD">
        <w:rPr>
          <w:rFonts w:eastAsia="Calibri" w:cs="Times New Roman"/>
          <w:color w:val="C00000"/>
        </w:rPr>
        <w:t xml:space="preserve">or top panels.  </w:t>
      </w:r>
      <w:r w:rsidR="005E75DE" w:rsidRPr="00F912AD">
        <w:rPr>
          <w:rFonts w:eastAsia="Calibri" w:cs="Times New Roman"/>
          <w:color w:val="C00000"/>
        </w:rPr>
        <w:t xml:space="preserve">It may </w:t>
      </w:r>
      <w:r w:rsidR="0023629A" w:rsidRPr="00F912AD">
        <w:rPr>
          <w:rFonts w:eastAsia="Calibri" w:cs="Times New Roman"/>
          <w:color w:val="C00000"/>
        </w:rPr>
        <w:t xml:space="preserve">also </w:t>
      </w:r>
      <w:r w:rsidR="005E75DE" w:rsidRPr="00F912AD">
        <w:rPr>
          <w:rFonts w:eastAsia="Calibri" w:cs="Times New Roman"/>
          <w:color w:val="C00000"/>
        </w:rPr>
        <w:t>be possible to locate t</w:t>
      </w:r>
      <w:r w:rsidRPr="00F912AD">
        <w:rPr>
          <w:rFonts w:eastAsia="Calibri" w:cs="Times New Roman"/>
          <w:color w:val="C00000"/>
        </w:rPr>
        <w:t xml:space="preserve">he filament reel </w:t>
      </w:r>
      <w:r w:rsidR="005E75DE" w:rsidRPr="00F912AD">
        <w:rPr>
          <w:rFonts w:eastAsia="Calibri" w:cs="Times New Roman"/>
          <w:color w:val="C00000"/>
        </w:rPr>
        <w:t>outside</w:t>
      </w:r>
      <w:r w:rsidRPr="00F912AD">
        <w:rPr>
          <w:rFonts w:eastAsia="Calibri" w:cs="Times New Roman"/>
          <w:color w:val="C00000"/>
        </w:rPr>
        <w:t xml:space="preserve"> the enclosure</w:t>
      </w:r>
      <w:r w:rsidR="005E75DE" w:rsidRPr="00F912AD">
        <w:rPr>
          <w:rFonts w:eastAsia="Calibri" w:cs="Times New Roman"/>
          <w:color w:val="C00000"/>
        </w:rPr>
        <w:t>.</w:t>
      </w:r>
      <w:r w:rsidRPr="00F912AD">
        <w:rPr>
          <w:rFonts w:eastAsia="Calibri" w:cs="Times New Roman"/>
          <w:color w:val="C00000"/>
        </w:rPr>
        <w:t xml:space="preserve">  </w:t>
      </w:r>
      <w:r w:rsidR="005E75DE" w:rsidRPr="00F912AD">
        <w:rPr>
          <w:rFonts w:eastAsia="Calibri" w:cs="Times New Roman"/>
          <w:color w:val="C00000"/>
        </w:rPr>
        <w:t xml:space="preserve">This </w:t>
      </w:r>
      <w:r w:rsidR="0023629A" w:rsidRPr="00F912AD">
        <w:rPr>
          <w:rFonts w:eastAsia="Calibri" w:cs="Times New Roman"/>
          <w:color w:val="C00000"/>
        </w:rPr>
        <w:t xml:space="preserve">in turn </w:t>
      </w:r>
      <w:r w:rsidR="000B0305" w:rsidRPr="00F912AD">
        <w:rPr>
          <w:rFonts w:eastAsia="Calibri" w:cs="Times New Roman"/>
          <w:color w:val="C00000"/>
        </w:rPr>
        <w:t xml:space="preserve">will </w:t>
      </w:r>
      <w:r w:rsidR="0023629A" w:rsidRPr="00F912AD">
        <w:rPr>
          <w:rFonts w:eastAsia="Calibri" w:cs="Times New Roman"/>
          <w:color w:val="C00000"/>
        </w:rPr>
        <w:t xml:space="preserve">increase the space inside the </w:t>
      </w:r>
      <w:r w:rsidR="005E75DE" w:rsidRPr="00F912AD">
        <w:rPr>
          <w:rFonts w:eastAsia="Calibri" w:cs="Times New Roman"/>
          <w:color w:val="C00000"/>
        </w:rPr>
        <w:t>enclosure</w:t>
      </w:r>
      <w:r w:rsidR="000B0305" w:rsidRPr="00F912AD">
        <w:rPr>
          <w:rFonts w:eastAsia="Calibri" w:cs="Times New Roman"/>
          <w:color w:val="C00000"/>
        </w:rPr>
        <w:t>, thus</w:t>
      </w:r>
      <w:r w:rsidR="005E75DE" w:rsidRPr="00F912AD">
        <w:rPr>
          <w:rFonts w:eastAsia="Calibri" w:cs="Times New Roman"/>
          <w:color w:val="C00000"/>
        </w:rPr>
        <w:t xml:space="preserve"> </w:t>
      </w:r>
      <w:r w:rsidR="0023629A" w:rsidRPr="00F912AD">
        <w:rPr>
          <w:rFonts w:eastAsia="Calibri" w:cs="Times New Roman"/>
          <w:color w:val="C00000"/>
        </w:rPr>
        <w:t>allow</w:t>
      </w:r>
      <w:r w:rsidR="000B0305" w:rsidRPr="00F912AD">
        <w:rPr>
          <w:rFonts w:eastAsia="Calibri" w:cs="Times New Roman"/>
          <w:color w:val="C00000"/>
        </w:rPr>
        <w:t>ing</w:t>
      </w:r>
      <w:r w:rsidR="0023629A" w:rsidRPr="00F912AD">
        <w:rPr>
          <w:rFonts w:eastAsia="Calibri" w:cs="Times New Roman"/>
          <w:color w:val="C00000"/>
        </w:rPr>
        <w:t xml:space="preserve"> easier hand access</w:t>
      </w:r>
      <w:r w:rsidR="005E75DE" w:rsidRPr="00F912AD">
        <w:rPr>
          <w:rFonts w:eastAsia="Calibri" w:cs="Times New Roman"/>
          <w:color w:val="C00000"/>
        </w:rPr>
        <w:t>. Conversely</w:t>
      </w:r>
      <w:r w:rsidRPr="00F912AD">
        <w:rPr>
          <w:rFonts w:eastAsia="Calibri" w:cs="Times New Roman"/>
          <w:color w:val="C00000"/>
        </w:rPr>
        <w:t xml:space="preserve"> loading the filament </w:t>
      </w:r>
      <w:r w:rsidR="005E75DE" w:rsidRPr="00F912AD">
        <w:rPr>
          <w:rFonts w:eastAsia="Calibri" w:cs="Times New Roman"/>
          <w:color w:val="C00000"/>
        </w:rPr>
        <w:t>may be</w:t>
      </w:r>
      <w:r w:rsidRPr="00F912AD">
        <w:rPr>
          <w:rFonts w:eastAsia="Calibri" w:cs="Times New Roman"/>
          <w:color w:val="C00000"/>
        </w:rPr>
        <w:t xml:space="preserve"> more difficult</w:t>
      </w:r>
      <w:r w:rsidR="000B0305" w:rsidRPr="00F912AD">
        <w:rPr>
          <w:rFonts w:eastAsia="Calibri" w:cs="Times New Roman"/>
          <w:color w:val="C00000"/>
        </w:rPr>
        <w:t xml:space="preserve"> due to having to thread it through the enclosure walls and around the printer head within the enclosure</w:t>
      </w:r>
      <w:r w:rsidRPr="00F912AD">
        <w:rPr>
          <w:rFonts w:eastAsia="Calibri" w:cs="Times New Roman"/>
          <w:color w:val="C00000"/>
        </w:rPr>
        <w:t>.</w:t>
      </w:r>
    </w:p>
    <w:p w14:paraId="21F260E3" w14:textId="65F7F763" w:rsidR="00717904" w:rsidRPr="00F912AD" w:rsidRDefault="00717904" w:rsidP="00DF53E0">
      <w:pPr>
        <w:pStyle w:val="ListParagraph"/>
        <w:numPr>
          <w:ilvl w:val="0"/>
          <w:numId w:val="28"/>
        </w:numPr>
        <w:spacing w:before="160" w:after="0"/>
        <w:jc w:val="both"/>
        <w:rPr>
          <w:rFonts w:eastAsia="Calibri" w:cs="Times New Roman"/>
          <w:color w:val="C00000"/>
        </w:rPr>
      </w:pPr>
      <w:r w:rsidRPr="00F912AD">
        <w:rPr>
          <w:rFonts w:eastAsia="Calibri" w:cs="Times New Roman"/>
          <w:b/>
          <w:bCs/>
          <w:color w:val="C00000"/>
        </w:rPr>
        <w:t>Visibility</w:t>
      </w:r>
      <w:r w:rsidR="000B0305" w:rsidRPr="00F912AD">
        <w:rPr>
          <w:rFonts w:eastAsia="Calibri" w:cs="Times New Roman"/>
          <w:b/>
          <w:bCs/>
          <w:color w:val="C00000"/>
        </w:rPr>
        <w:t>/Lighting</w:t>
      </w:r>
      <w:r w:rsidR="001E4B74" w:rsidRPr="00F912AD">
        <w:rPr>
          <w:rFonts w:eastAsia="Calibri" w:cs="Times New Roman"/>
          <w:b/>
          <w:bCs/>
          <w:color w:val="C00000"/>
        </w:rPr>
        <w:t xml:space="preserve">: </w:t>
      </w:r>
      <w:r w:rsidRPr="00F912AD">
        <w:rPr>
          <w:rFonts w:eastAsia="Calibri" w:cs="Times New Roman"/>
          <w:color w:val="C00000"/>
        </w:rPr>
        <w:t xml:space="preserve">The enclosure may reduce </w:t>
      </w:r>
      <w:r w:rsidR="001E4B74" w:rsidRPr="00F912AD">
        <w:rPr>
          <w:rFonts w:eastAsia="Calibri" w:cs="Times New Roman"/>
          <w:color w:val="C00000"/>
        </w:rPr>
        <w:t>visibility</w:t>
      </w:r>
      <w:r w:rsidRPr="00F912AD">
        <w:rPr>
          <w:rFonts w:eastAsia="Calibri" w:cs="Times New Roman"/>
          <w:color w:val="C00000"/>
        </w:rPr>
        <w:t xml:space="preserve"> of the work </w:t>
      </w:r>
      <w:r w:rsidR="005E75DE" w:rsidRPr="00F912AD">
        <w:rPr>
          <w:rFonts w:eastAsia="Calibri" w:cs="Times New Roman"/>
          <w:color w:val="C00000"/>
        </w:rPr>
        <w:t>area</w:t>
      </w:r>
      <w:r w:rsidRPr="00F912AD">
        <w:rPr>
          <w:rFonts w:eastAsia="Calibri" w:cs="Times New Roman"/>
          <w:color w:val="C00000"/>
        </w:rPr>
        <w:t xml:space="preserve"> depending upon </w:t>
      </w:r>
      <w:r w:rsidR="005E75DE" w:rsidRPr="00F912AD">
        <w:rPr>
          <w:rFonts w:eastAsia="Calibri" w:cs="Times New Roman"/>
          <w:color w:val="C00000"/>
        </w:rPr>
        <w:t xml:space="preserve">the </w:t>
      </w:r>
      <w:r w:rsidRPr="00F912AD">
        <w:rPr>
          <w:rFonts w:eastAsia="Calibri" w:cs="Times New Roman"/>
          <w:color w:val="C00000"/>
        </w:rPr>
        <w:t xml:space="preserve">materials used, presence of support frames, etc. Some machines and commercial enclosures now come with lighting included.  </w:t>
      </w:r>
      <w:r w:rsidR="005E75DE" w:rsidRPr="00F912AD">
        <w:rPr>
          <w:rFonts w:eastAsia="Calibri" w:cs="Times New Roman"/>
          <w:color w:val="C00000"/>
        </w:rPr>
        <w:t>W</w:t>
      </w:r>
      <w:r w:rsidR="001E4B74" w:rsidRPr="00F912AD">
        <w:rPr>
          <w:rFonts w:eastAsia="Calibri" w:cs="Times New Roman"/>
          <w:color w:val="C00000"/>
        </w:rPr>
        <w:t>here this is not supplied</w:t>
      </w:r>
      <w:r w:rsidR="005E75DE" w:rsidRPr="00F912AD">
        <w:rPr>
          <w:rFonts w:eastAsia="Calibri" w:cs="Times New Roman"/>
          <w:color w:val="C00000"/>
        </w:rPr>
        <w:t>,</w:t>
      </w:r>
      <w:r w:rsidRPr="00F912AD">
        <w:rPr>
          <w:rFonts w:eastAsia="Calibri" w:cs="Times New Roman"/>
          <w:color w:val="C00000"/>
        </w:rPr>
        <w:t xml:space="preserve"> </w:t>
      </w:r>
      <w:r w:rsidR="001E4B74" w:rsidRPr="00F912AD">
        <w:rPr>
          <w:rFonts w:eastAsia="Calibri" w:cs="Times New Roman"/>
          <w:color w:val="C00000"/>
        </w:rPr>
        <w:t xml:space="preserve">it is </w:t>
      </w:r>
      <w:r w:rsidR="005E75DE" w:rsidRPr="00F912AD">
        <w:rPr>
          <w:rFonts w:eastAsia="Calibri" w:cs="Times New Roman"/>
          <w:color w:val="C00000"/>
        </w:rPr>
        <w:t xml:space="preserve">also </w:t>
      </w:r>
      <w:r w:rsidR="001E4B74" w:rsidRPr="00F912AD">
        <w:rPr>
          <w:rFonts w:eastAsia="Calibri" w:cs="Times New Roman"/>
          <w:color w:val="C00000"/>
        </w:rPr>
        <w:t>possible to</w:t>
      </w:r>
      <w:r w:rsidRPr="00F912AD">
        <w:rPr>
          <w:rFonts w:eastAsia="Calibri" w:cs="Times New Roman"/>
          <w:color w:val="C00000"/>
        </w:rPr>
        <w:t xml:space="preserve"> print </w:t>
      </w:r>
      <w:r w:rsidR="001E4B74" w:rsidRPr="00F912AD">
        <w:rPr>
          <w:rFonts w:eastAsia="Calibri" w:cs="Times New Roman"/>
          <w:color w:val="C00000"/>
        </w:rPr>
        <w:t>suitable</w:t>
      </w:r>
      <w:r w:rsidRPr="00F912AD">
        <w:rPr>
          <w:rFonts w:eastAsia="Calibri" w:cs="Times New Roman"/>
          <w:color w:val="C00000"/>
        </w:rPr>
        <w:t xml:space="preserve"> lighting supports and brackets</w:t>
      </w:r>
      <w:r w:rsidR="005E75DE" w:rsidRPr="00F912AD">
        <w:rPr>
          <w:rFonts w:eastAsia="Calibri" w:cs="Times New Roman"/>
          <w:color w:val="C00000"/>
        </w:rPr>
        <w:t xml:space="preserve"> to add to the machine</w:t>
      </w:r>
      <w:r w:rsidRPr="00F912AD">
        <w:rPr>
          <w:rFonts w:eastAsia="Calibri" w:cs="Times New Roman"/>
          <w:color w:val="C00000"/>
        </w:rPr>
        <w:t xml:space="preserve">.  </w:t>
      </w:r>
      <w:r w:rsidR="001E4B74" w:rsidRPr="00F912AD">
        <w:rPr>
          <w:rFonts w:eastAsia="Calibri" w:cs="Times New Roman"/>
          <w:color w:val="C00000"/>
        </w:rPr>
        <w:t xml:space="preserve">LED strip lighting </w:t>
      </w:r>
      <w:r w:rsidR="005E75DE" w:rsidRPr="00F912AD">
        <w:rPr>
          <w:rFonts w:eastAsia="Calibri" w:cs="Times New Roman"/>
          <w:color w:val="C00000"/>
        </w:rPr>
        <w:t xml:space="preserve">is a </w:t>
      </w:r>
      <w:r w:rsidR="001E4B74" w:rsidRPr="00F912AD">
        <w:rPr>
          <w:rFonts w:eastAsia="Calibri" w:cs="Times New Roman"/>
          <w:color w:val="C00000"/>
        </w:rPr>
        <w:t>suitable</w:t>
      </w:r>
      <w:r w:rsidR="005E75DE" w:rsidRPr="00F912AD">
        <w:rPr>
          <w:rFonts w:eastAsia="Calibri" w:cs="Times New Roman"/>
          <w:color w:val="C00000"/>
        </w:rPr>
        <w:t xml:space="preserve"> lighting medium.  This is available quite cheaply, and can be cut to length and fixed within the enclosure or to the printer frame as required.</w:t>
      </w:r>
      <w:r w:rsidR="005E75DE" w:rsidRPr="00F912AD">
        <w:rPr>
          <w:rFonts w:eastAsia="Calibri" w:cs="Times New Roman"/>
          <w:b/>
          <w:bCs/>
          <w:color w:val="C00000"/>
        </w:rPr>
        <w:t xml:space="preserve">  </w:t>
      </w:r>
    </w:p>
    <w:p w14:paraId="3F1A1649" w14:textId="3DB34682" w:rsidR="00717904" w:rsidRPr="00F912AD" w:rsidRDefault="00717904" w:rsidP="0053029D">
      <w:pPr>
        <w:pStyle w:val="ListParagraph"/>
        <w:numPr>
          <w:ilvl w:val="0"/>
          <w:numId w:val="28"/>
        </w:numPr>
        <w:spacing w:after="160" w:afterAutospacing="0"/>
        <w:ind w:left="714" w:hanging="357"/>
        <w:jc w:val="both"/>
        <w:rPr>
          <w:rFonts w:eastAsia="Calibri" w:cs="Times New Roman"/>
          <w:b/>
          <w:bCs/>
          <w:color w:val="C00000"/>
        </w:rPr>
      </w:pPr>
      <w:r w:rsidRPr="00F912AD">
        <w:rPr>
          <w:rFonts w:eastAsia="Calibri" w:cs="Times New Roman"/>
          <w:b/>
          <w:bCs/>
          <w:color w:val="C00000"/>
        </w:rPr>
        <w:t>Accumulation of pollutants</w:t>
      </w:r>
      <w:r w:rsidR="005E75DE" w:rsidRPr="00F912AD">
        <w:rPr>
          <w:rFonts w:eastAsia="Calibri" w:cs="Times New Roman"/>
          <w:b/>
          <w:bCs/>
          <w:color w:val="C00000"/>
        </w:rPr>
        <w:t xml:space="preserve">:  </w:t>
      </w:r>
      <w:r w:rsidR="005E75DE" w:rsidRPr="00F912AD">
        <w:rPr>
          <w:rFonts w:eastAsia="Calibri" w:cs="Times New Roman"/>
          <w:color w:val="C00000"/>
        </w:rPr>
        <w:t>E</w:t>
      </w:r>
      <w:r w:rsidRPr="00F912AD">
        <w:rPr>
          <w:rFonts w:eastAsia="Calibri" w:cs="Times New Roman"/>
          <w:color w:val="C00000"/>
        </w:rPr>
        <w:t>nclosure</w:t>
      </w:r>
      <w:r w:rsidR="005E75DE" w:rsidRPr="00F912AD">
        <w:rPr>
          <w:rFonts w:eastAsia="Calibri" w:cs="Times New Roman"/>
          <w:color w:val="C00000"/>
        </w:rPr>
        <w:t>s</w:t>
      </w:r>
      <w:r w:rsidRPr="00F912AD">
        <w:rPr>
          <w:rFonts w:eastAsia="Calibri" w:cs="Times New Roman"/>
          <w:color w:val="C00000"/>
        </w:rPr>
        <w:t xml:space="preserve"> </w:t>
      </w:r>
      <w:r w:rsidR="005E75DE" w:rsidRPr="00F912AD">
        <w:rPr>
          <w:rFonts w:eastAsia="Calibri" w:cs="Times New Roman"/>
          <w:color w:val="C00000"/>
        </w:rPr>
        <w:t xml:space="preserve">will naturally contain any </w:t>
      </w:r>
      <w:r w:rsidRPr="00F912AD">
        <w:rPr>
          <w:rFonts w:eastAsia="Calibri" w:cs="Times New Roman"/>
          <w:color w:val="C00000"/>
        </w:rPr>
        <w:t xml:space="preserve">contaminants </w:t>
      </w:r>
      <w:r w:rsidR="005E75DE" w:rsidRPr="00F912AD">
        <w:rPr>
          <w:rFonts w:eastAsia="Calibri" w:cs="Times New Roman"/>
          <w:color w:val="C00000"/>
        </w:rPr>
        <w:t xml:space="preserve">produced during the printing process. </w:t>
      </w:r>
      <w:r w:rsidR="000B0305" w:rsidRPr="00F912AD">
        <w:rPr>
          <w:rFonts w:eastAsia="Calibri" w:cs="Times New Roman"/>
          <w:color w:val="C00000"/>
        </w:rPr>
        <w:t>Appropriate</w:t>
      </w:r>
      <w:r w:rsidR="005E75DE" w:rsidRPr="00F912AD">
        <w:rPr>
          <w:rFonts w:eastAsia="Calibri" w:cs="Times New Roman"/>
          <w:color w:val="C00000"/>
        </w:rPr>
        <w:t xml:space="preserve"> precautions </w:t>
      </w:r>
      <w:r w:rsidR="000B0305" w:rsidRPr="00F912AD">
        <w:rPr>
          <w:rFonts w:eastAsia="Calibri" w:cs="Times New Roman"/>
          <w:color w:val="C00000"/>
        </w:rPr>
        <w:t xml:space="preserve">should be taken </w:t>
      </w:r>
      <w:r w:rsidRPr="00F912AD">
        <w:rPr>
          <w:rFonts w:eastAsia="Calibri" w:cs="Times New Roman"/>
          <w:color w:val="C00000"/>
        </w:rPr>
        <w:t>when opening the enclosure to access the resultant prints</w:t>
      </w:r>
      <w:r w:rsidR="005E75DE" w:rsidRPr="00F912AD">
        <w:rPr>
          <w:rFonts w:eastAsia="Calibri" w:cs="Times New Roman"/>
          <w:color w:val="C00000"/>
        </w:rPr>
        <w:t xml:space="preserve"> and/or attend to the printer</w:t>
      </w:r>
      <w:r w:rsidRPr="00F912AD">
        <w:rPr>
          <w:rFonts w:eastAsia="Calibri" w:cs="Times New Roman"/>
          <w:color w:val="C00000"/>
        </w:rPr>
        <w:t xml:space="preserve">.  </w:t>
      </w:r>
      <w:r w:rsidR="005E75DE" w:rsidRPr="00F912AD">
        <w:rPr>
          <w:rFonts w:eastAsia="Calibri" w:cs="Times New Roman"/>
          <w:color w:val="C00000"/>
        </w:rPr>
        <w:t>Where this is potential risk</w:t>
      </w:r>
      <w:r w:rsidR="000B0305" w:rsidRPr="00F912AD">
        <w:rPr>
          <w:rFonts w:eastAsia="Calibri" w:cs="Times New Roman"/>
          <w:color w:val="C00000"/>
        </w:rPr>
        <w:t>,</w:t>
      </w:r>
      <w:r w:rsidR="005E75DE" w:rsidRPr="00F912AD">
        <w:rPr>
          <w:rFonts w:eastAsia="Calibri" w:cs="Times New Roman"/>
          <w:color w:val="C00000"/>
        </w:rPr>
        <w:t xml:space="preserve"> opening doors and windows</w:t>
      </w:r>
      <w:r w:rsidR="000B0305" w:rsidRPr="00F912AD">
        <w:rPr>
          <w:rFonts w:eastAsia="Calibri" w:cs="Times New Roman"/>
          <w:color w:val="C00000"/>
        </w:rPr>
        <w:t>,</w:t>
      </w:r>
      <w:r w:rsidR="005E75DE" w:rsidRPr="00F912AD">
        <w:rPr>
          <w:rFonts w:eastAsia="Calibri" w:cs="Times New Roman"/>
          <w:color w:val="C00000"/>
        </w:rPr>
        <w:t xml:space="preserve"> following the completion of the print</w:t>
      </w:r>
      <w:r w:rsidR="000B0305" w:rsidRPr="00F912AD">
        <w:rPr>
          <w:rFonts w:eastAsia="Calibri" w:cs="Times New Roman"/>
          <w:color w:val="C00000"/>
        </w:rPr>
        <w:t>,</w:t>
      </w:r>
      <w:r w:rsidR="005E75DE" w:rsidRPr="00F912AD">
        <w:rPr>
          <w:rFonts w:eastAsia="Calibri" w:cs="Times New Roman"/>
          <w:color w:val="C00000"/>
        </w:rPr>
        <w:t xml:space="preserve"> and</w:t>
      </w:r>
      <w:r w:rsidRPr="00F912AD">
        <w:rPr>
          <w:rFonts w:eastAsia="Calibri" w:cs="Times New Roman"/>
          <w:color w:val="C00000"/>
        </w:rPr>
        <w:t xml:space="preserve"> the use of personal protective equipment (PPE) </w:t>
      </w:r>
      <w:r w:rsidR="0027338F" w:rsidRPr="00F912AD">
        <w:rPr>
          <w:rFonts w:eastAsia="Calibri" w:cs="Times New Roman"/>
          <w:color w:val="C00000"/>
        </w:rPr>
        <w:t>is recommended</w:t>
      </w:r>
      <w:r w:rsidRPr="00F912AD">
        <w:rPr>
          <w:rFonts w:eastAsia="Calibri" w:cs="Times New Roman"/>
          <w:color w:val="C00000"/>
        </w:rPr>
        <w:t>.</w:t>
      </w:r>
      <w:r w:rsidRPr="00F912AD">
        <w:rPr>
          <w:rFonts w:eastAsia="Calibri" w:cs="Times New Roman"/>
          <w:b/>
          <w:bCs/>
          <w:color w:val="C00000"/>
        </w:rPr>
        <w:t xml:space="preserve"> </w:t>
      </w:r>
    </w:p>
    <w:p w14:paraId="2B8A1CEB" w14:textId="1F96F263" w:rsidR="00717904" w:rsidRPr="00F912AD" w:rsidRDefault="00717904" w:rsidP="00F6306B">
      <w:pPr>
        <w:spacing w:after="0"/>
        <w:rPr>
          <w:rFonts w:ascii="Calibri" w:eastAsia="Calibri" w:hAnsi="Calibri" w:cs="Times New Roman"/>
          <w:b/>
          <w:bCs/>
          <w:color w:val="C00000"/>
          <w:kern w:val="0"/>
          <w14:ligatures w14:val="none"/>
        </w:rPr>
      </w:pPr>
      <w:r w:rsidRPr="00F912AD">
        <w:rPr>
          <w:rFonts w:ascii="Calibri" w:eastAsia="Calibri" w:hAnsi="Calibri" w:cs="Times New Roman"/>
          <w:b/>
          <w:bCs/>
          <w:color w:val="C00000"/>
          <w:kern w:val="0"/>
          <w14:ligatures w14:val="none"/>
        </w:rPr>
        <w:t xml:space="preserve">Availability </w:t>
      </w:r>
    </w:p>
    <w:p w14:paraId="42D195CE" w14:textId="3B8507E7" w:rsidR="0027338F" w:rsidRPr="00F912AD" w:rsidRDefault="00717904" w:rsidP="00F6306B">
      <w:pPr>
        <w:spacing w:after="0"/>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 xml:space="preserve">When acquiring an enclosure, </w:t>
      </w:r>
      <w:r w:rsidR="0027338F" w:rsidRPr="00F912AD">
        <w:rPr>
          <w:rFonts w:ascii="Calibri" w:eastAsia="Calibri" w:hAnsi="Calibri" w:cs="Times New Roman"/>
          <w:color w:val="C00000"/>
          <w:kern w:val="0"/>
          <w14:ligatures w14:val="none"/>
        </w:rPr>
        <w:t>there are</w:t>
      </w:r>
      <w:r w:rsidRPr="00F912AD">
        <w:rPr>
          <w:rFonts w:ascii="Calibri" w:eastAsia="Calibri" w:hAnsi="Calibri" w:cs="Times New Roman"/>
          <w:color w:val="C00000"/>
          <w:kern w:val="0"/>
          <w14:ligatures w14:val="none"/>
        </w:rPr>
        <w:t xml:space="preserve"> two possible sources</w:t>
      </w:r>
      <w:r w:rsidR="0027338F" w:rsidRPr="00F912AD">
        <w:rPr>
          <w:rFonts w:ascii="Calibri" w:eastAsia="Calibri" w:hAnsi="Calibri" w:cs="Times New Roman"/>
          <w:color w:val="C00000"/>
          <w:kern w:val="0"/>
          <w14:ligatures w14:val="none"/>
        </w:rPr>
        <w:t>:</w:t>
      </w:r>
      <w:r w:rsidRPr="00F912AD">
        <w:rPr>
          <w:rFonts w:ascii="Calibri" w:eastAsia="Calibri" w:hAnsi="Calibri" w:cs="Times New Roman"/>
          <w:color w:val="C00000"/>
          <w:kern w:val="0"/>
          <w14:ligatures w14:val="none"/>
        </w:rPr>
        <w:t xml:space="preserve">  </w:t>
      </w:r>
    </w:p>
    <w:p w14:paraId="22479D1F" w14:textId="2161BFDF" w:rsidR="00717904" w:rsidRPr="00F912AD" w:rsidRDefault="00717904" w:rsidP="00F6306B">
      <w:pPr>
        <w:pStyle w:val="ListParagraph"/>
        <w:numPr>
          <w:ilvl w:val="0"/>
          <w:numId w:val="30"/>
        </w:numPr>
        <w:spacing w:before="0" w:beforeAutospacing="0" w:after="0" w:afterAutospacing="0"/>
        <w:jc w:val="both"/>
        <w:rPr>
          <w:rFonts w:eastAsia="Calibri" w:cs="Times New Roman"/>
          <w:b/>
          <w:bCs/>
          <w:color w:val="C00000"/>
        </w:rPr>
      </w:pPr>
      <w:r w:rsidRPr="00F912AD">
        <w:rPr>
          <w:rFonts w:eastAsia="Calibri" w:cs="Times New Roman"/>
          <w:b/>
          <w:bCs/>
          <w:color w:val="C00000"/>
        </w:rPr>
        <w:t>Purchase/obtain a commercial system.</w:t>
      </w:r>
      <w:r w:rsidRPr="00F912AD">
        <w:rPr>
          <w:rFonts w:eastAsia="Calibri" w:cs="Times New Roman"/>
          <w:color w:val="C00000"/>
        </w:rPr>
        <w:t xml:space="preserve"> This may come as part of the total machine package, or as a separate ‘add-on’ from the manufacturer or a third party.</w:t>
      </w:r>
      <w:r w:rsidR="0027338F" w:rsidRPr="00F912AD">
        <w:rPr>
          <w:rFonts w:eastAsia="Calibri" w:cs="Times New Roman"/>
          <w:color w:val="C00000"/>
        </w:rPr>
        <w:t xml:space="preserve"> </w:t>
      </w:r>
      <w:r w:rsidRPr="00F912AD">
        <w:rPr>
          <w:rFonts w:eastAsia="Calibri" w:cs="Times New Roman"/>
          <w:color w:val="C00000"/>
        </w:rPr>
        <w:t xml:space="preserve">Examples of complete systems are common and can be </w:t>
      </w:r>
      <w:r w:rsidR="000B0305" w:rsidRPr="00F912AD">
        <w:rPr>
          <w:rFonts w:eastAsia="Calibri" w:cs="Times New Roman"/>
          <w:color w:val="C00000"/>
        </w:rPr>
        <w:t>eas</w:t>
      </w:r>
      <w:r w:rsidRPr="00F912AD">
        <w:rPr>
          <w:rFonts w:eastAsia="Calibri" w:cs="Times New Roman"/>
          <w:color w:val="C00000"/>
        </w:rPr>
        <w:t xml:space="preserve">ily found on the Internet.  </w:t>
      </w:r>
      <w:r w:rsidR="0027338F" w:rsidRPr="00F912AD">
        <w:rPr>
          <w:rFonts w:eastAsia="Calibri" w:cs="Times New Roman"/>
          <w:color w:val="C00000"/>
        </w:rPr>
        <w:t>These are often design</w:t>
      </w:r>
      <w:r w:rsidR="000B0305" w:rsidRPr="00F912AD">
        <w:rPr>
          <w:rFonts w:eastAsia="Calibri" w:cs="Times New Roman"/>
          <w:color w:val="C00000"/>
        </w:rPr>
        <w:t>ed</w:t>
      </w:r>
      <w:r w:rsidR="0027338F" w:rsidRPr="00F912AD">
        <w:rPr>
          <w:rFonts w:eastAsia="Calibri" w:cs="Times New Roman"/>
          <w:color w:val="C00000"/>
        </w:rPr>
        <w:t xml:space="preserve"> to </w:t>
      </w:r>
      <w:r w:rsidRPr="00F912AD">
        <w:rPr>
          <w:rFonts w:eastAsia="Calibri" w:cs="Times New Roman"/>
          <w:color w:val="C00000"/>
        </w:rPr>
        <w:t xml:space="preserve">fit </w:t>
      </w:r>
      <w:r w:rsidR="0027338F" w:rsidRPr="00F912AD">
        <w:rPr>
          <w:rFonts w:eastAsia="Calibri" w:cs="Times New Roman"/>
          <w:color w:val="C00000"/>
        </w:rPr>
        <w:t>a</w:t>
      </w:r>
      <w:r w:rsidRPr="00F912AD">
        <w:rPr>
          <w:rFonts w:eastAsia="Calibri" w:cs="Times New Roman"/>
          <w:color w:val="C00000"/>
        </w:rPr>
        <w:t xml:space="preserve"> specific machine.  </w:t>
      </w:r>
      <w:r w:rsidR="000B0305" w:rsidRPr="00F912AD">
        <w:rPr>
          <w:rFonts w:eastAsia="Calibri" w:cs="Times New Roman"/>
          <w:color w:val="C00000"/>
        </w:rPr>
        <w:t>However, the price of s</w:t>
      </w:r>
      <w:r w:rsidRPr="00F912AD">
        <w:rPr>
          <w:rFonts w:eastAsia="Calibri" w:cs="Times New Roman"/>
          <w:color w:val="C00000"/>
        </w:rPr>
        <w:t xml:space="preserve">ome of these </w:t>
      </w:r>
      <w:r w:rsidR="000B0305" w:rsidRPr="00F912AD">
        <w:rPr>
          <w:rFonts w:eastAsia="Calibri" w:cs="Times New Roman"/>
          <w:color w:val="C00000"/>
        </w:rPr>
        <w:t xml:space="preserve">can </w:t>
      </w:r>
      <w:r w:rsidRPr="00F912AD">
        <w:rPr>
          <w:rFonts w:eastAsia="Calibri" w:cs="Times New Roman"/>
          <w:color w:val="C00000"/>
        </w:rPr>
        <w:t>exceed the initial cost of the printer!</w:t>
      </w:r>
    </w:p>
    <w:p w14:paraId="2D33AFBD" w14:textId="2C8C87FE" w:rsidR="0027338F" w:rsidRPr="00F912AD" w:rsidRDefault="00717904" w:rsidP="00F6306B">
      <w:pPr>
        <w:pStyle w:val="ListParagraph"/>
        <w:numPr>
          <w:ilvl w:val="0"/>
          <w:numId w:val="30"/>
        </w:numPr>
        <w:spacing w:before="0" w:beforeAutospacing="0" w:after="0" w:afterAutospacing="0"/>
        <w:ind w:left="714" w:hanging="357"/>
        <w:rPr>
          <w:rFonts w:eastAsia="Calibri" w:cs="Times New Roman"/>
          <w:color w:val="C00000"/>
        </w:rPr>
      </w:pPr>
      <w:r w:rsidRPr="00F912AD">
        <w:rPr>
          <w:rFonts w:eastAsia="Calibri" w:cs="Times New Roman"/>
          <w:b/>
          <w:bCs/>
          <w:color w:val="C00000"/>
        </w:rPr>
        <w:t>Make your own</w:t>
      </w:r>
      <w:r w:rsidR="0027338F" w:rsidRPr="00F912AD">
        <w:rPr>
          <w:rFonts w:eastAsia="Calibri" w:cs="Times New Roman"/>
          <w:b/>
          <w:bCs/>
          <w:color w:val="C00000"/>
        </w:rPr>
        <w:t xml:space="preserve">: </w:t>
      </w:r>
      <w:r w:rsidRPr="00F912AD">
        <w:rPr>
          <w:rFonts w:eastAsia="Calibri" w:cs="Times New Roman"/>
          <w:color w:val="C00000"/>
        </w:rPr>
        <w:t xml:space="preserve">The simplest, quickest idea is to use the box the printer came in.  Often the box is large enough to fit over the printer and is easy to lift off.  </w:t>
      </w:r>
      <w:r w:rsidR="000B0305" w:rsidRPr="00F912AD">
        <w:rPr>
          <w:rFonts w:eastAsia="Calibri" w:cs="Times New Roman"/>
          <w:color w:val="C00000"/>
        </w:rPr>
        <w:t>However</w:t>
      </w:r>
      <w:r w:rsidR="009D5961" w:rsidRPr="00F912AD">
        <w:rPr>
          <w:rFonts w:eastAsia="Calibri" w:cs="Times New Roman"/>
          <w:color w:val="C00000"/>
        </w:rPr>
        <w:t>,</w:t>
      </w:r>
      <w:r w:rsidR="000B0305" w:rsidRPr="00F912AD">
        <w:rPr>
          <w:rFonts w:eastAsia="Calibri" w:cs="Times New Roman"/>
          <w:color w:val="C00000"/>
        </w:rPr>
        <w:t xml:space="preserve"> the significant p</w:t>
      </w:r>
      <w:r w:rsidRPr="00F912AD">
        <w:rPr>
          <w:rFonts w:eastAsia="Calibri" w:cs="Times New Roman"/>
          <w:color w:val="C00000"/>
        </w:rPr>
        <w:t>roblems are that</w:t>
      </w:r>
      <w:r w:rsidR="000B0305" w:rsidRPr="00F912AD">
        <w:rPr>
          <w:rFonts w:eastAsia="Calibri" w:cs="Times New Roman"/>
          <w:color w:val="C00000"/>
        </w:rPr>
        <w:t xml:space="preserve"> it is not</w:t>
      </w:r>
      <w:r w:rsidR="0027338F" w:rsidRPr="00F912AD">
        <w:rPr>
          <w:rFonts w:eastAsia="Calibri" w:cs="Times New Roman"/>
          <w:color w:val="C00000"/>
        </w:rPr>
        <w:t>:</w:t>
      </w:r>
      <w:r w:rsidRPr="00F912AD">
        <w:rPr>
          <w:rFonts w:eastAsia="Calibri" w:cs="Times New Roman"/>
          <w:color w:val="C00000"/>
        </w:rPr>
        <w:t xml:space="preserve"> </w:t>
      </w:r>
    </w:p>
    <w:p w14:paraId="0A042808" w14:textId="6EB856C6" w:rsidR="00F6306B" w:rsidRPr="00F912AD" w:rsidRDefault="00717904" w:rsidP="00F6306B">
      <w:pPr>
        <w:pStyle w:val="ListParagraph"/>
        <w:numPr>
          <w:ilvl w:val="0"/>
          <w:numId w:val="32"/>
        </w:numPr>
        <w:spacing w:before="0" w:beforeAutospacing="0" w:after="0" w:afterAutospacing="0"/>
        <w:ind w:left="1434" w:hanging="357"/>
        <w:rPr>
          <w:rFonts w:eastAsia="Calibri" w:cs="Times New Roman"/>
          <w:color w:val="C00000"/>
        </w:rPr>
      </w:pPr>
      <w:r w:rsidRPr="00F912AD">
        <w:rPr>
          <w:rFonts w:eastAsia="Calibri" w:cs="Times New Roman"/>
          <w:color w:val="C00000"/>
        </w:rPr>
        <w:t xml:space="preserve">transparent,  </w:t>
      </w:r>
    </w:p>
    <w:p w14:paraId="40CAD2DB" w14:textId="30E5E1AB" w:rsidR="00717904" w:rsidRPr="00F912AD" w:rsidRDefault="00717904" w:rsidP="00F6306B">
      <w:pPr>
        <w:pStyle w:val="ListParagraph"/>
        <w:numPr>
          <w:ilvl w:val="0"/>
          <w:numId w:val="32"/>
        </w:numPr>
        <w:spacing w:before="0" w:beforeAutospacing="0" w:after="0" w:afterAutospacing="0"/>
        <w:ind w:left="1434" w:hanging="357"/>
        <w:rPr>
          <w:rFonts w:eastAsia="Calibri" w:cs="Times New Roman"/>
          <w:color w:val="C00000"/>
        </w:rPr>
      </w:pPr>
      <w:r w:rsidRPr="00F912AD">
        <w:rPr>
          <w:rFonts w:eastAsia="Calibri" w:cs="Times New Roman"/>
          <w:color w:val="C00000"/>
        </w:rPr>
        <w:t>fire resistant.</w:t>
      </w:r>
    </w:p>
    <w:p w14:paraId="24837DAB" w14:textId="56B7CE00" w:rsidR="000B0305" w:rsidRPr="00F912AD" w:rsidRDefault="000B0305" w:rsidP="000B0305">
      <w:pPr>
        <w:spacing w:after="0"/>
        <w:ind w:left="709"/>
        <w:rPr>
          <w:rFonts w:eastAsia="Calibri" w:cs="Times New Roman"/>
          <w:color w:val="C00000"/>
        </w:rPr>
      </w:pPr>
      <w:r w:rsidRPr="00F912AD">
        <w:rPr>
          <w:rFonts w:eastAsia="Calibri" w:cs="Times New Roman"/>
          <w:color w:val="C00000"/>
        </w:rPr>
        <w:t>Thus, it is not recommended as a suitable system despite any temptation for cheapness and/or ease of creation.</w:t>
      </w:r>
    </w:p>
    <w:p w14:paraId="0BA903E1" w14:textId="1E21A171" w:rsidR="00717904" w:rsidRPr="00F912AD" w:rsidRDefault="00717904" w:rsidP="00F6306B">
      <w:pPr>
        <w:pStyle w:val="ListParagraph"/>
        <w:numPr>
          <w:ilvl w:val="0"/>
          <w:numId w:val="30"/>
        </w:numPr>
        <w:spacing w:before="0" w:beforeAutospacing="0" w:after="0" w:afterAutospacing="0"/>
        <w:ind w:left="714" w:hanging="357"/>
        <w:jc w:val="both"/>
        <w:rPr>
          <w:rFonts w:eastAsia="Calibri" w:cs="Times New Roman"/>
          <w:color w:val="C00000"/>
        </w:rPr>
      </w:pPr>
      <w:r w:rsidRPr="00F912AD">
        <w:rPr>
          <w:rFonts w:eastAsia="Calibri" w:cs="Times New Roman"/>
          <w:color w:val="C00000"/>
        </w:rPr>
        <w:t xml:space="preserve">There are several </w:t>
      </w:r>
      <w:r w:rsidR="005B4D63" w:rsidRPr="00F912AD">
        <w:rPr>
          <w:rFonts w:eastAsia="Calibri" w:cs="Times New Roman"/>
          <w:color w:val="C00000"/>
        </w:rPr>
        <w:t xml:space="preserve">commercial </w:t>
      </w:r>
      <w:r w:rsidRPr="00F912AD">
        <w:rPr>
          <w:rFonts w:eastAsia="Calibri" w:cs="Times New Roman"/>
          <w:color w:val="C00000"/>
        </w:rPr>
        <w:t xml:space="preserve">designs to be found on the Internet, including videos on YouTube.  </w:t>
      </w:r>
      <w:r w:rsidR="00A55511" w:rsidRPr="00F912AD">
        <w:rPr>
          <w:rFonts w:eastAsia="Calibri" w:cs="Times New Roman"/>
          <w:color w:val="C00000"/>
        </w:rPr>
        <w:t>This includes a number of</w:t>
      </w:r>
      <w:r w:rsidR="0027338F" w:rsidRPr="00F912AD">
        <w:rPr>
          <w:rFonts w:eastAsia="Calibri" w:cs="Times New Roman"/>
          <w:color w:val="C00000"/>
        </w:rPr>
        <w:t xml:space="preserve"> designs utilising furniture available from Ikea</w:t>
      </w:r>
      <w:r w:rsidR="0053029D" w:rsidRPr="00F912AD">
        <w:rPr>
          <w:rFonts w:eastAsia="Calibri" w:cs="Times New Roman"/>
          <w:color w:val="C00000"/>
        </w:rPr>
        <w:t>. There are links to various web sites illustrating these option</w:t>
      </w:r>
      <w:r w:rsidR="000B0305" w:rsidRPr="00F912AD">
        <w:rPr>
          <w:rFonts w:eastAsia="Calibri" w:cs="Times New Roman"/>
          <w:color w:val="C00000"/>
        </w:rPr>
        <w:t>s</w:t>
      </w:r>
      <w:r w:rsidR="0053029D" w:rsidRPr="00F912AD">
        <w:rPr>
          <w:rFonts w:eastAsia="Calibri" w:cs="Times New Roman"/>
          <w:color w:val="C00000"/>
        </w:rPr>
        <w:t xml:space="preserve"> in section </w:t>
      </w:r>
      <w:r w:rsidR="001C0AA8">
        <w:rPr>
          <w:rFonts w:eastAsia="Calibri" w:cs="Times New Roman"/>
          <w:color w:val="C00000"/>
        </w:rPr>
        <w:fldChar w:fldCharType="begin"/>
      </w:r>
      <w:r w:rsidR="001C0AA8">
        <w:rPr>
          <w:rFonts w:eastAsia="Calibri" w:cs="Times New Roman"/>
          <w:color w:val="C00000"/>
        </w:rPr>
        <w:instrText xml:space="preserve"> REF _Ref179088127 \r \h </w:instrText>
      </w:r>
      <w:r w:rsidR="001C0AA8">
        <w:rPr>
          <w:rFonts w:eastAsia="Calibri" w:cs="Times New Roman"/>
          <w:color w:val="C00000"/>
        </w:rPr>
      </w:r>
      <w:r w:rsidR="001C0AA8">
        <w:rPr>
          <w:rFonts w:eastAsia="Calibri" w:cs="Times New Roman"/>
          <w:color w:val="C00000"/>
        </w:rPr>
        <w:fldChar w:fldCharType="separate"/>
      </w:r>
      <w:r w:rsidR="00EC3827">
        <w:rPr>
          <w:rFonts w:eastAsia="Calibri" w:cs="Times New Roman"/>
          <w:color w:val="C00000"/>
        </w:rPr>
        <w:t>14.9</w:t>
      </w:r>
      <w:r w:rsidR="001C0AA8">
        <w:rPr>
          <w:rFonts w:eastAsia="Calibri" w:cs="Times New Roman"/>
          <w:color w:val="C00000"/>
        </w:rPr>
        <w:fldChar w:fldCharType="end"/>
      </w:r>
    </w:p>
    <w:p w14:paraId="2498AFCE" w14:textId="77777777" w:rsidR="000E342C" w:rsidRDefault="000E342C">
      <w:pPr>
        <w:rPr>
          <w:rFonts w:ascii="Calibri" w:eastAsia="Calibri" w:hAnsi="Calibri" w:cs="Times New Roman"/>
          <w:color w:val="C00000"/>
          <w:kern w:val="0"/>
          <w:lang w:eastAsia="en-NZ"/>
          <w14:ligatures w14:val="none"/>
        </w:rPr>
      </w:pPr>
      <w:r>
        <w:rPr>
          <w:rFonts w:eastAsia="Calibri" w:cs="Times New Roman"/>
          <w:color w:val="C00000"/>
        </w:rPr>
        <w:br w:type="page"/>
      </w:r>
    </w:p>
    <w:p w14:paraId="4E25FF5E" w14:textId="27D80085" w:rsidR="00717904" w:rsidRPr="00F912AD" w:rsidRDefault="00A55511" w:rsidP="00F6306B">
      <w:pPr>
        <w:pStyle w:val="ListParagraph"/>
        <w:numPr>
          <w:ilvl w:val="0"/>
          <w:numId w:val="30"/>
        </w:numPr>
        <w:spacing w:before="0" w:beforeAutospacing="0" w:after="0" w:afterAutospacing="0"/>
        <w:ind w:left="714" w:hanging="357"/>
        <w:jc w:val="both"/>
        <w:rPr>
          <w:rFonts w:eastAsia="Calibri" w:cs="Times New Roman"/>
          <w:color w:val="C00000"/>
        </w:rPr>
      </w:pPr>
      <w:r w:rsidRPr="00F912AD">
        <w:rPr>
          <w:rFonts w:eastAsia="Calibri" w:cs="Times New Roman"/>
          <w:color w:val="C00000"/>
        </w:rPr>
        <w:lastRenderedPageBreak/>
        <w:t xml:space="preserve">Finally, another option is to build your own from scratch. An example of this is </w:t>
      </w:r>
      <w:r w:rsidR="00F6306B" w:rsidRPr="00F912AD">
        <w:rPr>
          <w:rFonts w:eastAsia="Calibri" w:cs="Times New Roman"/>
          <w:color w:val="C00000"/>
        </w:rPr>
        <w:t>set out</w:t>
      </w:r>
      <w:r w:rsidRPr="00F912AD">
        <w:rPr>
          <w:rFonts w:eastAsia="Calibri" w:cs="Times New Roman"/>
          <w:color w:val="C00000"/>
        </w:rPr>
        <w:t xml:space="preserve"> below:</w:t>
      </w:r>
    </w:p>
    <w:p w14:paraId="22C28AD3" w14:textId="4EAE5837" w:rsidR="00717904" w:rsidRPr="00F912AD" w:rsidRDefault="00A55511" w:rsidP="00402C7B">
      <w:pPr>
        <w:spacing w:before="160" w:after="0"/>
        <w:ind w:left="993"/>
        <w:jc w:val="both"/>
        <w:rPr>
          <w:rFonts w:eastAsia="Calibri" w:cs="Times New Roman"/>
          <w:color w:val="C00000"/>
        </w:rPr>
      </w:pPr>
      <w:r w:rsidRPr="00F912AD">
        <w:rPr>
          <w:rFonts w:eastAsia="Calibri" w:cs="Times New Roman"/>
          <w:color w:val="C00000"/>
        </w:rPr>
        <w:t>Purchase</w:t>
      </w:r>
      <w:r w:rsidR="00717904" w:rsidRPr="00F912AD">
        <w:rPr>
          <w:rFonts w:eastAsia="Calibri" w:cs="Times New Roman"/>
          <w:color w:val="C00000"/>
        </w:rPr>
        <w:t xml:space="preserve"> a </w:t>
      </w:r>
      <w:r w:rsidR="009D5961" w:rsidRPr="00F912AD">
        <w:rPr>
          <w:rFonts w:eastAsia="Calibri" w:cs="Times New Roman"/>
          <w:color w:val="C00000"/>
        </w:rPr>
        <w:t>1200mm</w:t>
      </w:r>
      <w:r w:rsidR="00717904" w:rsidRPr="00F912AD">
        <w:rPr>
          <w:rFonts w:eastAsia="Calibri" w:cs="Times New Roman"/>
          <w:color w:val="C00000"/>
        </w:rPr>
        <w:t xml:space="preserve"> square sheet of 4mm double wall polycarbonate </w:t>
      </w:r>
      <w:r w:rsidR="009D5961" w:rsidRPr="00F912AD">
        <w:rPr>
          <w:rFonts w:eastAsia="Calibri" w:cs="Times New Roman"/>
          <w:color w:val="C00000"/>
        </w:rPr>
        <w:t xml:space="preserve">(this material has a good level of fire resistance as well as being clear) </w:t>
      </w:r>
      <w:r w:rsidR="00717904" w:rsidRPr="00F912AD">
        <w:rPr>
          <w:rFonts w:eastAsia="Calibri" w:cs="Times New Roman"/>
          <w:color w:val="C00000"/>
        </w:rPr>
        <w:t xml:space="preserve">available from the larger DIY stores.  </w:t>
      </w:r>
      <w:r w:rsidR="009D5961" w:rsidRPr="00F912AD">
        <w:rPr>
          <w:rFonts w:eastAsia="Calibri" w:cs="Times New Roman"/>
          <w:color w:val="C00000"/>
        </w:rPr>
        <w:t>It is not</w:t>
      </w:r>
      <w:r w:rsidR="00717904" w:rsidRPr="00F912AD">
        <w:rPr>
          <w:rFonts w:eastAsia="Calibri" w:cs="Times New Roman"/>
          <w:color w:val="C00000"/>
        </w:rPr>
        <w:t xml:space="preserve"> over</w:t>
      </w:r>
      <w:r w:rsidR="009D5961" w:rsidRPr="00F912AD">
        <w:rPr>
          <w:rFonts w:eastAsia="Calibri" w:cs="Times New Roman"/>
          <w:color w:val="C00000"/>
        </w:rPr>
        <w:t>ly</w:t>
      </w:r>
      <w:r w:rsidR="00717904" w:rsidRPr="00F912AD">
        <w:rPr>
          <w:rFonts w:eastAsia="Calibri" w:cs="Times New Roman"/>
          <w:color w:val="C00000"/>
        </w:rPr>
        <w:t xml:space="preserve"> expensive and can be easily cut with a Stanley knife</w:t>
      </w:r>
      <w:r w:rsidR="009D5961" w:rsidRPr="00F912AD">
        <w:rPr>
          <w:rFonts w:eastAsia="Calibri" w:cs="Times New Roman"/>
          <w:color w:val="C00000"/>
        </w:rPr>
        <w:t xml:space="preserve"> by scoring along the cut line and then snapping in two</w:t>
      </w:r>
      <w:r w:rsidR="00717904" w:rsidRPr="00F912AD">
        <w:rPr>
          <w:rFonts w:eastAsia="Calibri" w:cs="Times New Roman"/>
          <w:color w:val="C00000"/>
        </w:rPr>
        <w:t>.  It can be marked out with a plastic marker pen.</w:t>
      </w:r>
    </w:p>
    <w:p w14:paraId="6EE6A86F" w14:textId="77777777" w:rsidR="00717904" w:rsidRPr="00F912AD" w:rsidRDefault="00717904" w:rsidP="00402C7B">
      <w:pPr>
        <w:spacing w:before="160" w:after="0"/>
        <w:ind w:left="993"/>
        <w:jc w:val="both"/>
        <w:rPr>
          <w:rFonts w:eastAsia="Calibri" w:cs="Times New Roman"/>
          <w:color w:val="C00000"/>
        </w:rPr>
      </w:pPr>
      <w:r w:rsidRPr="00F912AD">
        <w:rPr>
          <w:rFonts w:eastAsia="Calibri" w:cs="Times New Roman"/>
          <w:color w:val="C00000"/>
        </w:rPr>
        <w:t>Measure up your printer, including any components or accessories that may need to be within the enclosure allowing space for access as much as possible.  Sketch out your idea(s) on paper (or in CAD).  Consider how you will join sheets of polycarbonate together.  Do you want a draught shield only, or a complete box around your machine.  If the latter, how will you gain access to the interior?  Hinges or lift off panels?</w:t>
      </w:r>
    </w:p>
    <w:p w14:paraId="4F0AA9A8" w14:textId="77777777" w:rsidR="009D5961" w:rsidRPr="00F912AD" w:rsidRDefault="009D5961" w:rsidP="00402C7B">
      <w:pPr>
        <w:spacing w:before="160" w:after="0"/>
        <w:ind w:left="993"/>
        <w:jc w:val="both"/>
        <w:rPr>
          <w:rFonts w:eastAsia="Calibri" w:cs="Times New Roman"/>
          <w:color w:val="C00000"/>
        </w:rPr>
      </w:pPr>
      <w:r w:rsidRPr="00F912AD">
        <w:rPr>
          <w:rFonts w:eastAsia="Calibri" w:cs="Times New Roman"/>
          <w:color w:val="C00000"/>
        </w:rPr>
        <w:t>To illustrate the process t</w:t>
      </w:r>
      <w:r w:rsidR="00717904" w:rsidRPr="00F912AD">
        <w:rPr>
          <w:rFonts w:eastAsia="Calibri" w:cs="Times New Roman"/>
          <w:color w:val="C00000"/>
        </w:rPr>
        <w:t xml:space="preserve">wo examples of enclosures </w:t>
      </w:r>
      <w:r w:rsidR="00A55511" w:rsidRPr="00F912AD">
        <w:rPr>
          <w:rFonts w:eastAsia="Calibri" w:cs="Times New Roman"/>
          <w:color w:val="C00000"/>
        </w:rPr>
        <w:t xml:space="preserve">built </w:t>
      </w:r>
      <w:r w:rsidR="00717904" w:rsidRPr="00F912AD">
        <w:rPr>
          <w:rFonts w:eastAsia="Calibri" w:cs="Times New Roman"/>
          <w:color w:val="C00000"/>
        </w:rPr>
        <w:t xml:space="preserve">around a couple of </w:t>
      </w:r>
      <w:r w:rsidR="00A55511" w:rsidRPr="00F912AD">
        <w:rPr>
          <w:rFonts w:eastAsia="Calibri" w:cs="Times New Roman"/>
          <w:color w:val="C00000"/>
        </w:rPr>
        <w:t xml:space="preserve">specific </w:t>
      </w:r>
      <w:r w:rsidR="00717904" w:rsidRPr="00F912AD">
        <w:rPr>
          <w:rFonts w:eastAsia="Calibri" w:cs="Times New Roman"/>
          <w:color w:val="C00000"/>
        </w:rPr>
        <w:t>printers</w:t>
      </w:r>
      <w:r w:rsidRPr="00F912AD">
        <w:rPr>
          <w:rFonts w:eastAsia="Calibri" w:cs="Times New Roman"/>
          <w:color w:val="C00000"/>
        </w:rPr>
        <w:t xml:space="preserve"> are detailed:</w:t>
      </w:r>
      <w:r w:rsidR="00717904" w:rsidRPr="00F912AD">
        <w:rPr>
          <w:rFonts w:eastAsia="Calibri" w:cs="Times New Roman"/>
          <w:color w:val="C00000"/>
        </w:rPr>
        <w:t xml:space="preserve">  </w:t>
      </w:r>
    </w:p>
    <w:p w14:paraId="0DF6671B" w14:textId="3695544D" w:rsidR="00717904" w:rsidRPr="00F912AD" w:rsidRDefault="00717904" w:rsidP="00402C7B">
      <w:pPr>
        <w:spacing w:before="160" w:after="0"/>
        <w:ind w:left="993"/>
        <w:jc w:val="both"/>
        <w:rPr>
          <w:rFonts w:eastAsia="Calibri" w:cs="Times New Roman"/>
          <w:color w:val="C00000"/>
        </w:rPr>
      </w:pPr>
      <w:r w:rsidRPr="00F912AD">
        <w:rPr>
          <w:rFonts w:eastAsia="Calibri" w:cs="Times New Roman"/>
          <w:color w:val="C00000"/>
        </w:rPr>
        <w:t xml:space="preserve">The first is simply a </w:t>
      </w:r>
      <w:r w:rsidR="000803BD" w:rsidRPr="00F912AD">
        <w:rPr>
          <w:rFonts w:eastAsia="Calibri" w:cs="Times New Roman"/>
          <w:color w:val="C00000"/>
        </w:rPr>
        <w:t>three-sided</w:t>
      </w:r>
      <w:r w:rsidRPr="00F912AD">
        <w:rPr>
          <w:rFonts w:eastAsia="Calibri" w:cs="Times New Roman"/>
          <w:color w:val="C00000"/>
        </w:rPr>
        <w:t xml:space="preserve"> box to fit </w:t>
      </w:r>
      <w:r w:rsidR="00A55511" w:rsidRPr="00F912AD">
        <w:rPr>
          <w:rFonts w:eastAsia="Calibri" w:cs="Times New Roman"/>
          <w:color w:val="C00000"/>
        </w:rPr>
        <w:t>a</w:t>
      </w:r>
      <w:r w:rsidRPr="00F912AD">
        <w:rPr>
          <w:rFonts w:eastAsia="Calibri" w:cs="Times New Roman"/>
          <w:color w:val="C00000"/>
        </w:rPr>
        <w:t xml:space="preserve"> Creality CR10S printer.  </w:t>
      </w:r>
      <w:r w:rsidR="00A55511" w:rsidRPr="00F912AD">
        <w:rPr>
          <w:rFonts w:eastAsia="Calibri" w:cs="Times New Roman"/>
          <w:color w:val="C00000"/>
        </w:rPr>
        <w:t>I</w:t>
      </w:r>
      <w:r w:rsidRPr="00F912AD">
        <w:rPr>
          <w:rFonts w:eastAsia="Calibri" w:cs="Times New Roman"/>
          <w:color w:val="C00000"/>
        </w:rPr>
        <w:t xml:space="preserve">t measures </w:t>
      </w:r>
      <w:r w:rsidR="009D5961" w:rsidRPr="00F912AD">
        <w:rPr>
          <w:rFonts w:eastAsia="Calibri" w:cs="Times New Roman"/>
          <w:color w:val="C00000"/>
        </w:rPr>
        <w:t>600</w:t>
      </w:r>
      <w:r w:rsidRPr="00F912AD">
        <w:rPr>
          <w:rFonts w:eastAsia="Calibri" w:cs="Times New Roman"/>
          <w:color w:val="C00000"/>
        </w:rPr>
        <w:t xml:space="preserve"> x </w:t>
      </w:r>
      <w:r w:rsidR="009D5961" w:rsidRPr="00F912AD">
        <w:rPr>
          <w:rFonts w:eastAsia="Calibri" w:cs="Times New Roman"/>
          <w:color w:val="C00000"/>
        </w:rPr>
        <w:t>600</w:t>
      </w:r>
      <w:r w:rsidRPr="00F912AD">
        <w:rPr>
          <w:rFonts w:eastAsia="Calibri" w:cs="Times New Roman"/>
          <w:color w:val="C00000"/>
        </w:rPr>
        <w:t xml:space="preserve"> x </w:t>
      </w:r>
      <w:r w:rsidR="009D5961" w:rsidRPr="00F912AD">
        <w:rPr>
          <w:rFonts w:eastAsia="Calibri" w:cs="Times New Roman"/>
          <w:color w:val="C00000"/>
        </w:rPr>
        <w:t>600mm</w:t>
      </w:r>
      <w:r w:rsidRPr="00F912AD">
        <w:rPr>
          <w:rFonts w:eastAsia="Calibri" w:cs="Times New Roman"/>
          <w:color w:val="C00000"/>
        </w:rPr>
        <w:t>.  Cut</w:t>
      </w:r>
      <w:r w:rsidR="00A55511" w:rsidRPr="00F912AD">
        <w:rPr>
          <w:rFonts w:eastAsia="Calibri" w:cs="Times New Roman"/>
          <w:color w:val="C00000"/>
        </w:rPr>
        <w:t>ting these panels</w:t>
      </w:r>
      <w:r w:rsidRPr="00F912AD">
        <w:rPr>
          <w:rFonts w:eastAsia="Calibri" w:cs="Times New Roman"/>
          <w:color w:val="C00000"/>
        </w:rPr>
        <w:t xml:space="preserve"> from </w:t>
      </w:r>
      <w:r w:rsidR="009D5961" w:rsidRPr="00F912AD">
        <w:rPr>
          <w:rFonts w:eastAsia="Calibri" w:cs="Times New Roman"/>
          <w:color w:val="C00000"/>
        </w:rPr>
        <w:t>the polycarbonate sheet</w:t>
      </w:r>
      <w:r w:rsidRPr="00F912AD">
        <w:rPr>
          <w:rFonts w:eastAsia="Calibri" w:cs="Times New Roman"/>
          <w:color w:val="C00000"/>
        </w:rPr>
        <w:t xml:space="preserve">, leaves a quarter sheet for either a front panel or a cover if required.  </w:t>
      </w:r>
      <w:r w:rsidR="00A55511" w:rsidRPr="00F912AD">
        <w:rPr>
          <w:rFonts w:eastAsia="Calibri" w:cs="Times New Roman"/>
          <w:color w:val="C00000"/>
        </w:rPr>
        <w:t xml:space="preserve">N.B., </w:t>
      </w:r>
      <w:r w:rsidR="000803BD" w:rsidRPr="00F912AD">
        <w:rPr>
          <w:rFonts w:eastAsia="Calibri" w:cs="Times New Roman"/>
          <w:color w:val="C00000"/>
        </w:rPr>
        <w:t>in</w:t>
      </w:r>
      <w:r w:rsidRPr="00F912AD">
        <w:rPr>
          <w:rFonts w:eastAsia="Calibri" w:cs="Times New Roman"/>
          <w:color w:val="C00000"/>
        </w:rPr>
        <w:t xml:space="preserve"> this case, the printer has been elevated on 6” high legs</w:t>
      </w:r>
      <w:r w:rsidR="00A55511" w:rsidRPr="00F912AD">
        <w:rPr>
          <w:rFonts w:eastAsia="Calibri" w:cs="Times New Roman"/>
          <w:color w:val="C00000"/>
        </w:rPr>
        <w:t>. Thus,</w:t>
      </w:r>
      <w:r w:rsidRPr="00F912AD">
        <w:rPr>
          <w:rFonts w:eastAsia="Calibri" w:cs="Times New Roman"/>
          <w:color w:val="C00000"/>
        </w:rPr>
        <w:t xml:space="preserve"> it projects out of the top of the box</w:t>
      </w:r>
      <w:r w:rsidR="00A55511" w:rsidRPr="00F912AD">
        <w:rPr>
          <w:rFonts w:eastAsia="Calibri" w:cs="Times New Roman"/>
          <w:color w:val="C00000"/>
        </w:rPr>
        <w:t>.</w:t>
      </w:r>
      <w:r w:rsidRPr="00F912AD">
        <w:rPr>
          <w:rFonts w:eastAsia="Calibri" w:cs="Times New Roman"/>
          <w:color w:val="C00000"/>
        </w:rPr>
        <w:t xml:space="preserve"> </w:t>
      </w:r>
      <w:r w:rsidR="00A55511" w:rsidRPr="00F912AD">
        <w:rPr>
          <w:rFonts w:eastAsia="Calibri" w:cs="Times New Roman"/>
          <w:color w:val="C00000"/>
        </w:rPr>
        <w:t>Despite this inadequacy</w:t>
      </w:r>
      <w:r w:rsidRPr="00F912AD">
        <w:rPr>
          <w:rFonts w:eastAsia="Calibri" w:cs="Times New Roman"/>
          <w:color w:val="C00000"/>
        </w:rPr>
        <w:t xml:space="preserve">, it </w:t>
      </w:r>
      <w:r w:rsidR="00A55511" w:rsidRPr="00F912AD">
        <w:rPr>
          <w:rFonts w:eastAsia="Calibri" w:cs="Times New Roman"/>
          <w:color w:val="C00000"/>
        </w:rPr>
        <w:t>has proven effective in improving</w:t>
      </w:r>
      <w:r w:rsidRPr="00F912AD">
        <w:rPr>
          <w:rFonts w:eastAsia="Calibri" w:cs="Times New Roman"/>
          <w:color w:val="C00000"/>
        </w:rPr>
        <w:t xml:space="preserve"> print reliability.</w:t>
      </w:r>
      <w:r w:rsidR="009D5961" w:rsidRPr="00F912AD">
        <w:rPr>
          <w:rFonts w:eastAsia="Calibri" w:cs="Times New Roman"/>
          <w:color w:val="C00000"/>
        </w:rPr>
        <w:t xml:space="preserve"> However, its ability to contain fumes and fire enclos</w:t>
      </w:r>
      <w:r w:rsidR="00402C7B" w:rsidRPr="00F912AD">
        <w:rPr>
          <w:rFonts w:eastAsia="Calibri" w:cs="Times New Roman"/>
          <w:color w:val="C00000"/>
        </w:rPr>
        <w:t>ure</w:t>
      </w:r>
      <w:r w:rsidR="009D5961" w:rsidRPr="00F912AD">
        <w:rPr>
          <w:rFonts w:eastAsia="Calibri" w:cs="Times New Roman"/>
          <w:color w:val="C00000"/>
        </w:rPr>
        <w:t xml:space="preserve"> is reduced. This is illustrated below on the left.</w:t>
      </w:r>
    </w:p>
    <w:p w14:paraId="541516E5" w14:textId="1A16104B" w:rsidR="00017762" w:rsidRPr="00F912AD" w:rsidRDefault="00017762" w:rsidP="00347603">
      <w:pPr>
        <w:spacing w:before="160" w:after="0"/>
        <w:ind w:left="993"/>
        <w:jc w:val="both"/>
        <w:rPr>
          <w:rFonts w:eastAsia="Calibri" w:cs="Times New Roman"/>
          <w:color w:val="C00000"/>
        </w:rPr>
      </w:pPr>
      <w:r w:rsidRPr="00F912AD">
        <w:rPr>
          <w:rFonts w:eastAsia="Calibri" w:cs="Times New Roman"/>
          <w:noProof/>
          <w:color w:val="C00000"/>
        </w:rPr>
        <w:drawing>
          <wp:inline distT="0" distB="0" distL="0" distR="0" wp14:anchorId="7D3EF3FA" wp14:editId="4DA2AD93">
            <wp:extent cx="5090003" cy="2480001"/>
            <wp:effectExtent l="0" t="0" r="0" b="0"/>
            <wp:docPr id="4283790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3767" cy="2491580"/>
                    </a:xfrm>
                    <a:prstGeom prst="rect">
                      <a:avLst/>
                    </a:prstGeom>
                    <a:noFill/>
                  </pic:spPr>
                </pic:pic>
              </a:graphicData>
            </a:graphic>
          </wp:inline>
        </w:drawing>
      </w: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626"/>
      </w:tblGrid>
      <w:tr w:rsidR="00017762" w:rsidRPr="00F912AD" w14:paraId="74B1D1C7" w14:textId="77777777" w:rsidTr="00347603">
        <w:tc>
          <w:tcPr>
            <w:tcW w:w="3119" w:type="dxa"/>
          </w:tcPr>
          <w:p w14:paraId="649CD528" w14:textId="45EDA986" w:rsidR="00017762" w:rsidRPr="00F912AD" w:rsidRDefault="00017762" w:rsidP="00402C7B">
            <w:pPr>
              <w:rPr>
                <w:rFonts w:eastAsia="Calibri" w:cs="Times New Roman"/>
                <w:i/>
                <w:iCs/>
                <w:color w:val="C00000"/>
              </w:rPr>
            </w:pPr>
            <w:r w:rsidRPr="00F912AD">
              <w:rPr>
                <w:rFonts w:eastAsia="Calibri" w:cs="Times New Roman"/>
                <w:i/>
                <w:iCs/>
                <w:color w:val="C00000"/>
              </w:rPr>
              <w:t>Dr</w:t>
            </w:r>
            <w:r w:rsidR="00F912AD">
              <w:rPr>
                <w:rFonts w:eastAsia="Calibri" w:cs="Times New Roman"/>
                <w:i/>
                <w:iCs/>
                <w:color w:val="C00000"/>
              </w:rPr>
              <w:t>aft</w:t>
            </w:r>
            <w:r w:rsidRPr="00F912AD">
              <w:rPr>
                <w:rFonts w:eastAsia="Calibri" w:cs="Times New Roman"/>
                <w:i/>
                <w:iCs/>
                <w:color w:val="C00000"/>
              </w:rPr>
              <w:t xml:space="preserve"> shield – CR10S printer.</w:t>
            </w:r>
          </w:p>
        </w:tc>
        <w:tc>
          <w:tcPr>
            <w:tcW w:w="4626" w:type="dxa"/>
          </w:tcPr>
          <w:p w14:paraId="6FAA55FE" w14:textId="77777777" w:rsidR="00017762" w:rsidRPr="00F912AD" w:rsidRDefault="00017762" w:rsidP="00017762">
            <w:pPr>
              <w:rPr>
                <w:rFonts w:eastAsia="Calibri" w:cs="Times New Roman"/>
                <w:i/>
                <w:iCs/>
                <w:color w:val="C00000"/>
              </w:rPr>
            </w:pPr>
            <w:r w:rsidRPr="00F912AD">
              <w:rPr>
                <w:rFonts w:eastAsia="Calibri" w:cs="Times New Roman"/>
                <w:i/>
                <w:iCs/>
                <w:color w:val="C00000"/>
              </w:rPr>
              <w:t>Enclosure/shield for CR30 printer</w:t>
            </w:r>
          </w:p>
        </w:tc>
      </w:tr>
    </w:tbl>
    <w:p w14:paraId="5A76ACF1" w14:textId="7F438A8D" w:rsidR="00717904" w:rsidRPr="00F912AD" w:rsidRDefault="00A55511" w:rsidP="0053029D">
      <w:pPr>
        <w:pStyle w:val="ListParagraph"/>
        <w:numPr>
          <w:ilvl w:val="0"/>
          <w:numId w:val="30"/>
        </w:numPr>
        <w:spacing w:before="160" w:beforeAutospacing="0" w:after="0" w:afterAutospacing="0"/>
        <w:ind w:left="714" w:hanging="357"/>
        <w:jc w:val="both"/>
        <w:rPr>
          <w:rFonts w:eastAsia="Calibri" w:cs="Times New Roman"/>
          <w:color w:val="C00000"/>
        </w:rPr>
      </w:pPr>
      <w:r w:rsidRPr="00F912AD">
        <w:rPr>
          <w:rFonts w:eastAsia="Calibri" w:cs="Times New Roman"/>
          <w:color w:val="C00000"/>
        </w:rPr>
        <w:t xml:space="preserve">The second example is a </w:t>
      </w:r>
      <w:r w:rsidR="00717904" w:rsidRPr="00F912AD">
        <w:rPr>
          <w:rFonts w:eastAsia="Calibri" w:cs="Times New Roman"/>
          <w:color w:val="C00000"/>
        </w:rPr>
        <w:t>Creality CR30 belt printer.  Again</w:t>
      </w:r>
      <w:r w:rsidRPr="00F912AD">
        <w:rPr>
          <w:rFonts w:eastAsia="Calibri" w:cs="Times New Roman"/>
          <w:color w:val="C00000"/>
        </w:rPr>
        <w:t>,</w:t>
      </w:r>
      <w:r w:rsidR="00717904" w:rsidRPr="00F912AD">
        <w:rPr>
          <w:rFonts w:eastAsia="Calibri" w:cs="Times New Roman"/>
          <w:color w:val="C00000"/>
        </w:rPr>
        <w:t xml:space="preserve"> this has been made from </w:t>
      </w:r>
      <w:r w:rsidR="009D5961" w:rsidRPr="00F912AD">
        <w:rPr>
          <w:rFonts w:eastAsia="Calibri" w:cs="Times New Roman"/>
          <w:color w:val="C00000"/>
        </w:rPr>
        <w:t>the same size</w:t>
      </w:r>
      <w:r w:rsidR="00717904" w:rsidRPr="00F912AD">
        <w:rPr>
          <w:rFonts w:eastAsia="Calibri" w:cs="Times New Roman"/>
          <w:color w:val="C00000"/>
        </w:rPr>
        <w:t xml:space="preserve"> sheet of polycarbonate.  With careful </w:t>
      </w:r>
      <w:r w:rsidR="009D5961" w:rsidRPr="00F912AD">
        <w:rPr>
          <w:rFonts w:eastAsia="Calibri" w:cs="Times New Roman"/>
          <w:color w:val="C00000"/>
        </w:rPr>
        <w:t>planning</w:t>
      </w:r>
      <w:r w:rsidR="00717904" w:rsidRPr="00F912AD">
        <w:rPr>
          <w:rFonts w:eastAsia="Calibri" w:cs="Times New Roman"/>
          <w:color w:val="C00000"/>
        </w:rPr>
        <w:t xml:space="preserve">, it was </w:t>
      </w:r>
      <w:r w:rsidRPr="00F912AD">
        <w:rPr>
          <w:rFonts w:eastAsia="Calibri" w:cs="Times New Roman"/>
          <w:color w:val="C00000"/>
        </w:rPr>
        <w:t xml:space="preserve">also </w:t>
      </w:r>
      <w:r w:rsidR="00717904" w:rsidRPr="00F912AD">
        <w:rPr>
          <w:rFonts w:eastAsia="Calibri" w:cs="Times New Roman"/>
          <w:color w:val="C00000"/>
        </w:rPr>
        <w:t xml:space="preserve">possible to make this from a single sheet with enough remaining for a front cover plate if </w:t>
      </w:r>
      <w:r w:rsidR="009D5961" w:rsidRPr="00F912AD">
        <w:rPr>
          <w:rFonts w:eastAsia="Calibri" w:cs="Times New Roman"/>
          <w:color w:val="C00000"/>
        </w:rPr>
        <w:t>desired</w:t>
      </w:r>
      <w:r w:rsidR="00717904" w:rsidRPr="00F912AD">
        <w:rPr>
          <w:rFonts w:eastAsia="Calibri" w:cs="Times New Roman"/>
          <w:color w:val="C00000"/>
        </w:rPr>
        <w:t>.</w:t>
      </w:r>
      <w:r w:rsidR="009D5961" w:rsidRPr="00F912AD">
        <w:rPr>
          <w:rFonts w:eastAsia="Calibri" w:cs="Times New Roman"/>
          <w:color w:val="C00000"/>
        </w:rPr>
        <w:t xml:space="preserve"> The resulting enclosure is </w:t>
      </w:r>
      <w:r w:rsidR="00402C7B" w:rsidRPr="00F912AD">
        <w:rPr>
          <w:rFonts w:eastAsia="Calibri" w:cs="Times New Roman"/>
          <w:color w:val="C00000"/>
        </w:rPr>
        <w:t>again pictured above on the right.</w:t>
      </w:r>
    </w:p>
    <w:p w14:paraId="233AB107" w14:textId="4D6B8453" w:rsidR="00556C31" w:rsidRPr="00F912AD" w:rsidRDefault="00717904" w:rsidP="00556C31">
      <w:pPr>
        <w:pStyle w:val="ListParagraph"/>
        <w:numPr>
          <w:ilvl w:val="0"/>
          <w:numId w:val="30"/>
        </w:numPr>
        <w:spacing w:before="0" w:beforeAutospacing="0" w:after="0" w:afterAutospacing="0"/>
        <w:ind w:left="714" w:hanging="357"/>
        <w:jc w:val="both"/>
        <w:rPr>
          <w:rFonts w:eastAsia="Calibri" w:cs="Times New Roman"/>
          <w:color w:val="C00000"/>
        </w:rPr>
      </w:pPr>
      <w:r w:rsidRPr="00F912AD">
        <w:rPr>
          <w:rFonts w:eastAsia="Calibri" w:cs="Times New Roman"/>
          <w:color w:val="C00000"/>
        </w:rPr>
        <w:t>The corner brackets were printed using PLA, secured to the polycarbonate with M4 screws and nyloc nuts.</w:t>
      </w:r>
      <w:r w:rsidR="00153246" w:rsidRPr="00F912AD">
        <w:rPr>
          <w:rFonts w:eastAsia="Calibri" w:cs="Times New Roman"/>
          <w:color w:val="C00000"/>
        </w:rPr>
        <w:t xml:space="preserve"> </w:t>
      </w:r>
      <w:r w:rsidR="00153246" w:rsidRPr="00F912AD">
        <w:rPr>
          <w:rFonts w:eastAsia="Calibri" w:cs="Times New Roman"/>
          <w:b/>
          <w:bCs/>
          <w:color w:val="C00000"/>
        </w:rPr>
        <w:t xml:space="preserve">N.B. There can be significant </w:t>
      </w:r>
      <w:r w:rsidR="007776C4" w:rsidRPr="00F912AD">
        <w:rPr>
          <w:rFonts w:eastAsia="Calibri" w:cs="Times New Roman"/>
          <w:b/>
          <w:bCs/>
          <w:color w:val="C00000"/>
        </w:rPr>
        <w:t xml:space="preserve">fire resistance </w:t>
      </w:r>
      <w:r w:rsidR="00153246" w:rsidRPr="00F912AD">
        <w:rPr>
          <w:rFonts w:eastAsia="Calibri" w:cs="Times New Roman"/>
          <w:b/>
          <w:bCs/>
          <w:color w:val="C00000"/>
        </w:rPr>
        <w:t>risks with the use of PLA which is acknowledged. This is an area that will be more thoroughly explored and review</w:t>
      </w:r>
      <w:r w:rsidR="007776C4" w:rsidRPr="00F912AD">
        <w:rPr>
          <w:rFonts w:eastAsia="Calibri" w:cs="Times New Roman"/>
          <w:b/>
          <w:bCs/>
          <w:color w:val="C00000"/>
        </w:rPr>
        <w:t>ed</w:t>
      </w:r>
      <w:r w:rsidR="00153246" w:rsidRPr="00F912AD">
        <w:rPr>
          <w:rFonts w:eastAsia="Calibri" w:cs="Times New Roman"/>
          <w:b/>
          <w:bCs/>
          <w:color w:val="C00000"/>
        </w:rPr>
        <w:t xml:space="preserve"> with the second edition of this document to give time for the issues to be thoroughly aired.</w:t>
      </w:r>
    </w:p>
    <w:p w14:paraId="3B679617" w14:textId="47266517" w:rsidR="00717904" w:rsidRPr="00F912AD" w:rsidRDefault="00717904" w:rsidP="00556C31">
      <w:pPr>
        <w:spacing w:before="160" w:after="0"/>
        <w:ind w:left="567"/>
        <w:jc w:val="both"/>
        <w:rPr>
          <w:rFonts w:eastAsia="Calibri" w:cs="Times New Roman"/>
          <w:color w:val="C00000"/>
        </w:rPr>
      </w:pPr>
      <w:r w:rsidRPr="00F912AD">
        <w:rPr>
          <w:rFonts w:eastAsia="Calibri" w:cs="Times New Roman"/>
          <w:color w:val="C00000"/>
        </w:rPr>
        <w:lastRenderedPageBreak/>
        <w:t xml:space="preserve"> </w:t>
      </w:r>
      <w:r w:rsidR="00556C31" w:rsidRPr="00F912AD">
        <w:rPr>
          <w:noProof/>
        </w:rPr>
        <w:drawing>
          <wp:inline distT="0" distB="0" distL="0" distR="0" wp14:anchorId="2AE1E904" wp14:editId="37D180BD">
            <wp:extent cx="5334000" cy="2248548"/>
            <wp:effectExtent l="0" t="0" r="0" b="0"/>
            <wp:docPr id="15093627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55084" cy="2257436"/>
                    </a:xfrm>
                    <a:prstGeom prst="rect">
                      <a:avLst/>
                    </a:prstGeom>
                    <a:noFill/>
                  </pic:spPr>
                </pic:pic>
              </a:graphicData>
            </a:graphic>
          </wp:inline>
        </w:drawing>
      </w:r>
    </w:p>
    <w:p w14:paraId="11A0BE72" w14:textId="6F6E1BF7" w:rsidR="00556C31" w:rsidRPr="00F912AD" w:rsidRDefault="00556C31" w:rsidP="00556C31">
      <w:pPr>
        <w:spacing w:after="0"/>
        <w:ind w:left="567"/>
        <w:jc w:val="both"/>
        <w:rPr>
          <w:rFonts w:eastAsia="Calibri" w:cs="Times New Roman"/>
          <w:i/>
          <w:iCs/>
          <w:color w:val="C00000"/>
        </w:rPr>
      </w:pPr>
      <w:r w:rsidRPr="00F912AD">
        <w:rPr>
          <w:rFonts w:eastAsia="Calibri" w:cs="Times New Roman"/>
          <w:i/>
          <w:iCs/>
          <w:color w:val="C00000"/>
        </w:rPr>
        <w:t>Illustrating the 3-D printed corner bracket fixings (visible in red)</w:t>
      </w:r>
    </w:p>
    <w:p w14:paraId="3E25AF39" w14:textId="77777777" w:rsidR="00717904" w:rsidRPr="00F912AD" w:rsidRDefault="00717904" w:rsidP="00717904">
      <w:pPr>
        <w:spacing w:before="160" w:after="0"/>
        <w:rPr>
          <w:rFonts w:ascii="Calibri" w:eastAsia="Calibri" w:hAnsi="Calibri" w:cs="Times New Roman"/>
          <w:b/>
          <w:bCs/>
          <w:color w:val="C00000"/>
          <w:kern w:val="0"/>
          <w14:ligatures w14:val="none"/>
        </w:rPr>
      </w:pPr>
      <w:r w:rsidRPr="00F912AD">
        <w:rPr>
          <w:rFonts w:ascii="Calibri" w:eastAsia="Calibri" w:hAnsi="Calibri" w:cs="Times New Roman"/>
          <w:b/>
          <w:bCs/>
          <w:color w:val="C00000"/>
          <w:kern w:val="0"/>
          <w14:ligatures w14:val="none"/>
        </w:rPr>
        <w:t>Filtration and filters.</w:t>
      </w:r>
    </w:p>
    <w:p w14:paraId="4CB0F13B" w14:textId="2D44CBC2" w:rsidR="00717904" w:rsidRPr="00F912AD" w:rsidRDefault="00F6306B" w:rsidP="00556C31">
      <w:pPr>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S</w:t>
      </w:r>
      <w:r w:rsidR="00717904" w:rsidRPr="00F912AD">
        <w:rPr>
          <w:rFonts w:ascii="Calibri" w:eastAsia="Calibri" w:hAnsi="Calibri" w:cs="Times New Roman"/>
          <w:color w:val="C00000"/>
          <w:kern w:val="0"/>
          <w14:ligatures w14:val="none"/>
        </w:rPr>
        <w:t>elf-enclosed filtration systems (</w:t>
      </w:r>
      <w:r w:rsidR="007776C4" w:rsidRPr="00F912AD">
        <w:rPr>
          <w:rFonts w:ascii="Calibri" w:eastAsia="Calibri" w:hAnsi="Calibri" w:cs="Times New Roman"/>
          <w:color w:val="C00000"/>
          <w:kern w:val="0"/>
          <w14:ligatures w14:val="none"/>
        </w:rPr>
        <w:t>e.g</w:t>
      </w:r>
      <w:r w:rsidR="00717904" w:rsidRPr="00F912AD">
        <w:rPr>
          <w:rFonts w:ascii="Calibri" w:eastAsia="Calibri" w:hAnsi="Calibri" w:cs="Times New Roman"/>
          <w:color w:val="C00000"/>
          <w:kern w:val="0"/>
          <w14:ligatures w14:val="none"/>
        </w:rPr>
        <w:t xml:space="preserve">. AlveoONE) </w:t>
      </w:r>
      <w:r w:rsidRPr="00F912AD">
        <w:rPr>
          <w:rFonts w:ascii="Calibri" w:eastAsia="Calibri" w:hAnsi="Calibri" w:cs="Times New Roman"/>
          <w:color w:val="C00000"/>
          <w:kern w:val="0"/>
          <w14:ligatures w14:val="none"/>
        </w:rPr>
        <w:t>can be purchased. Alternatively</w:t>
      </w:r>
      <w:r w:rsidR="000803BD" w:rsidRPr="00F912AD">
        <w:rPr>
          <w:rFonts w:ascii="Calibri" w:eastAsia="Calibri" w:hAnsi="Calibri" w:cs="Times New Roman"/>
          <w:color w:val="C00000"/>
          <w:kern w:val="0"/>
          <w14:ligatures w14:val="none"/>
        </w:rPr>
        <w:t>,</w:t>
      </w:r>
      <w:r w:rsidRPr="00F912AD">
        <w:rPr>
          <w:rFonts w:ascii="Calibri" w:eastAsia="Calibri" w:hAnsi="Calibri" w:cs="Times New Roman"/>
          <w:color w:val="C00000"/>
          <w:kern w:val="0"/>
          <w14:ligatures w14:val="none"/>
        </w:rPr>
        <w:t xml:space="preserve"> a </w:t>
      </w:r>
      <w:r w:rsidR="000803BD" w:rsidRPr="00F912AD">
        <w:rPr>
          <w:rFonts w:ascii="Calibri" w:eastAsia="Calibri" w:hAnsi="Calibri" w:cs="Times New Roman"/>
          <w:color w:val="C00000"/>
          <w:kern w:val="0"/>
          <w14:ligatures w14:val="none"/>
        </w:rPr>
        <w:t>homemade</w:t>
      </w:r>
      <w:r w:rsidRPr="00F912AD">
        <w:rPr>
          <w:rFonts w:ascii="Calibri" w:eastAsia="Calibri" w:hAnsi="Calibri" w:cs="Times New Roman"/>
          <w:color w:val="C00000"/>
          <w:kern w:val="0"/>
          <w14:ligatures w14:val="none"/>
        </w:rPr>
        <w:t xml:space="preserve"> system can be made from </w:t>
      </w:r>
      <w:r w:rsidR="00717904" w:rsidRPr="00F912AD">
        <w:rPr>
          <w:rFonts w:ascii="Calibri" w:eastAsia="Calibri" w:hAnsi="Calibri" w:cs="Times New Roman"/>
          <w:color w:val="C00000"/>
          <w:kern w:val="0"/>
          <w14:ligatures w14:val="none"/>
        </w:rPr>
        <w:t xml:space="preserve">a bathroom extractor fan and some flexible hose to fit.  </w:t>
      </w:r>
      <w:r w:rsidRPr="00F912AD">
        <w:rPr>
          <w:rFonts w:ascii="Calibri" w:eastAsia="Calibri" w:hAnsi="Calibri" w:cs="Times New Roman"/>
          <w:color w:val="C00000"/>
          <w:kern w:val="0"/>
          <w14:ligatures w14:val="none"/>
        </w:rPr>
        <w:t xml:space="preserve">The outlet should be placed </w:t>
      </w:r>
      <w:r w:rsidR="00717904" w:rsidRPr="00F912AD">
        <w:rPr>
          <w:rFonts w:ascii="Calibri" w:eastAsia="Calibri" w:hAnsi="Calibri" w:cs="Times New Roman"/>
          <w:color w:val="C00000"/>
          <w:kern w:val="0"/>
          <w14:ligatures w14:val="none"/>
        </w:rPr>
        <w:t xml:space="preserve">outside of the building </w:t>
      </w:r>
      <w:r w:rsidRPr="00F912AD">
        <w:rPr>
          <w:rFonts w:ascii="Calibri" w:eastAsia="Calibri" w:hAnsi="Calibri" w:cs="Times New Roman"/>
          <w:color w:val="C00000"/>
          <w:kern w:val="0"/>
          <w14:ligatures w14:val="none"/>
        </w:rPr>
        <w:t>to be effective</w:t>
      </w:r>
      <w:r w:rsidR="00717904" w:rsidRPr="00F912AD">
        <w:rPr>
          <w:rFonts w:ascii="Calibri" w:eastAsia="Calibri" w:hAnsi="Calibri" w:cs="Times New Roman"/>
          <w:color w:val="C00000"/>
          <w:kern w:val="0"/>
          <w14:ligatures w14:val="none"/>
        </w:rPr>
        <w:t>.</w:t>
      </w:r>
    </w:p>
    <w:p w14:paraId="3B3EA4CE" w14:textId="76970B51" w:rsidR="0053029D" w:rsidRPr="00F912AD" w:rsidRDefault="0053029D" w:rsidP="00F6306B">
      <w:pPr>
        <w:spacing w:after="0"/>
        <w:jc w:val="both"/>
        <w:rPr>
          <w:rFonts w:ascii="Calibri" w:eastAsia="Calibri" w:hAnsi="Calibri" w:cs="Times New Roman"/>
          <w:color w:val="C00000"/>
          <w:kern w:val="0"/>
          <w14:ligatures w14:val="none"/>
        </w:rPr>
      </w:pPr>
      <w:r w:rsidRPr="00F912AD">
        <w:rPr>
          <w:rFonts w:ascii="Calibri" w:eastAsia="Calibri" w:hAnsi="Calibri" w:cs="Times New Roman"/>
          <w:color w:val="C00000"/>
          <w:kern w:val="0"/>
          <w14:ligatures w14:val="none"/>
        </w:rPr>
        <w:t xml:space="preserve">Section </w:t>
      </w:r>
      <w:r w:rsidR="001C0AA8">
        <w:rPr>
          <w:rFonts w:ascii="Calibri" w:eastAsia="Calibri" w:hAnsi="Calibri" w:cs="Times New Roman"/>
          <w:color w:val="C00000"/>
          <w:kern w:val="0"/>
          <w14:ligatures w14:val="none"/>
        </w:rPr>
        <w:fldChar w:fldCharType="begin"/>
      </w:r>
      <w:r w:rsidR="001C0AA8">
        <w:rPr>
          <w:rFonts w:ascii="Calibri" w:eastAsia="Calibri" w:hAnsi="Calibri" w:cs="Times New Roman"/>
          <w:color w:val="C00000"/>
          <w:kern w:val="0"/>
          <w14:ligatures w14:val="none"/>
        </w:rPr>
        <w:instrText xml:space="preserve"> REF _Ref179088086 \r \h </w:instrText>
      </w:r>
      <w:r w:rsidR="001C0AA8">
        <w:rPr>
          <w:rFonts w:ascii="Calibri" w:eastAsia="Calibri" w:hAnsi="Calibri" w:cs="Times New Roman"/>
          <w:color w:val="C00000"/>
          <w:kern w:val="0"/>
          <w14:ligatures w14:val="none"/>
        </w:rPr>
      </w:r>
      <w:r w:rsidR="001C0AA8">
        <w:rPr>
          <w:rFonts w:ascii="Calibri" w:eastAsia="Calibri" w:hAnsi="Calibri" w:cs="Times New Roman"/>
          <w:color w:val="C00000"/>
          <w:kern w:val="0"/>
          <w14:ligatures w14:val="none"/>
        </w:rPr>
        <w:fldChar w:fldCharType="separate"/>
      </w:r>
      <w:r w:rsidR="00EC3827">
        <w:rPr>
          <w:rFonts w:ascii="Calibri" w:eastAsia="Calibri" w:hAnsi="Calibri" w:cs="Times New Roman"/>
          <w:color w:val="C00000"/>
          <w:kern w:val="0"/>
          <w14:ligatures w14:val="none"/>
        </w:rPr>
        <w:t>14.9</w:t>
      </w:r>
      <w:r w:rsidR="001C0AA8">
        <w:rPr>
          <w:rFonts w:ascii="Calibri" w:eastAsia="Calibri" w:hAnsi="Calibri" w:cs="Times New Roman"/>
          <w:color w:val="C00000"/>
          <w:kern w:val="0"/>
          <w14:ligatures w14:val="none"/>
        </w:rPr>
        <w:fldChar w:fldCharType="end"/>
      </w:r>
      <w:r w:rsidRPr="00F912AD">
        <w:rPr>
          <w:rFonts w:ascii="Calibri" w:eastAsia="Calibri" w:hAnsi="Calibri" w:cs="Times New Roman"/>
          <w:color w:val="C00000"/>
          <w:kern w:val="0"/>
          <w14:ligatures w14:val="none"/>
        </w:rPr>
        <w:t xml:space="preserve"> provides links to some of these options.</w:t>
      </w:r>
    </w:p>
    <w:p w14:paraId="57DC31FC" w14:textId="27DF758B" w:rsidR="00C57080" w:rsidRPr="00F912AD" w:rsidRDefault="00C57080" w:rsidP="00C43279">
      <w:pPr>
        <w:spacing w:before="160" w:after="0"/>
        <w:rPr>
          <w:rFonts w:ascii="Calibri" w:eastAsia="Calibri" w:hAnsi="Calibri" w:cs="Times New Roman"/>
          <w:b/>
          <w:bCs/>
          <w:color w:val="C00000"/>
          <w:kern w:val="0"/>
          <w14:ligatures w14:val="none"/>
        </w:rPr>
      </w:pPr>
      <w:r w:rsidRPr="00F912AD">
        <w:rPr>
          <w:rFonts w:ascii="Calibri" w:eastAsia="Calibri" w:hAnsi="Calibri" w:cs="Times New Roman"/>
          <w:b/>
          <w:bCs/>
          <w:color w:val="C00000"/>
          <w:kern w:val="0"/>
          <w14:ligatures w14:val="none"/>
        </w:rPr>
        <w:t>Set up</w:t>
      </w:r>
    </w:p>
    <w:p w14:paraId="35766CA2" w14:textId="7AEB3382" w:rsidR="00C57080" w:rsidRPr="00F912AD" w:rsidRDefault="00E62927" w:rsidP="00E62927">
      <w:pPr>
        <w:jc w:val="both"/>
        <w:rPr>
          <w:color w:val="C00000"/>
        </w:rPr>
      </w:pPr>
      <w:r w:rsidRPr="00F912AD">
        <w:rPr>
          <w:color w:val="C00000"/>
        </w:rPr>
        <w:t>It is worth making sure that the bed is as level as possible. To assist with this, t</w:t>
      </w:r>
      <w:r w:rsidR="00C57080" w:rsidRPr="00F912AD">
        <w:rPr>
          <w:color w:val="C00000"/>
        </w:rPr>
        <w:t xml:space="preserve">he printer will come with instructions on initial levelling and setting the initial Z height. Most printers now have automatic bed level detection where the bed is sampled before printing begins, and automatic correction applied for different parts of the bed. </w:t>
      </w:r>
    </w:p>
    <w:p w14:paraId="4D80B425" w14:textId="24D2638D" w:rsidR="000719F1" w:rsidRPr="00F912AD" w:rsidRDefault="000719F1" w:rsidP="000719F1">
      <w:pPr>
        <w:rPr>
          <w:b/>
          <w:bCs/>
          <w:color w:val="C00000"/>
        </w:rPr>
      </w:pPr>
      <w:r w:rsidRPr="00F912AD">
        <w:rPr>
          <w:color w:val="C00000"/>
        </w:rPr>
        <w:t>N.B. This step may need repeating as time goes on</w:t>
      </w:r>
      <w:r w:rsidRPr="00F912AD">
        <w:rPr>
          <w:b/>
          <w:bCs/>
          <w:color w:val="C00000"/>
        </w:rPr>
        <w:t xml:space="preserve">. </w:t>
      </w:r>
    </w:p>
    <w:p w14:paraId="1B3265C2" w14:textId="77777777" w:rsidR="00C57080" w:rsidRPr="00F912AD" w:rsidRDefault="00C57080" w:rsidP="008008DC">
      <w:pPr>
        <w:spacing w:after="0"/>
        <w:rPr>
          <w:rFonts w:ascii="Calibri" w:eastAsia="Calibri" w:hAnsi="Calibri" w:cs="Times New Roman"/>
          <w:b/>
          <w:bCs/>
          <w:color w:val="C00000"/>
          <w:kern w:val="0"/>
          <w14:ligatures w14:val="none"/>
        </w:rPr>
      </w:pPr>
      <w:r w:rsidRPr="00F912AD">
        <w:rPr>
          <w:rFonts w:ascii="Calibri" w:eastAsia="Calibri" w:hAnsi="Calibri" w:cs="Times New Roman"/>
          <w:b/>
          <w:bCs/>
          <w:color w:val="C00000"/>
          <w:kern w:val="0"/>
          <w14:ligatures w14:val="none"/>
        </w:rPr>
        <w:t>Filament storage</w:t>
      </w:r>
    </w:p>
    <w:p w14:paraId="77769452" w14:textId="77777777" w:rsidR="00C57080" w:rsidRPr="00F912AD" w:rsidRDefault="00C57080" w:rsidP="00515ED8">
      <w:pPr>
        <w:jc w:val="both"/>
        <w:rPr>
          <w:color w:val="C00000"/>
        </w:rPr>
      </w:pPr>
      <w:r w:rsidRPr="00F912AD">
        <w:rPr>
          <w:color w:val="C00000"/>
        </w:rPr>
        <w:t>Some filaments are hygroscopic – they absorb moisture from the atmosphere. The result tends to be that the filament becomes very brittle which may make it impossible to print with. Storing the filament in sealed bags, preferably with silica gel, is worth doing. It is possible to obtain filament driers to restore damp filament.</w:t>
      </w:r>
    </w:p>
    <w:p w14:paraId="1B250D9F" w14:textId="3165C919" w:rsidR="00C57080" w:rsidRPr="00F912AD" w:rsidRDefault="00C57080" w:rsidP="008008DC">
      <w:pPr>
        <w:spacing w:after="0"/>
        <w:rPr>
          <w:rFonts w:ascii="Calibri" w:eastAsia="Calibri" w:hAnsi="Calibri" w:cs="Times New Roman"/>
          <w:b/>
          <w:bCs/>
          <w:color w:val="C00000"/>
          <w:kern w:val="0"/>
          <w14:ligatures w14:val="none"/>
        </w:rPr>
      </w:pPr>
      <w:r w:rsidRPr="00F912AD">
        <w:rPr>
          <w:rFonts w:ascii="Calibri" w:eastAsia="Calibri" w:hAnsi="Calibri" w:cs="Times New Roman"/>
          <w:b/>
          <w:bCs/>
          <w:color w:val="C00000"/>
          <w:kern w:val="0"/>
          <w14:ligatures w14:val="none"/>
        </w:rPr>
        <w:t xml:space="preserve">Printing </w:t>
      </w:r>
    </w:p>
    <w:p w14:paraId="77883BBD" w14:textId="7727B68F" w:rsidR="00C57080" w:rsidRPr="00F912AD" w:rsidRDefault="00C57080" w:rsidP="004B050D">
      <w:pPr>
        <w:jc w:val="both"/>
        <w:rPr>
          <w:color w:val="C00000"/>
        </w:rPr>
      </w:pPr>
      <w:r w:rsidRPr="00F912AD">
        <w:rPr>
          <w:color w:val="C00000"/>
        </w:rPr>
        <w:t xml:space="preserve">Getting the sliced </w:t>
      </w:r>
      <w:r w:rsidR="00515ED8" w:rsidRPr="00F912AD">
        <w:rPr>
          <w:color w:val="C00000"/>
        </w:rPr>
        <w:t>artwork</w:t>
      </w:r>
      <w:r w:rsidRPr="00F912AD">
        <w:rPr>
          <w:color w:val="C00000"/>
        </w:rPr>
        <w:t xml:space="preserve"> file onto the printer is </w:t>
      </w:r>
      <w:r w:rsidR="004B050D" w:rsidRPr="00F912AD">
        <w:rPr>
          <w:color w:val="C00000"/>
        </w:rPr>
        <w:t>normally</w:t>
      </w:r>
      <w:r w:rsidRPr="00F912AD">
        <w:rPr>
          <w:color w:val="C00000"/>
        </w:rPr>
        <w:t xml:space="preserve"> </w:t>
      </w:r>
      <w:r w:rsidR="00515ED8" w:rsidRPr="00F912AD">
        <w:rPr>
          <w:color w:val="C00000"/>
        </w:rPr>
        <w:t>done</w:t>
      </w:r>
      <w:r w:rsidRPr="00F912AD">
        <w:rPr>
          <w:color w:val="C00000"/>
        </w:rPr>
        <w:t xml:space="preserve"> using </w:t>
      </w:r>
      <w:r w:rsidR="00515ED8" w:rsidRPr="00F912AD">
        <w:rPr>
          <w:color w:val="C00000"/>
        </w:rPr>
        <w:t xml:space="preserve">a </w:t>
      </w:r>
      <w:r w:rsidRPr="00F912AD">
        <w:rPr>
          <w:color w:val="C00000"/>
        </w:rPr>
        <w:t>USB memory card</w:t>
      </w:r>
      <w:r w:rsidR="00515ED8" w:rsidRPr="00F912AD">
        <w:rPr>
          <w:color w:val="C00000"/>
        </w:rPr>
        <w:t xml:space="preserve"> stick</w:t>
      </w:r>
      <w:r w:rsidRPr="00F912AD">
        <w:rPr>
          <w:color w:val="C00000"/>
        </w:rPr>
        <w:t xml:space="preserve">. </w:t>
      </w:r>
      <w:r w:rsidR="004B050D" w:rsidRPr="00F912AD">
        <w:rPr>
          <w:color w:val="C00000"/>
        </w:rPr>
        <w:t xml:space="preserve">An alternative is to hard wire the printer to the design computer or to use WIFI or Bluetooth. </w:t>
      </w:r>
      <w:r w:rsidRPr="00F912AD">
        <w:rPr>
          <w:color w:val="C00000"/>
        </w:rPr>
        <w:t>The interface on the printer will be specific to the manufacturer and possibly the printer model</w:t>
      </w:r>
      <w:r w:rsidR="00515ED8" w:rsidRPr="00F912AD">
        <w:rPr>
          <w:color w:val="C00000"/>
        </w:rPr>
        <w:t>.</w:t>
      </w:r>
      <w:r w:rsidRPr="00F912AD">
        <w:rPr>
          <w:color w:val="C00000"/>
        </w:rPr>
        <w:t xml:space="preserve"> </w:t>
      </w:r>
      <w:r w:rsidR="00515ED8" w:rsidRPr="00F912AD">
        <w:rPr>
          <w:color w:val="C00000"/>
        </w:rPr>
        <w:t>Referring</w:t>
      </w:r>
      <w:r w:rsidRPr="00F912AD">
        <w:rPr>
          <w:color w:val="C00000"/>
        </w:rPr>
        <w:t xml:space="preserve"> to the </w:t>
      </w:r>
      <w:r w:rsidR="00515ED8" w:rsidRPr="00F912AD">
        <w:rPr>
          <w:color w:val="C00000"/>
        </w:rPr>
        <w:t xml:space="preserve">printer </w:t>
      </w:r>
      <w:r w:rsidRPr="00F912AD">
        <w:rPr>
          <w:color w:val="C00000"/>
        </w:rPr>
        <w:t>manual</w:t>
      </w:r>
      <w:r w:rsidR="00515ED8" w:rsidRPr="00F912AD">
        <w:rPr>
          <w:color w:val="C00000"/>
        </w:rPr>
        <w:t xml:space="preserve"> will help ensure that th</w:t>
      </w:r>
      <w:r w:rsidR="004B050D" w:rsidRPr="00F912AD">
        <w:rPr>
          <w:color w:val="C00000"/>
        </w:rPr>
        <w:t>e connection details are</w:t>
      </w:r>
      <w:r w:rsidR="00515ED8" w:rsidRPr="00F912AD">
        <w:rPr>
          <w:color w:val="C00000"/>
        </w:rPr>
        <w:t xml:space="preserve"> configured correctly</w:t>
      </w:r>
      <w:r w:rsidRPr="00F912AD">
        <w:rPr>
          <w:color w:val="C00000"/>
        </w:rPr>
        <w:t xml:space="preserve">.  </w:t>
      </w:r>
    </w:p>
    <w:p w14:paraId="4068BD98" w14:textId="6F4E103C" w:rsidR="00C57080" w:rsidRPr="00F912AD" w:rsidRDefault="00C57080" w:rsidP="004B050D">
      <w:pPr>
        <w:jc w:val="both"/>
        <w:rPr>
          <w:color w:val="C00000"/>
        </w:rPr>
      </w:pPr>
      <w:r w:rsidRPr="00F912AD">
        <w:rPr>
          <w:color w:val="C00000"/>
        </w:rPr>
        <w:t>For prints</w:t>
      </w:r>
      <w:r w:rsidR="00D014AD" w:rsidRPr="00F912AD">
        <w:rPr>
          <w:color w:val="C00000"/>
        </w:rPr>
        <w:t xml:space="preserve"> that take some to print,</w:t>
      </w:r>
      <w:r w:rsidRPr="00F912AD">
        <w:rPr>
          <w:color w:val="C00000"/>
        </w:rPr>
        <w:t xml:space="preserve"> it is worth checking on the printer periodically</w:t>
      </w:r>
      <w:r w:rsidR="004B050D" w:rsidRPr="00F912AD">
        <w:rPr>
          <w:color w:val="C00000"/>
        </w:rPr>
        <w:t>.</w:t>
      </w:r>
      <w:r w:rsidRPr="00F912AD">
        <w:rPr>
          <w:color w:val="C00000"/>
        </w:rPr>
        <w:t xml:space="preserve"> </w:t>
      </w:r>
      <w:r w:rsidR="004B050D" w:rsidRPr="00F912AD">
        <w:rPr>
          <w:color w:val="C00000"/>
        </w:rPr>
        <w:t>I</w:t>
      </w:r>
      <w:r w:rsidRPr="00F912AD">
        <w:rPr>
          <w:color w:val="C00000"/>
        </w:rPr>
        <w:t>f something has gone wrong</w:t>
      </w:r>
      <w:r w:rsidR="004B050D" w:rsidRPr="00F912AD">
        <w:rPr>
          <w:color w:val="C00000"/>
        </w:rPr>
        <w:t>,</w:t>
      </w:r>
      <w:r w:rsidRPr="00F912AD">
        <w:rPr>
          <w:color w:val="C00000"/>
        </w:rPr>
        <w:t xml:space="preserve"> it may continu</w:t>
      </w:r>
      <w:r w:rsidR="004B050D" w:rsidRPr="00F912AD">
        <w:rPr>
          <w:color w:val="C00000"/>
        </w:rPr>
        <w:t>e</w:t>
      </w:r>
      <w:r w:rsidRPr="00F912AD">
        <w:rPr>
          <w:color w:val="C00000"/>
        </w:rPr>
        <w:t xml:space="preserve"> to extrude plastic into space, producing the proverbial cat’s cradle. The only thing to do in this case is to cancel the print, let it cool down, then try to clean up (being aware that there are often very fine wires exposed on the print head – try not to break these!)</w:t>
      </w:r>
      <w:r w:rsidR="00561CDA" w:rsidRPr="00F912AD">
        <w:rPr>
          <w:color w:val="C00000"/>
        </w:rPr>
        <w:t>.</w:t>
      </w:r>
    </w:p>
    <w:p w14:paraId="4B347671" w14:textId="22D343E4" w:rsidR="00D014AD" w:rsidRPr="00F912AD" w:rsidRDefault="00D014AD" w:rsidP="00D014AD">
      <w:pPr>
        <w:spacing w:after="0"/>
        <w:jc w:val="both"/>
        <w:rPr>
          <w:color w:val="C00000"/>
        </w:rPr>
      </w:pPr>
      <w:r w:rsidRPr="00F912AD">
        <w:rPr>
          <w:rFonts w:ascii="Calibri" w:eastAsia="Calibri" w:hAnsi="Calibri" w:cs="Times New Roman"/>
          <w:b/>
          <w:bCs/>
          <w:color w:val="C00000"/>
          <w:kern w:val="0"/>
          <w14:ligatures w14:val="none"/>
        </w:rPr>
        <w:t>Post Printing</w:t>
      </w:r>
      <w:r w:rsidRPr="00F912AD">
        <w:rPr>
          <w:color w:val="C00000"/>
        </w:rPr>
        <w:t xml:space="preserve"> </w:t>
      </w:r>
    </w:p>
    <w:p w14:paraId="0D3E347B" w14:textId="73C60798" w:rsidR="00C57080" w:rsidRPr="00F912AD" w:rsidRDefault="00C57080" w:rsidP="004B050D">
      <w:pPr>
        <w:jc w:val="both"/>
        <w:rPr>
          <w:color w:val="C00000"/>
        </w:rPr>
      </w:pPr>
      <w:r w:rsidRPr="00F912AD">
        <w:rPr>
          <w:color w:val="C00000"/>
        </w:rPr>
        <w:t>Once printing is complete</w:t>
      </w:r>
      <w:r w:rsidR="004B050D" w:rsidRPr="00F912AD">
        <w:rPr>
          <w:color w:val="C00000"/>
        </w:rPr>
        <w:t>, the print will need to be removed from the bed.</w:t>
      </w:r>
      <w:r w:rsidRPr="00F912AD">
        <w:rPr>
          <w:color w:val="C00000"/>
        </w:rPr>
        <w:t xml:space="preserve"> </w:t>
      </w:r>
    </w:p>
    <w:p w14:paraId="72DB3582" w14:textId="561C803F" w:rsidR="00E261F4" w:rsidRPr="00F912AD" w:rsidRDefault="00E261F4" w:rsidP="00E261F4">
      <w:pPr>
        <w:jc w:val="both"/>
        <w:rPr>
          <w:color w:val="CC0000"/>
        </w:rPr>
      </w:pPr>
      <w:r w:rsidRPr="00F912AD">
        <w:rPr>
          <w:color w:val="CC0000"/>
        </w:rPr>
        <w:lastRenderedPageBreak/>
        <w:t>The latest printer build plates are usually topped by thin flexible magnetised steel sheets coated with Polyetherimide (PEI). These will aid the removal of finished prints.</w:t>
      </w:r>
    </w:p>
    <w:p w14:paraId="5EA0B143" w14:textId="77777777" w:rsidR="00E261F4" w:rsidRPr="00F912AD" w:rsidRDefault="00E261F4" w:rsidP="00E261F4">
      <w:pPr>
        <w:spacing w:after="0"/>
        <w:jc w:val="both"/>
        <w:rPr>
          <w:color w:val="CC0000"/>
        </w:rPr>
      </w:pPr>
      <w:r w:rsidRPr="00F912AD">
        <w:rPr>
          <w:color w:val="CC0000"/>
        </w:rPr>
        <w:t>These sheets are also available in different textures to suit specific plastics.</w:t>
      </w:r>
    </w:p>
    <w:p w14:paraId="55BD4D0D" w14:textId="77777777" w:rsidR="00E261F4" w:rsidRPr="00F912AD" w:rsidRDefault="00E261F4">
      <w:pPr>
        <w:pStyle w:val="ListParagraph"/>
        <w:numPr>
          <w:ilvl w:val="0"/>
          <w:numId w:val="24"/>
        </w:numPr>
        <w:spacing w:before="0" w:beforeAutospacing="0"/>
        <w:ind w:left="714" w:hanging="357"/>
        <w:jc w:val="both"/>
        <w:rPr>
          <w:color w:val="CC0000"/>
        </w:rPr>
      </w:pPr>
      <w:r w:rsidRPr="00F912AD">
        <w:rPr>
          <w:color w:val="CC0000"/>
        </w:rPr>
        <w:t>Smooth PEI plates are recommended for PLA &amp; have great adhesion with many materials.</w:t>
      </w:r>
    </w:p>
    <w:p w14:paraId="5A41D346" w14:textId="77777777" w:rsidR="00E261F4" w:rsidRPr="00F912AD" w:rsidRDefault="00E261F4">
      <w:pPr>
        <w:pStyle w:val="ListParagraph"/>
        <w:numPr>
          <w:ilvl w:val="0"/>
          <w:numId w:val="24"/>
        </w:numPr>
        <w:spacing w:after="160" w:afterAutospacing="0"/>
        <w:ind w:left="714" w:hanging="357"/>
        <w:jc w:val="both"/>
        <w:rPr>
          <w:color w:val="CC0000"/>
        </w:rPr>
      </w:pPr>
      <w:r w:rsidRPr="00F912AD">
        <w:rPr>
          <w:color w:val="CC0000"/>
        </w:rPr>
        <w:t xml:space="preserve">Satin Powder-coated plates offer an optimal level of adhesion. A vast majority of materials can be printed without a separation layer (e.g. glue).  </w:t>
      </w:r>
    </w:p>
    <w:p w14:paraId="3603A4A6" w14:textId="77777777" w:rsidR="00E261F4" w:rsidRPr="00F912AD" w:rsidRDefault="00E261F4" w:rsidP="00E261F4">
      <w:pPr>
        <w:jc w:val="both"/>
        <w:rPr>
          <w:color w:val="CC0000"/>
        </w:rPr>
      </w:pPr>
      <w:r w:rsidRPr="00F912AD">
        <w:rPr>
          <w:color w:val="CC0000"/>
        </w:rPr>
        <w:t xml:space="preserve">These are very convenient. They can provide a somewhat rough finish to the part of the print in contact with the sheet. This may be unsatisfactory if it is a visible surface. On the other hand, a pre-roughened surface will form a good key for gluing if that is what is desired. </w:t>
      </w:r>
    </w:p>
    <w:p w14:paraId="2A52FF52" w14:textId="196DE403" w:rsidR="00E261F4" w:rsidRPr="00F912AD" w:rsidRDefault="00E261F4" w:rsidP="00E261F4">
      <w:pPr>
        <w:jc w:val="both"/>
        <w:rPr>
          <w:color w:val="CC0000"/>
        </w:rPr>
      </w:pPr>
      <w:r w:rsidRPr="00F912AD">
        <w:rPr>
          <w:color w:val="C00000"/>
        </w:rPr>
        <w:t xml:space="preserve">Generally, if the printer has a magnetic print sheet, it is just a case of removing this and flexing it to remove the model. However, </w:t>
      </w:r>
      <w:r w:rsidR="006246AE" w:rsidRPr="00F912AD">
        <w:rPr>
          <w:color w:val="C00000"/>
        </w:rPr>
        <w:t>i</w:t>
      </w:r>
      <w:r w:rsidRPr="00F912AD">
        <w:rPr>
          <w:color w:val="C00000"/>
        </w:rPr>
        <w:t>f adhesion is too strong, working a fine metal blade between the model and the bed may be necessary. This should be done carefully to ensure the blade does not dig into the bed. Another alternative is to heat the sheet from behind to soften the plastic in contact with it before using the blade.</w:t>
      </w:r>
    </w:p>
    <w:p w14:paraId="4D19ACED" w14:textId="7EAA7FA8" w:rsidR="00E261F4" w:rsidRPr="00F912AD" w:rsidRDefault="00E261F4" w:rsidP="00E261F4">
      <w:pPr>
        <w:jc w:val="both"/>
        <w:rPr>
          <w:color w:val="CC0000"/>
        </w:rPr>
      </w:pPr>
      <w:r w:rsidRPr="00F912AD">
        <w:rPr>
          <w:color w:val="CC0000"/>
        </w:rPr>
        <w:t>It is also worth noting that, on occasion, print bed adhesion can be too great. This can make it difficult to remove the model without damaging either it, or the build plate even if the printer has a magnetic build sheet. Furthermore, some printing materials, including PLA, have a particularly strong grip, especially if there is a large flat area in contact with the build surface.  As noted above, some build sheets are covered with a special plastic coating such as PEI as noted above. Where the print is stuck down too firmly, this coating could be pulled off when attempting to remove the print.  Where this is a possible risk, the build surface can be coated with hair spray, or an application of “Elmers School Glue” stick rubbed over the build surface.</w:t>
      </w:r>
    </w:p>
    <w:p w14:paraId="6D0BEC84" w14:textId="77777777" w:rsidR="00E261F4" w:rsidRPr="00F912AD" w:rsidRDefault="00E261F4" w:rsidP="00E261F4">
      <w:pPr>
        <w:jc w:val="both"/>
        <w:rPr>
          <w:color w:val="CC0000"/>
        </w:rPr>
      </w:pPr>
      <w:r w:rsidRPr="00F912AD">
        <w:rPr>
          <w:color w:val="CC0000"/>
        </w:rPr>
        <w:t xml:space="preserve">Most FDM printers also feature auto levelling where the printer analyses the height of the across multiple points over the surface of the bed. They then make height (Z axis) adjustments as necessary to compensate for any slight variations encountered. </w:t>
      </w:r>
    </w:p>
    <w:p w14:paraId="52478DDD" w14:textId="6D4ED227" w:rsidR="0005531F" w:rsidRPr="00F912AD" w:rsidRDefault="0005531F" w:rsidP="0005531F">
      <w:pPr>
        <w:pStyle w:val="Heading3"/>
        <w:rPr>
          <w:rFonts w:eastAsia="Times New Roman"/>
          <w:b/>
          <w:bCs/>
          <w:color w:val="0033CC"/>
        </w:rPr>
      </w:pPr>
      <w:bookmarkStart w:id="65" w:name="_Toc179088663"/>
      <w:r w:rsidRPr="00F912AD">
        <w:rPr>
          <w:rFonts w:eastAsia="Times New Roman"/>
          <w:b/>
          <w:bCs/>
          <w:color w:val="0033CC"/>
        </w:rPr>
        <w:t>Resin Printing</w:t>
      </w:r>
      <w:bookmarkEnd w:id="65"/>
    </w:p>
    <w:p w14:paraId="16BC90C7" w14:textId="1B493E99" w:rsidR="0005531F" w:rsidRPr="00F912AD" w:rsidRDefault="0005531F" w:rsidP="0005531F">
      <w:pPr>
        <w:jc w:val="both"/>
        <w:rPr>
          <w:color w:val="0033CC"/>
        </w:rPr>
      </w:pPr>
      <w:r w:rsidRPr="00F912AD">
        <w:rPr>
          <w:color w:val="0033CC"/>
        </w:rPr>
        <w:t>Resin printing is potentially hazardous and messy. It also relies on computers to make it work. Clearly this is a portent for disaster. Computers and mess are not happy companions. Containment and management are key to dealing with both issues. However, within these maxims there are many potential solutions that will suit individual needs.</w:t>
      </w:r>
    </w:p>
    <w:p w14:paraId="55D1FB9B" w14:textId="27D10F66" w:rsidR="00A65380" w:rsidRPr="00F912AD" w:rsidRDefault="00A65380" w:rsidP="00A65380">
      <w:pPr>
        <w:spacing w:after="0"/>
        <w:jc w:val="both"/>
        <w:rPr>
          <w:b/>
          <w:bCs/>
          <w:color w:val="0033CC"/>
        </w:rPr>
      </w:pPr>
      <w:r w:rsidRPr="00F912AD">
        <w:rPr>
          <w:b/>
          <w:bCs/>
          <w:color w:val="0033CC"/>
        </w:rPr>
        <w:t>Points to Consider</w:t>
      </w:r>
    </w:p>
    <w:p w14:paraId="5B0AF157" w14:textId="037B8D68" w:rsidR="0005531F" w:rsidRPr="00F912AD" w:rsidRDefault="0005531F" w:rsidP="0005531F">
      <w:pPr>
        <w:jc w:val="both"/>
        <w:rPr>
          <w:color w:val="0033CC"/>
        </w:rPr>
      </w:pPr>
      <w:r w:rsidRPr="00F912AD">
        <w:rPr>
          <w:color w:val="0033CC"/>
        </w:rPr>
        <w:t>Accordingly, a solution needs to be worked out that works for each user and the other occupants of the property.</w:t>
      </w:r>
    </w:p>
    <w:p w14:paraId="0302F28E" w14:textId="61978793" w:rsidR="0005531F" w:rsidRPr="00F912AD" w:rsidRDefault="0005531F" w:rsidP="0005531F">
      <w:pPr>
        <w:jc w:val="both"/>
        <w:rPr>
          <w:color w:val="0033CC"/>
        </w:rPr>
      </w:pPr>
      <w:r w:rsidRPr="00F912AD">
        <w:rPr>
          <w:color w:val="0033CC"/>
        </w:rPr>
        <w:t>For the actual printing</w:t>
      </w:r>
      <w:r w:rsidR="002525A5" w:rsidRPr="00F912AD">
        <w:rPr>
          <w:color w:val="0033CC"/>
        </w:rPr>
        <w:t>,</w:t>
      </w:r>
      <w:r w:rsidR="001340AC" w:rsidRPr="00F912AD">
        <w:rPr>
          <w:color w:val="0033CC"/>
        </w:rPr>
        <w:t xml:space="preserve"> a clean area separated from the main dwelling by a door is ideal. </w:t>
      </w:r>
    </w:p>
    <w:p w14:paraId="512E3E49" w14:textId="4BB8E182" w:rsidR="001340AC" w:rsidRPr="00F912AD" w:rsidRDefault="001340AC" w:rsidP="001340AC">
      <w:pPr>
        <w:spacing w:after="0"/>
        <w:jc w:val="both"/>
        <w:rPr>
          <w:color w:val="0033CC"/>
        </w:rPr>
      </w:pPr>
      <w:r w:rsidRPr="00F912AD">
        <w:rPr>
          <w:color w:val="0033CC"/>
        </w:rPr>
        <w:t>Areas to avoid include:</w:t>
      </w:r>
    </w:p>
    <w:p w14:paraId="70F4F32C" w14:textId="6BBB5661" w:rsidR="001340AC" w:rsidRPr="00F912AD" w:rsidRDefault="001340AC">
      <w:pPr>
        <w:pStyle w:val="ListParagraph"/>
        <w:numPr>
          <w:ilvl w:val="0"/>
          <w:numId w:val="13"/>
        </w:numPr>
        <w:spacing w:before="0" w:beforeAutospacing="0" w:after="0" w:afterAutospacing="0"/>
        <w:ind w:left="714" w:hanging="357"/>
        <w:jc w:val="both"/>
        <w:rPr>
          <w:color w:val="0033CC"/>
        </w:rPr>
      </w:pPr>
      <w:r w:rsidRPr="00F912AD">
        <w:rPr>
          <w:color w:val="0033CC"/>
        </w:rPr>
        <w:t xml:space="preserve">Workshops used for machining, cutting, sawing etc. where dust and other detritus are </w:t>
      </w:r>
      <w:r w:rsidR="002525A5" w:rsidRPr="00F912AD">
        <w:rPr>
          <w:color w:val="0033CC"/>
        </w:rPr>
        <w:t>possible.</w:t>
      </w:r>
    </w:p>
    <w:p w14:paraId="4DD988A5" w14:textId="0021C4AB" w:rsidR="0005531F" w:rsidRPr="00F912AD" w:rsidRDefault="001340AC">
      <w:pPr>
        <w:pStyle w:val="ListParagraph"/>
        <w:numPr>
          <w:ilvl w:val="0"/>
          <w:numId w:val="13"/>
        </w:numPr>
        <w:spacing w:after="0" w:afterAutospacing="0"/>
        <w:ind w:left="714" w:hanging="357"/>
        <w:jc w:val="both"/>
        <w:rPr>
          <w:color w:val="0033CC"/>
        </w:rPr>
      </w:pPr>
      <w:r w:rsidRPr="00F912AD">
        <w:rPr>
          <w:color w:val="0033CC"/>
        </w:rPr>
        <w:t>K</w:t>
      </w:r>
      <w:r w:rsidR="0005531F" w:rsidRPr="00F912AD">
        <w:rPr>
          <w:color w:val="0033CC"/>
        </w:rPr>
        <w:t>itchens and living areas.</w:t>
      </w:r>
    </w:p>
    <w:p w14:paraId="2D5C0D51" w14:textId="5D4691F0" w:rsidR="0005531F" w:rsidRPr="00F912AD" w:rsidRDefault="0005531F" w:rsidP="0005531F">
      <w:pPr>
        <w:jc w:val="both"/>
        <w:rPr>
          <w:color w:val="0033CC"/>
        </w:rPr>
      </w:pPr>
      <w:r w:rsidRPr="00F912AD">
        <w:rPr>
          <w:color w:val="0033CC"/>
        </w:rPr>
        <w:t xml:space="preserve">Studies/offices </w:t>
      </w:r>
      <w:r w:rsidR="001340AC" w:rsidRPr="00F912AD">
        <w:rPr>
          <w:color w:val="0033CC"/>
        </w:rPr>
        <w:t>may</w:t>
      </w:r>
      <w:r w:rsidRPr="00F912AD">
        <w:rPr>
          <w:color w:val="0033CC"/>
        </w:rPr>
        <w:t xml:space="preserve"> be the most sensible compromise. However, they need to be in an area of the property that is completely separate to the rest of the house. N.B. they can be attached but should have a door that can be kept closed for long periods whilst the printer is operating and/or the prints are being attended to. This is because, whilst printing, the printer will give off some fumes which are </w:t>
      </w:r>
      <w:r w:rsidRPr="00F912AD">
        <w:rPr>
          <w:color w:val="0033CC"/>
        </w:rPr>
        <w:lastRenderedPageBreak/>
        <w:t>not healthy. Another problem is that the printer and resin need to be kept at room temperature as well.</w:t>
      </w:r>
    </w:p>
    <w:p w14:paraId="56BF3153" w14:textId="7F5CC6BA" w:rsidR="0005531F" w:rsidRPr="00F912AD" w:rsidRDefault="001340AC" w:rsidP="0005531F">
      <w:pPr>
        <w:jc w:val="both"/>
        <w:rPr>
          <w:color w:val="0033CC"/>
        </w:rPr>
      </w:pPr>
      <w:r w:rsidRPr="00F912AD">
        <w:rPr>
          <w:color w:val="0033CC"/>
        </w:rPr>
        <w:t>T</w:t>
      </w:r>
      <w:r w:rsidR="0005531F" w:rsidRPr="00F912AD">
        <w:rPr>
          <w:color w:val="0033CC"/>
        </w:rPr>
        <w:t xml:space="preserve">he concept of managing and containing </w:t>
      </w:r>
      <w:r w:rsidRPr="00F912AD">
        <w:rPr>
          <w:color w:val="0033CC"/>
        </w:rPr>
        <w:t>potential mess</w:t>
      </w:r>
      <w:r w:rsidR="0005531F" w:rsidRPr="00F912AD">
        <w:rPr>
          <w:color w:val="0033CC"/>
        </w:rPr>
        <w:t xml:space="preserve"> so that it d</w:t>
      </w:r>
      <w:r w:rsidRPr="00F912AD">
        <w:rPr>
          <w:color w:val="0033CC"/>
        </w:rPr>
        <w:t>oes</w:t>
      </w:r>
      <w:r w:rsidR="0005531F" w:rsidRPr="00F912AD">
        <w:rPr>
          <w:color w:val="0033CC"/>
        </w:rPr>
        <w:t xml:space="preserve"> not spread beyond </w:t>
      </w:r>
      <w:r w:rsidRPr="00F912AD">
        <w:rPr>
          <w:color w:val="0033CC"/>
        </w:rPr>
        <w:t>defined</w:t>
      </w:r>
      <w:r w:rsidR="0005531F" w:rsidRPr="00F912AD">
        <w:rPr>
          <w:color w:val="0033CC"/>
        </w:rPr>
        <w:t xml:space="preserve"> boundary points</w:t>
      </w:r>
      <w:r w:rsidRPr="00F912AD">
        <w:rPr>
          <w:color w:val="0033CC"/>
        </w:rPr>
        <w:t xml:space="preserve"> is key to control the resin printing process</w:t>
      </w:r>
      <w:r w:rsidR="0005531F" w:rsidRPr="00F912AD">
        <w:rPr>
          <w:color w:val="0033CC"/>
        </w:rPr>
        <w:t>. The same applie</w:t>
      </w:r>
      <w:r w:rsidR="00D014AD" w:rsidRPr="00F912AD">
        <w:rPr>
          <w:color w:val="0033CC"/>
        </w:rPr>
        <w:t>s</w:t>
      </w:r>
      <w:r w:rsidR="0005531F" w:rsidRPr="00F912AD">
        <w:rPr>
          <w:color w:val="0033CC"/>
        </w:rPr>
        <w:t xml:space="preserve"> to hazard management as well. </w:t>
      </w:r>
    </w:p>
    <w:p w14:paraId="7FD41557" w14:textId="2540D079" w:rsidR="0005531F" w:rsidRPr="00F912AD" w:rsidRDefault="001340AC" w:rsidP="0005531F">
      <w:pPr>
        <w:jc w:val="both"/>
        <w:rPr>
          <w:color w:val="0033CC"/>
        </w:rPr>
      </w:pPr>
      <w:r w:rsidRPr="00F912AD">
        <w:rPr>
          <w:color w:val="0033CC"/>
        </w:rPr>
        <w:t>To achieve this</w:t>
      </w:r>
      <w:r w:rsidR="00D014AD" w:rsidRPr="00F912AD">
        <w:rPr>
          <w:color w:val="0033CC"/>
        </w:rPr>
        <w:t>,</w:t>
      </w:r>
      <w:r w:rsidRPr="00F912AD">
        <w:rPr>
          <w:color w:val="0033CC"/>
        </w:rPr>
        <w:t xml:space="preserve"> a routine</w:t>
      </w:r>
      <w:r w:rsidR="0005531F" w:rsidRPr="00F912AD">
        <w:rPr>
          <w:color w:val="0033CC"/>
        </w:rPr>
        <w:t xml:space="preserve"> and system for handling </w:t>
      </w:r>
      <w:r w:rsidRPr="00F912AD">
        <w:rPr>
          <w:color w:val="0033CC"/>
        </w:rPr>
        <w:t>the p</w:t>
      </w:r>
      <w:r w:rsidR="002525A5" w:rsidRPr="00F912AD">
        <w:rPr>
          <w:color w:val="0033CC"/>
        </w:rPr>
        <w:t>rocesses is needed</w:t>
      </w:r>
      <w:r w:rsidR="0005531F" w:rsidRPr="00F912AD">
        <w:rPr>
          <w:color w:val="0033CC"/>
        </w:rPr>
        <w:t>:</w:t>
      </w:r>
    </w:p>
    <w:p w14:paraId="0643A2CB" w14:textId="44592F83" w:rsidR="0005531F" w:rsidRPr="00F912AD" w:rsidRDefault="002525A5" w:rsidP="0005531F">
      <w:pPr>
        <w:jc w:val="both"/>
        <w:rPr>
          <w:color w:val="0033CC"/>
        </w:rPr>
      </w:pPr>
      <w:r w:rsidRPr="00F912AD">
        <w:rPr>
          <w:color w:val="0033CC"/>
        </w:rPr>
        <w:t>T</w:t>
      </w:r>
      <w:r w:rsidR="0005531F" w:rsidRPr="00F912AD">
        <w:rPr>
          <w:color w:val="0033CC"/>
        </w:rPr>
        <w:t xml:space="preserve">he printer itself is a computer and therefore needs to be in a clean place where the electronics will not be damaged e.g. dust, muck, etc. </w:t>
      </w:r>
      <w:r w:rsidR="00AD0A68" w:rsidRPr="00F912AD">
        <w:rPr>
          <w:color w:val="0033CC"/>
        </w:rPr>
        <w:t>Desirably, i</w:t>
      </w:r>
      <w:r w:rsidR="0005531F" w:rsidRPr="00F912AD">
        <w:rPr>
          <w:color w:val="0033CC"/>
        </w:rPr>
        <w:t>t should be close to the artwork computer to allow easy transfer of files by USB.</w:t>
      </w:r>
    </w:p>
    <w:p w14:paraId="6BC906B5" w14:textId="77777777" w:rsidR="0005531F" w:rsidRPr="00F912AD" w:rsidRDefault="0005531F" w:rsidP="0005531F">
      <w:pPr>
        <w:spacing w:after="0"/>
        <w:jc w:val="both"/>
        <w:rPr>
          <w:color w:val="0033CC"/>
        </w:rPr>
      </w:pPr>
      <w:r w:rsidRPr="00F912AD">
        <w:rPr>
          <w:color w:val="0033CC"/>
        </w:rPr>
        <w:t>The messy stages of the process are:</w:t>
      </w:r>
    </w:p>
    <w:p w14:paraId="1A133A1A" w14:textId="77777777" w:rsidR="0005531F" w:rsidRPr="00F912AD" w:rsidRDefault="0005531F" w:rsidP="0005531F">
      <w:pPr>
        <w:spacing w:after="0"/>
        <w:jc w:val="both"/>
        <w:rPr>
          <w:color w:val="0033CC"/>
        </w:rPr>
      </w:pPr>
      <w:r w:rsidRPr="00F912AD">
        <w:rPr>
          <w:color w:val="0033CC"/>
        </w:rPr>
        <w:t>•</w:t>
      </w:r>
      <w:r w:rsidRPr="00F912AD">
        <w:rPr>
          <w:color w:val="0033CC"/>
        </w:rPr>
        <w:tab/>
        <w:t>Decanting and replacing the resin to and from the resin tank.</w:t>
      </w:r>
    </w:p>
    <w:p w14:paraId="6EA8C418" w14:textId="77777777" w:rsidR="0005531F" w:rsidRPr="00F912AD" w:rsidRDefault="0005531F" w:rsidP="0005531F">
      <w:pPr>
        <w:spacing w:after="0"/>
        <w:jc w:val="both"/>
        <w:rPr>
          <w:color w:val="0033CC"/>
        </w:rPr>
      </w:pPr>
      <w:r w:rsidRPr="00F912AD">
        <w:rPr>
          <w:color w:val="0033CC"/>
        </w:rPr>
        <w:t>•</w:t>
      </w:r>
      <w:r w:rsidRPr="00F912AD">
        <w:rPr>
          <w:color w:val="0033CC"/>
        </w:rPr>
        <w:tab/>
        <w:t>Cleaning and maintaining the resin tank.</w:t>
      </w:r>
    </w:p>
    <w:p w14:paraId="0012567A" w14:textId="4050C46F" w:rsidR="006A266A" w:rsidRPr="00F912AD" w:rsidRDefault="006A266A" w:rsidP="006A266A">
      <w:pPr>
        <w:spacing w:after="0"/>
        <w:jc w:val="both"/>
        <w:rPr>
          <w:color w:val="0033CC"/>
        </w:rPr>
      </w:pPr>
      <w:r w:rsidRPr="00F912AD">
        <w:rPr>
          <w:color w:val="0033CC"/>
        </w:rPr>
        <w:t>•</w:t>
      </w:r>
      <w:r w:rsidRPr="00F912AD">
        <w:rPr>
          <w:color w:val="0033CC"/>
        </w:rPr>
        <w:tab/>
        <w:t>Cleaning up and curing the print, post printing.</w:t>
      </w:r>
    </w:p>
    <w:p w14:paraId="5B77C5F4" w14:textId="429566AD" w:rsidR="0005531F" w:rsidRPr="00F912AD" w:rsidRDefault="0005531F" w:rsidP="0005531F">
      <w:pPr>
        <w:jc w:val="both"/>
        <w:rPr>
          <w:color w:val="0033CC"/>
        </w:rPr>
      </w:pPr>
      <w:r w:rsidRPr="00F912AD">
        <w:rPr>
          <w:color w:val="0033CC"/>
        </w:rPr>
        <w:t>•</w:t>
      </w:r>
      <w:r w:rsidRPr="00F912AD">
        <w:rPr>
          <w:color w:val="0033CC"/>
        </w:rPr>
        <w:tab/>
      </w:r>
      <w:r w:rsidR="006A266A" w:rsidRPr="00F912AD">
        <w:rPr>
          <w:color w:val="0033CC"/>
        </w:rPr>
        <w:t>Cleaning the IPA cleaning fluid</w:t>
      </w:r>
      <w:r w:rsidRPr="00F912AD">
        <w:rPr>
          <w:color w:val="0033CC"/>
        </w:rPr>
        <w:t>.</w:t>
      </w:r>
    </w:p>
    <w:p w14:paraId="1CF1F796" w14:textId="77777777" w:rsidR="0005531F" w:rsidRPr="00F912AD" w:rsidRDefault="0005531F" w:rsidP="0005531F">
      <w:pPr>
        <w:pStyle w:val="NormalWeb"/>
        <w:spacing w:before="0" w:beforeAutospacing="0" w:after="0" w:afterAutospacing="0"/>
        <w:rPr>
          <w:color w:val="0033CC"/>
        </w:rPr>
      </w:pPr>
      <w:r w:rsidRPr="00F912AD">
        <w:rPr>
          <w:noProof/>
          <w:color w:val="0033CC"/>
        </w:rPr>
        <w:drawing>
          <wp:inline distT="0" distB="0" distL="0" distR="0" wp14:anchorId="511364EC" wp14:editId="7E462188">
            <wp:extent cx="5762625" cy="1775599"/>
            <wp:effectExtent l="0" t="0" r="0" b="0"/>
            <wp:docPr id="9394546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4657" cy="1785469"/>
                    </a:xfrm>
                    <a:prstGeom prst="rect">
                      <a:avLst/>
                    </a:prstGeom>
                    <a:noFill/>
                  </pic:spPr>
                </pic:pic>
              </a:graphicData>
            </a:graphic>
          </wp:inline>
        </w:drawing>
      </w:r>
    </w:p>
    <w:p w14:paraId="09B3F616" w14:textId="77777777" w:rsidR="0005531F" w:rsidRPr="00F912AD" w:rsidRDefault="0005531F" w:rsidP="00561CDA">
      <w:pPr>
        <w:pStyle w:val="NormalWeb"/>
        <w:spacing w:before="0" w:beforeAutospacing="0" w:after="160" w:afterAutospacing="0"/>
        <w:rPr>
          <w:rFonts w:asciiTheme="minorHAnsi" w:eastAsiaTheme="minorHAnsi" w:hAnsiTheme="minorHAnsi" w:cstheme="minorBidi"/>
          <w:i/>
          <w:iCs/>
          <w:color w:val="0033CC"/>
          <w:sz w:val="22"/>
          <w:szCs w:val="22"/>
          <w:lang w:eastAsia="en-US"/>
        </w:rPr>
      </w:pPr>
      <w:r w:rsidRPr="00F912AD">
        <w:rPr>
          <w:rFonts w:asciiTheme="minorHAnsi" w:eastAsiaTheme="minorHAnsi" w:hAnsiTheme="minorHAnsi" w:cstheme="minorBidi"/>
          <w:i/>
          <w:iCs/>
          <w:color w:val="0033CC"/>
          <w:sz w:val="22"/>
          <w:szCs w:val="22"/>
          <w:lang w:eastAsia="en-US"/>
        </w:rPr>
        <w:t>The stages of finishing prints with the washing process using IPA left and centre, followed by curing on the right in the same machine using UV light.</w:t>
      </w:r>
    </w:p>
    <w:p w14:paraId="57F44D22" w14:textId="5CB67137" w:rsidR="0005531F" w:rsidRPr="00F912AD" w:rsidRDefault="0005531F" w:rsidP="0005531F">
      <w:pPr>
        <w:jc w:val="both"/>
        <w:rPr>
          <w:b/>
          <w:bCs/>
          <w:color w:val="0033CC"/>
        </w:rPr>
      </w:pPr>
      <w:r w:rsidRPr="00F912AD">
        <w:rPr>
          <w:b/>
          <w:bCs/>
          <w:color w:val="0033CC"/>
        </w:rPr>
        <w:t xml:space="preserve">Most importantly, all these tasks </w:t>
      </w:r>
      <w:r w:rsidR="00AD0A68" w:rsidRPr="00F912AD">
        <w:rPr>
          <w:b/>
          <w:bCs/>
          <w:color w:val="0033CC"/>
        </w:rPr>
        <w:t>should be</w:t>
      </w:r>
      <w:r w:rsidRPr="00F912AD">
        <w:rPr>
          <w:b/>
          <w:bCs/>
          <w:color w:val="0033CC"/>
        </w:rPr>
        <w:t xml:space="preserve"> done </w:t>
      </w:r>
      <w:r w:rsidR="00AD0A68" w:rsidRPr="00F912AD">
        <w:rPr>
          <w:b/>
          <w:bCs/>
          <w:color w:val="0033CC"/>
        </w:rPr>
        <w:t>wearing</w:t>
      </w:r>
      <w:r w:rsidRPr="00F912AD">
        <w:rPr>
          <w:b/>
          <w:bCs/>
          <w:color w:val="0033CC"/>
        </w:rPr>
        <w:t xml:space="preserve"> old clothes, surgical gloves and a face mask.</w:t>
      </w:r>
    </w:p>
    <w:p w14:paraId="523FF275" w14:textId="0B0D89FE" w:rsidR="0005531F" w:rsidRPr="00F912AD" w:rsidRDefault="0005531F" w:rsidP="0005531F">
      <w:pPr>
        <w:jc w:val="both"/>
        <w:rPr>
          <w:color w:val="0033CC"/>
        </w:rPr>
      </w:pPr>
      <w:r w:rsidRPr="00F912AD">
        <w:rPr>
          <w:color w:val="0033CC"/>
        </w:rPr>
        <w:t>The actual printing time is a completely clean stage where the risk of mess is virtually nil. However, the risk of fumes remains.</w:t>
      </w:r>
    </w:p>
    <w:p w14:paraId="689747C1" w14:textId="446ED582" w:rsidR="00A65380" w:rsidRPr="00F912AD" w:rsidRDefault="00A65380" w:rsidP="00A65380">
      <w:pPr>
        <w:spacing w:after="0"/>
        <w:jc w:val="both"/>
        <w:rPr>
          <w:b/>
          <w:bCs/>
          <w:color w:val="0033CC"/>
        </w:rPr>
      </w:pPr>
      <w:bookmarkStart w:id="66" w:name="_Hlk175047978"/>
      <w:r w:rsidRPr="00F912AD">
        <w:rPr>
          <w:b/>
          <w:bCs/>
          <w:color w:val="0033CC"/>
        </w:rPr>
        <w:t>Example Set Up</w:t>
      </w:r>
    </w:p>
    <w:bookmarkEnd w:id="66"/>
    <w:p w14:paraId="7A455BED" w14:textId="0D87CCF7" w:rsidR="0005531F" w:rsidRPr="00F912AD" w:rsidRDefault="002525A5" w:rsidP="0005531F">
      <w:pPr>
        <w:jc w:val="both"/>
        <w:rPr>
          <w:color w:val="0033CC"/>
        </w:rPr>
      </w:pPr>
      <w:r w:rsidRPr="00F912AD">
        <w:rPr>
          <w:color w:val="0033CC"/>
        </w:rPr>
        <w:t>One</w:t>
      </w:r>
      <w:r w:rsidR="0005531F" w:rsidRPr="00F912AD">
        <w:rPr>
          <w:color w:val="0033CC"/>
        </w:rPr>
        <w:t xml:space="preserve"> </w:t>
      </w:r>
      <w:r w:rsidRPr="00F912AD">
        <w:rPr>
          <w:color w:val="0033CC"/>
        </w:rPr>
        <w:t xml:space="preserve">example </w:t>
      </w:r>
      <w:r w:rsidR="0005531F" w:rsidRPr="00F912AD">
        <w:rPr>
          <w:color w:val="0033CC"/>
        </w:rPr>
        <w:t xml:space="preserve">solution is to have a three-tier system where the individual steps of the process are </w:t>
      </w:r>
      <w:r w:rsidRPr="00F912AD">
        <w:rPr>
          <w:color w:val="0033CC"/>
        </w:rPr>
        <w:t xml:space="preserve">separately </w:t>
      </w:r>
      <w:r w:rsidR="0005531F" w:rsidRPr="00F912AD">
        <w:rPr>
          <w:color w:val="0033CC"/>
        </w:rPr>
        <w:t>managed in environments that suit</w:t>
      </w:r>
      <w:r w:rsidRPr="00F912AD">
        <w:rPr>
          <w:color w:val="0033CC"/>
        </w:rPr>
        <w:t>:</w:t>
      </w:r>
    </w:p>
    <w:p w14:paraId="51E482BD" w14:textId="5BD89AA3" w:rsidR="0005531F" w:rsidRPr="00F912AD" w:rsidRDefault="0005531F" w:rsidP="0005531F">
      <w:pPr>
        <w:jc w:val="both"/>
        <w:rPr>
          <w:color w:val="0033CC"/>
        </w:rPr>
      </w:pPr>
      <w:bookmarkStart w:id="67" w:name="_Hlk166767211"/>
      <w:r w:rsidRPr="00F912AD">
        <w:rPr>
          <w:color w:val="0033CC"/>
        </w:rPr>
        <w:t xml:space="preserve">Firstly, in </w:t>
      </w:r>
      <w:r w:rsidR="002525A5" w:rsidRPr="00F912AD">
        <w:rPr>
          <w:color w:val="0033CC"/>
        </w:rPr>
        <w:t>the</w:t>
      </w:r>
      <w:r w:rsidRPr="00F912AD">
        <w:rPr>
          <w:color w:val="0033CC"/>
        </w:rPr>
        <w:t xml:space="preserve"> study</w:t>
      </w:r>
      <w:r w:rsidR="002525A5" w:rsidRPr="00F912AD">
        <w:rPr>
          <w:color w:val="0033CC"/>
        </w:rPr>
        <w:t>,</w:t>
      </w:r>
      <w:r w:rsidRPr="00F912AD">
        <w:rPr>
          <w:color w:val="0033CC"/>
        </w:rPr>
        <w:t xml:space="preserve"> the computer desk, where the artwork is created, is located beside two further tables. The second of the three, being the table dedicated to the printer, washing/curing machine </w:t>
      </w:r>
      <w:r w:rsidR="002525A5" w:rsidRPr="00F912AD">
        <w:rPr>
          <w:color w:val="0033CC"/>
        </w:rPr>
        <w:t>(additionally other computerised equipment such as electronic</w:t>
      </w:r>
      <w:r w:rsidRPr="00F912AD">
        <w:rPr>
          <w:color w:val="0033CC"/>
        </w:rPr>
        <w:t xml:space="preserve"> cutting machine</w:t>
      </w:r>
      <w:r w:rsidR="002525A5" w:rsidRPr="00F912AD">
        <w:rPr>
          <w:color w:val="0033CC"/>
        </w:rPr>
        <w:t>s, etc</w:t>
      </w:r>
      <w:r w:rsidRPr="00F912AD">
        <w:rPr>
          <w:color w:val="0033CC"/>
        </w:rPr>
        <w:t>.</w:t>
      </w:r>
      <w:r w:rsidR="007A2D40" w:rsidRPr="00F912AD">
        <w:rPr>
          <w:color w:val="0033CC"/>
        </w:rPr>
        <w:t xml:space="preserve"> can be included here).</w:t>
      </w:r>
      <w:r w:rsidRPr="00F912AD">
        <w:rPr>
          <w:color w:val="0033CC"/>
        </w:rPr>
        <w:t xml:space="preserve"> Thus, they live alongside the computer for ease of access and artwork transfer. The third table is for small scale modelling activities that create low levels of mess. Both the latter two tables are reasonably old, so the odd small spill on these doesn’t matter. For convenience, the three tables are arranged in a U shape</w:t>
      </w:r>
      <w:r w:rsidR="007A2D40" w:rsidRPr="00F912AD">
        <w:rPr>
          <w:color w:val="0033CC"/>
        </w:rPr>
        <w:t>.</w:t>
      </w:r>
      <w:r w:rsidRPr="00F912AD">
        <w:rPr>
          <w:color w:val="0033CC"/>
        </w:rPr>
        <w:t xml:space="preserve"> </w:t>
      </w:r>
      <w:r w:rsidR="007A2D40" w:rsidRPr="00F912AD">
        <w:rPr>
          <w:color w:val="0033CC"/>
        </w:rPr>
        <w:t xml:space="preserve">Each </w:t>
      </w:r>
      <w:r w:rsidRPr="00F912AD">
        <w:rPr>
          <w:color w:val="0033CC"/>
        </w:rPr>
        <w:t xml:space="preserve">can </w:t>
      </w:r>
      <w:r w:rsidR="007A2D40" w:rsidRPr="00F912AD">
        <w:rPr>
          <w:color w:val="0033CC"/>
        </w:rPr>
        <w:t xml:space="preserve">be </w:t>
      </w:r>
      <w:r w:rsidRPr="00F912AD">
        <w:rPr>
          <w:color w:val="0033CC"/>
        </w:rPr>
        <w:t>access</w:t>
      </w:r>
      <w:r w:rsidR="007A2D40" w:rsidRPr="00F912AD">
        <w:rPr>
          <w:color w:val="0033CC"/>
        </w:rPr>
        <w:t>ed</w:t>
      </w:r>
      <w:r w:rsidRPr="00F912AD">
        <w:rPr>
          <w:color w:val="0033CC"/>
        </w:rPr>
        <w:t xml:space="preserve"> </w:t>
      </w:r>
      <w:r w:rsidR="007A2D40" w:rsidRPr="00F912AD">
        <w:rPr>
          <w:color w:val="0033CC"/>
        </w:rPr>
        <w:t>by</w:t>
      </w:r>
      <w:r w:rsidRPr="00F912AD">
        <w:rPr>
          <w:color w:val="0033CC"/>
        </w:rPr>
        <w:t xml:space="preserve"> simply spinning around </w:t>
      </w:r>
      <w:r w:rsidR="007A2D40" w:rsidRPr="00F912AD">
        <w:rPr>
          <w:color w:val="0033CC"/>
        </w:rPr>
        <w:t>on a centrally placed office chair</w:t>
      </w:r>
      <w:r w:rsidRPr="00F912AD">
        <w:rPr>
          <w:color w:val="0033CC"/>
        </w:rPr>
        <w:t>.</w:t>
      </w:r>
    </w:p>
    <w:bookmarkEnd w:id="67"/>
    <w:p w14:paraId="46787F60" w14:textId="77777777" w:rsidR="0005531F" w:rsidRPr="00F912AD" w:rsidRDefault="0005531F" w:rsidP="0005531F">
      <w:pPr>
        <w:spacing w:after="0"/>
        <w:jc w:val="both"/>
        <w:rPr>
          <w:i/>
          <w:iCs/>
          <w:color w:val="0033CC"/>
        </w:rPr>
      </w:pPr>
      <w:r w:rsidRPr="00F912AD">
        <w:rPr>
          <w:i/>
          <w:iCs/>
          <w:noProof/>
          <w:color w:val="0033CC"/>
        </w:rPr>
        <w:lastRenderedPageBreak/>
        <w:drawing>
          <wp:inline distT="0" distB="0" distL="0" distR="0" wp14:anchorId="391AB55C" wp14:editId="3FE04708">
            <wp:extent cx="5753100" cy="3599705"/>
            <wp:effectExtent l="0" t="0" r="0" b="1270"/>
            <wp:docPr id="20265079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5899" cy="3607713"/>
                    </a:xfrm>
                    <a:prstGeom prst="rect">
                      <a:avLst/>
                    </a:prstGeom>
                    <a:noFill/>
                  </pic:spPr>
                </pic:pic>
              </a:graphicData>
            </a:graphic>
          </wp:inline>
        </w:drawing>
      </w:r>
    </w:p>
    <w:p w14:paraId="17BB633D" w14:textId="7867A1A8" w:rsidR="0005531F" w:rsidRPr="00F912AD" w:rsidRDefault="00A443D6" w:rsidP="0005531F">
      <w:pPr>
        <w:jc w:val="both"/>
        <w:rPr>
          <w:i/>
          <w:iCs/>
          <w:color w:val="0033CC"/>
        </w:rPr>
      </w:pPr>
      <w:r w:rsidRPr="00F912AD">
        <w:rPr>
          <w:i/>
          <w:iCs/>
          <w:color w:val="0033CC"/>
        </w:rPr>
        <w:t>An</w:t>
      </w:r>
      <w:r w:rsidR="007A2D40" w:rsidRPr="00F912AD">
        <w:rPr>
          <w:i/>
          <w:iCs/>
          <w:color w:val="0033CC"/>
        </w:rPr>
        <w:t xml:space="preserve"> example</w:t>
      </w:r>
      <w:r w:rsidR="0005531F" w:rsidRPr="00F912AD">
        <w:rPr>
          <w:i/>
          <w:iCs/>
          <w:color w:val="0033CC"/>
        </w:rPr>
        <w:t xml:space="preserve"> office set up with</w:t>
      </w:r>
      <w:r w:rsidR="007A2D40" w:rsidRPr="00F912AD">
        <w:rPr>
          <w:i/>
          <w:iCs/>
          <w:color w:val="0033CC"/>
        </w:rPr>
        <w:t>,</w:t>
      </w:r>
      <w:r w:rsidR="0005531F" w:rsidRPr="00F912AD">
        <w:rPr>
          <w:i/>
          <w:iCs/>
          <w:color w:val="0033CC"/>
        </w:rPr>
        <w:t xml:space="preserve"> from the left</w:t>
      </w:r>
      <w:r w:rsidR="007A2D40" w:rsidRPr="00F912AD">
        <w:rPr>
          <w:i/>
          <w:iCs/>
          <w:color w:val="0033CC"/>
        </w:rPr>
        <w:t>,</w:t>
      </w:r>
      <w:r w:rsidR="0005531F" w:rsidRPr="00F912AD">
        <w:rPr>
          <w:i/>
          <w:iCs/>
          <w:color w:val="0033CC"/>
        </w:rPr>
        <w:t xml:space="preserve"> running clockwise: </w:t>
      </w:r>
      <w:r w:rsidR="007A2D40" w:rsidRPr="00F912AD">
        <w:rPr>
          <w:i/>
          <w:iCs/>
          <w:color w:val="0033CC"/>
        </w:rPr>
        <w:t>a</w:t>
      </w:r>
      <w:r w:rsidR="0005531F" w:rsidRPr="00F912AD">
        <w:rPr>
          <w:i/>
          <w:iCs/>
          <w:color w:val="0033CC"/>
        </w:rPr>
        <w:t xml:space="preserve"> storage cupboard, the computer desk, the cutter, printer and washer/curer desk and finally, closest to the camera and</w:t>
      </w:r>
      <w:r w:rsidR="00D014AD" w:rsidRPr="00F912AD">
        <w:rPr>
          <w:i/>
          <w:iCs/>
          <w:color w:val="0033CC"/>
        </w:rPr>
        <w:t>,</w:t>
      </w:r>
      <w:r w:rsidR="0005531F" w:rsidRPr="00F912AD">
        <w:rPr>
          <w:i/>
          <w:iCs/>
          <w:color w:val="0033CC"/>
        </w:rPr>
        <w:t xml:space="preserve"> remarkabl</w:t>
      </w:r>
      <w:r w:rsidR="00D014AD" w:rsidRPr="00F912AD">
        <w:rPr>
          <w:i/>
          <w:iCs/>
          <w:color w:val="0033CC"/>
        </w:rPr>
        <w:t>y</w:t>
      </w:r>
      <w:r w:rsidR="0005531F" w:rsidRPr="00F912AD">
        <w:rPr>
          <w:i/>
          <w:iCs/>
          <w:color w:val="0033CC"/>
        </w:rPr>
        <w:t xml:space="preserve"> clean and tidy, the modelling desk!</w:t>
      </w:r>
    </w:p>
    <w:p w14:paraId="769A208C" w14:textId="47968C44" w:rsidR="00A65380" w:rsidRPr="00F912AD" w:rsidRDefault="00A65380" w:rsidP="00A65380">
      <w:pPr>
        <w:spacing w:after="0"/>
        <w:jc w:val="both"/>
        <w:rPr>
          <w:b/>
          <w:bCs/>
          <w:color w:val="0033CC"/>
        </w:rPr>
      </w:pPr>
      <w:bookmarkStart w:id="68" w:name="_Hlk166767350"/>
      <w:r w:rsidRPr="00F912AD">
        <w:rPr>
          <w:b/>
          <w:bCs/>
          <w:color w:val="0033CC"/>
        </w:rPr>
        <w:t>Transporting Raw Prints</w:t>
      </w:r>
    </w:p>
    <w:p w14:paraId="34E17E05" w14:textId="77777777" w:rsidR="006246AE" w:rsidRPr="00F912AD" w:rsidRDefault="006246AE" w:rsidP="006246AE">
      <w:pPr>
        <w:jc w:val="both"/>
        <w:rPr>
          <w:color w:val="0033CC"/>
        </w:rPr>
      </w:pPr>
      <w:r w:rsidRPr="00F912AD">
        <w:rPr>
          <w:color w:val="0033CC"/>
        </w:rPr>
        <w:t>To deal with the completed prints, a specially purchased oven tray dedicated to transporting the raw prints is an ideal containment vessel. Before removing the printer cover, the tray is placed immediately in front of the printer. With the cover removed, the build plate, together with the finished prints, is simply unbolted from the printer and immediately placed on the tray. With the cover replaced to contain any further fumes, the whole ensemble is taken to a workshop (the third area) where mess is the norm! Once there, all the necessary work of removing the prints and cleaning up the baseplate are undertaken where the mess doesn’t matter. Naturally, the tray should not see the inside of an oven, its intended function!</w:t>
      </w:r>
    </w:p>
    <w:p w14:paraId="11B042C0" w14:textId="77777777" w:rsidR="006246AE" w:rsidRPr="00F912AD" w:rsidRDefault="006246AE" w:rsidP="00A65380">
      <w:pPr>
        <w:spacing w:after="0"/>
        <w:jc w:val="both"/>
        <w:rPr>
          <w:b/>
          <w:bCs/>
          <w:color w:val="0033CC"/>
        </w:rPr>
      </w:pPr>
    </w:p>
    <w:bookmarkEnd w:id="68"/>
    <w:p w14:paraId="09133F6C" w14:textId="77777777" w:rsidR="0005531F" w:rsidRPr="00F912AD" w:rsidRDefault="0005531F" w:rsidP="0005531F">
      <w:pPr>
        <w:spacing w:after="0"/>
        <w:jc w:val="both"/>
        <w:rPr>
          <w:color w:val="0033CC"/>
        </w:rPr>
      </w:pPr>
      <w:r w:rsidRPr="00F912AD">
        <w:rPr>
          <w:noProof/>
          <w:color w:val="0033CC"/>
        </w:rPr>
        <w:lastRenderedPageBreak/>
        <w:drawing>
          <wp:inline distT="0" distB="0" distL="0" distR="0" wp14:anchorId="7F084199" wp14:editId="76999AA0">
            <wp:extent cx="5705475" cy="2768951"/>
            <wp:effectExtent l="0" t="0" r="0" b="0"/>
            <wp:docPr id="111081937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1430" cy="2776694"/>
                    </a:xfrm>
                    <a:prstGeom prst="rect">
                      <a:avLst/>
                    </a:prstGeom>
                    <a:noFill/>
                  </pic:spPr>
                </pic:pic>
              </a:graphicData>
            </a:graphic>
          </wp:inline>
        </w:drawing>
      </w:r>
    </w:p>
    <w:p w14:paraId="4274CBB4" w14:textId="77777777" w:rsidR="0005531F" w:rsidRPr="00F912AD" w:rsidRDefault="0005531F" w:rsidP="0005531F">
      <w:pPr>
        <w:jc w:val="both"/>
        <w:rPr>
          <w:i/>
          <w:iCs/>
          <w:color w:val="0033CC"/>
        </w:rPr>
      </w:pPr>
      <w:r w:rsidRPr="00F912AD">
        <w:rPr>
          <w:i/>
          <w:iCs/>
          <w:color w:val="0033CC"/>
        </w:rPr>
        <w:t>The oven tray and build plate et al on the workshop bench with two prints cut away from the scaffold. The platform is still stuck on the build plate.</w:t>
      </w:r>
    </w:p>
    <w:p w14:paraId="15B79E72" w14:textId="77777777" w:rsidR="0005531F" w:rsidRPr="00F912AD" w:rsidRDefault="0005531F" w:rsidP="0005531F">
      <w:pPr>
        <w:spacing w:after="0"/>
        <w:jc w:val="both"/>
        <w:rPr>
          <w:i/>
          <w:iCs/>
          <w:color w:val="0033CC"/>
        </w:rPr>
      </w:pPr>
      <w:r w:rsidRPr="00F912AD">
        <w:rPr>
          <w:i/>
          <w:iCs/>
          <w:noProof/>
          <w:color w:val="0033CC"/>
        </w:rPr>
        <w:drawing>
          <wp:inline distT="0" distB="0" distL="0" distR="0" wp14:anchorId="1E8DED69" wp14:editId="0DCF7C50">
            <wp:extent cx="5734050" cy="1349188"/>
            <wp:effectExtent l="0" t="0" r="0" b="3810"/>
            <wp:docPr id="9754140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4477" cy="1356347"/>
                    </a:xfrm>
                    <a:prstGeom prst="rect">
                      <a:avLst/>
                    </a:prstGeom>
                    <a:noFill/>
                  </pic:spPr>
                </pic:pic>
              </a:graphicData>
            </a:graphic>
          </wp:inline>
        </w:drawing>
      </w:r>
    </w:p>
    <w:p w14:paraId="40463E07" w14:textId="77777777" w:rsidR="0005531F" w:rsidRPr="00F912AD" w:rsidRDefault="0005531F" w:rsidP="0005531F">
      <w:pPr>
        <w:jc w:val="both"/>
        <w:rPr>
          <w:i/>
          <w:iCs/>
          <w:color w:val="0033CC"/>
        </w:rPr>
      </w:pPr>
      <w:r w:rsidRPr="00F912AD">
        <w:rPr>
          <w:i/>
          <w:iCs/>
          <w:color w:val="0033CC"/>
        </w:rPr>
        <w:t>Left: cleaning the build plate in the workshop: note the gloves. Centre, the discarded debris being cured outside and; right, finally discarded in the dedicated cardboard box for disposal with the general rubbish.</w:t>
      </w:r>
    </w:p>
    <w:p w14:paraId="374D9673" w14:textId="333992B9" w:rsidR="00A65380" w:rsidRPr="00F912AD" w:rsidRDefault="00A65380" w:rsidP="00A65380">
      <w:pPr>
        <w:spacing w:after="0"/>
        <w:jc w:val="both"/>
        <w:rPr>
          <w:b/>
          <w:bCs/>
          <w:color w:val="0033CC"/>
        </w:rPr>
      </w:pPr>
      <w:bookmarkStart w:id="69" w:name="_Hlk175047751"/>
      <w:r w:rsidRPr="00F912AD">
        <w:rPr>
          <w:b/>
          <w:bCs/>
          <w:color w:val="0033CC"/>
        </w:rPr>
        <w:t>Cleaning and Maintaining the Resin Tank</w:t>
      </w:r>
    </w:p>
    <w:bookmarkEnd w:id="69"/>
    <w:p w14:paraId="61C65860" w14:textId="490E1D4F" w:rsidR="0005531F" w:rsidRPr="00F912AD" w:rsidRDefault="00D014AD" w:rsidP="0005531F">
      <w:pPr>
        <w:jc w:val="both"/>
        <w:rPr>
          <w:color w:val="0033CC"/>
        </w:rPr>
      </w:pPr>
      <w:r w:rsidRPr="00F912AD">
        <w:rPr>
          <w:color w:val="0033CC"/>
        </w:rPr>
        <w:t>P</w:t>
      </w:r>
      <w:r w:rsidR="00A65380" w:rsidRPr="00F912AD">
        <w:rPr>
          <w:color w:val="0033CC"/>
        </w:rPr>
        <w:t>ouring resin into the resin tank for printing should be</w:t>
      </w:r>
      <w:r w:rsidR="0005531F" w:rsidRPr="00F912AD">
        <w:rPr>
          <w:color w:val="0033CC"/>
        </w:rPr>
        <w:t xml:space="preserve"> done with the resin tank in place on the printer. </w:t>
      </w:r>
      <w:r w:rsidR="007A2D40" w:rsidRPr="00F912AD">
        <w:rPr>
          <w:color w:val="0033CC"/>
        </w:rPr>
        <w:t>Where</w:t>
      </w:r>
      <w:r w:rsidR="0005531F" w:rsidRPr="00F912AD">
        <w:rPr>
          <w:color w:val="0033CC"/>
        </w:rPr>
        <w:t xml:space="preserve"> left over resin </w:t>
      </w:r>
      <w:r w:rsidR="007A2D40" w:rsidRPr="00F912AD">
        <w:rPr>
          <w:color w:val="0033CC"/>
        </w:rPr>
        <w:t xml:space="preserve">is being returned </w:t>
      </w:r>
      <w:r w:rsidR="0005531F" w:rsidRPr="00F912AD">
        <w:rPr>
          <w:color w:val="0033CC"/>
        </w:rPr>
        <w:t xml:space="preserve">back </w:t>
      </w:r>
      <w:r w:rsidR="007A2D40" w:rsidRPr="00F912AD">
        <w:rPr>
          <w:color w:val="0033CC"/>
        </w:rPr>
        <w:t>to</w:t>
      </w:r>
      <w:r w:rsidR="0005531F" w:rsidRPr="00F912AD">
        <w:rPr>
          <w:color w:val="0033CC"/>
        </w:rPr>
        <w:t xml:space="preserve"> its bottle, the bottle rests inside the box it was supplied in, with a large funnel (again purchased from our local supermarket) and filter to receive the resin. This ensures that all the resin goes back in the bottle without difficulty. Any residual dribbles that might escape, end up in the box not the desk.</w:t>
      </w:r>
    </w:p>
    <w:p w14:paraId="11393FCE" w14:textId="77777777" w:rsidR="0005531F" w:rsidRPr="00F912AD" w:rsidRDefault="0005531F" w:rsidP="0005531F">
      <w:pPr>
        <w:spacing w:after="0"/>
        <w:jc w:val="both"/>
        <w:rPr>
          <w:color w:val="0033CC"/>
        </w:rPr>
      </w:pPr>
      <w:r w:rsidRPr="00F912AD">
        <w:rPr>
          <w:noProof/>
          <w:color w:val="0033CC"/>
        </w:rPr>
        <w:lastRenderedPageBreak/>
        <w:drawing>
          <wp:inline distT="0" distB="0" distL="0" distR="0" wp14:anchorId="4715B984" wp14:editId="59E86E49">
            <wp:extent cx="5745023" cy="2371725"/>
            <wp:effectExtent l="0" t="0" r="8255" b="0"/>
            <wp:docPr id="9623124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4495" cy="2379763"/>
                    </a:xfrm>
                    <a:prstGeom prst="rect">
                      <a:avLst/>
                    </a:prstGeom>
                    <a:noFill/>
                  </pic:spPr>
                </pic:pic>
              </a:graphicData>
            </a:graphic>
          </wp:inline>
        </w:drawing>
      </w:r>
    </w:p>
    <w:p w14:paraId="5C518F03" w14:textId="77777777" w:rsidR="0005531F" w:rsidRPr="00F912AD" w:rsidRDefault="0005531F" w:rsidP="0005531F">
      <w:pPr>
        <w:jc w:val="both"/>
        <w:rPr>
          <w:i/>
          <w:iCs/>
          <w:color w:val="0033CC"/>
        </w:rPr>
      </w:pPr>
      <w:r w:rsidRPr="00F912AD">
        <w:rPr>
          <w:i/>
          <w:iCs/>
          <w:color w:val="0033CC"/>
        </w:rPr>
        <w:t>Decanting residual resin back into its bottle using a filter and funnel (a cheapie bought from our local supermarket). Any spills will flow down into the bottle’s storage box.</w:t>
      </w:r>
    </w:p>
    <w:p w14:paraId="3FE84360" w14:textId="351461F7" w:rsidR="0005531F" w:rsidRPr="00F912AD" w:rsidRDefault="0005531F" w:rsidP="0005531F">
      <w:pPr>
        <w:jc w:val="both"/>
        <w:rPr>
          <w:color w:val="0033CC"/>
        </w:rPr>
      </w:pPr>
      <w:r w:rsidRPr="00F912AD">
        <w:rPr>
          <w:color w:val="0033CC"/>
        </w:rPr>
        <w:t xml:space="preserve">With regard to cleaning up both the build plate and resin tank, toilet roll </w:t>
      </w:r>
      <w:r w:rsidR="007A2D40" w:rsidRPr="00F912AD">
        <w:rPr>
          <w:color w:val="0033CC"/>
        </w:rPr>
        <w:t>is a good cheap throw away wipe to remove debris and resin</w:t>
      </w:r>
      <w:r w:rsidRPr="00F912AD">
        <w:rPr>
          <w:color w:val="0033CC"/>
        </w:rPr>
        <w:t xml:space="preserve">. </w:t>
      </w:r>
      <w:r w:rsidR="00A65380" w:rsidRPr="00F912AD">
        <w:rPr>
          <w:color w:val="0033CC"/>
        </w:rPr>
        <w:t>S</w:t>
      </w:r>
      <w:r w:rsidRPr="00F912AD">
        <w:rPr>
          <w:color w:val="0033CC"/>
        </w:rPr>
        <w:t xml:space="preserve">acrificial cardboard boxes </w:t>
      </w:r>
      <w:r w:rsidR="00A65380" w:rsidRPr="00F912AD">
        <w:rPr>
          <w:color w:val="0033CC"/>
        </w:rPr>
        <w:t xml:space="preserve">are useful to </w:t>
      </w:r>
      <w:r w:rsidR="00AD0A68" w:rsidRPr="00F912AD">
        <w:rPr>
          <w:color w:val="0033CC"/>
        </w:rPr>
        <w:t xml:space="preserve">hold </w:t>
      </w:r>
      <w:r w:rsidR="00A65380" w:rsidRPr="00F912AD">
        <w:rPr>
          <w:color w:val="0033CC"/>
        </w:rPr>
        <w:t>these</w:t>
      </w:r>
      <w:r w:rsidRPr="00F912AD">
        <w:rPr>
          <w:color w:val="0033CC"/>
        </w:rPr>
        <w:t xml:space="preserve"> along with scaffolding, used gloves etc. These are kept both beside the printer and in the workshop, and are dedicated to this function.</w:t>
      </w:r>
      <w:r w:rsidR="00080EE7" w:rsidRPr="00F912AD">
        <w:rPr>
          <w:color w:val="0033CC"/>
        </w:rPr>
        <w:t xml:space="preserve"> After a reasonable </w:t>
      </w:r>
      <w:r w:rsidR="00EF4D76" w:rsidRPr="00F912AD">
        <w:rPr>
          <w:color w:val="0033CC"/>
        </w:rPr>
        <w:t>period,</w:t>
      </w:r>
      <w:r w:rsidR="00080EE7" w:rsidRPr="00F912AD">
        <w:rPr>
          <w:color w:val="0033CC"/>
        </w:rPr>
        <w:t xml:space="preserve"> they too can be replaced and disposed of.</w:t>
      </w:r>
    </w:p>
    <w:p w14:paraId="4C6D992F" w14:textId="77777777" w:rsidR="0005531F" w:rsidRPr="00F912AD" w:rsidRDefault="0005531F" w:rsidP="0005531F">
      <w:pPr>
        <w:spacing w:after="0"/>
        <w:jc w:val="both"/>
        <w:rPr>
          <w:color w:val="0033CC"/>
        </w:rPr>
      </w:pPr>
      <w:r w:rsidRPr="00F912AD">
        <w:rPr>
          <w:noProof/>
          <w:color w:val="0033CC"/>
        </w:rPr>
        <w:drawing>
          <wp:inline distT="0" distB="0" distL="0" distR="0" wp14:anchorId="311E5DEF" wp14:editId="55AAA52D">
            <wp:extent cx="5724525" cy="1713354"/>
            <wp:effectExtent l="0" t="0" r="0" b="1270"/>
            <wp:docPr id="188592068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4723" cy="1716406"/>
                    </a:xfrm>
                    <a:prstGeom prst="rect">
                      <a:avLst/>
                    </a:prstGeom>
                    <a:noFill/>
                  </pic:spPr>
                </pic:pic>
              </a:graphicData>
            </a:graphic>
          </wp:inline>
        </w:drawing>
      </w:r>
    </w:p>
    <w:p w14:paraId="239A7BB7" w14:textId="77777777" w:rsidR="0005531F" w:rsidRPr="00F912AD" w:rsidRDefault="0005531F" w:rsidP="0005531F">
      <w:pPr>
        <w:jc w:val="both"/>
        <w:rPr>
          <w:i/>
          <w:iCs/>
          <w:color w:val="0033CC"/>
        </w:rPr>
      </w:pPr>
      <w:r w:rsidRPr="00F912AD">
        <w:rPr>
          <w:i/>
          <w:iCs/>
          <w:color w:val="0033CC"/>
        </w:rPr>
        <w:t>Storage of materials including gloves, filters, IPA and resin in a dark cupboard (to the side of the computer desk where it is easily to hand). On the right, cleaning the resin tray. Note the clear FEP at the base to let the UV light through.</w:t>
      </w:r>
    </w:p>
    <w:p w14:paraId="7390AB69" w14:textId="1A073001" w:rsidR="00A65380" w:rsidRPr="00F912AD" w:rsidRDefault="00A65380" w:rsidP="00A65380">
      <w:pPr>
        <w:spacing w:after="0"/>
        <w:jc w:val="both"/>
        <w:rPr>
          <w:b/>
          <w:bCs/>
          <w:color w:val="0033CC"/>
        </w:rPr>
      </w:pPr>
      <w:bookmarkStart w:id="70" w:name="_Hlk175047871"/>
      <w:r w:rsidRPr="00F912AD">
        <w:rPr>
          <w:b/>
          <w:bCs/>
          <w:color w:val="0033CC"/>
        </w:rPr>
        <w:t>Replacing and levelling the Build Plate</w:t>
      </w:r>
    </w:p>
    <w:bookmarkEnd w:id="70"/>
    <w:p w14:paraId="344FF4FA" w14:textId="77777777" w:rsidR="0005531F" w:rsidRPr="00F912AD" w:rsidRDefault="0005531F" w:rsidP="0005531F">
      <w:pPr>
        <w:spacing w:after="0"/>
        <w:jc w:val="both"/>
        <w:rPr>
          <w:i/>
          <w:iCs/>
          <w:color w:val="0033CC"/>
        </w:rPr>
      </w:pPr>
      <w:r w:rsidRPr="00F912AD">
        <w:rPr>
          <w:i/>
          <w:iCs/>
          <w:noProof/>
          <w:color w:val="0033CC"/>
        </w:rPr>
        <w:drawing>
          <wp:inline distT="0" distB="0" distL="0" distR="0" wp14:anchorId="10AA73CD" wp14:editId="7ACFCEAD">
            <wp:extent cx="5734050" cy="2013360"/>
            <wp:effectExtent l="0" t="0" r="0" b="6350"/>
            <wp:docPr id="155503126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6">
                      <a:extLst>
                        <a:ext uri="{28A0092B-C50C-407E-A947-70E740481C1C}">
                          <a14:useLocalDpi xmlns:a14="http://schemas.microsoft.com/office/drawing/2010/main" val="0"/>
                        </a:ext>
                      </a:extLst>
                    </a:blip>
                    <a:srcRect t="6716"/>
                    <a:stretch/>
                  </pic:blipFill>
                  <pic:spPr bwMode="auto">
                    <a:xfrm>
                      <a:off x="0" y="0"/>
                      <a:ext cx="5754543" cy="2020555"/>
                    </a:xfrm>
                    <a:prstGeom prst="rect">
                      <a:avLst/>
                    </a:prstGeom>
                    <a:noFill/>
                    <a:ln>
                      <a:noFill/>
                    </a:ln>
                    <a:extLst>
                      <a:ext uri="{53640926-AAD7-44D8-BBD7-CCE9431645EC}">
                        <a14:shadowObscured xmlns:a14="http://schemas.microsoft.com/office/drawing/2010/main"/>
                      </a:ext>
                    </a:extLst>
                  </pic:spPr>
                </pic:pic>
              </a:graphicData>
            </a:graphic>
          </wp:inline>
        </w:drawing>
      </w:r>
    </w:p>
    <w:p w14:paraId="7A75F21C" w14:textId="77777777" w:rsidR="0005531F" w:rsidRPr="00F912AD" w:rsidRDefault="0005531F" w:rsidP="0005531F">
      <w:pPr>
        <w:jc w:val="both"/>
        <w:rPr>
          <w:i/>
          <w:iCs/>
          <w:color w:val="0033CC"/>
        </w:rPr>
      </w:pPr>
      <w:r w:rsidRPr="00F912AD">
        <w:rPr>
          <w:i/>
          <w:iCs/>
          <w:color w:val="0033CC"/>
        </w:rPr>
        <w:t>Refitting the cleaned build plate and slackening off the plate holding bolts to allow adjustment.</w:t>
      </w:r>
    </w:p>
    <w:p w14:paraId="741B0A7F" w14:textId="77777777" w:rsidR="006246AE" w:rsidRPr="00F912AD" w:rsidRDefault="006246AE" w:rsidP="006246AE">
      <w:pPr>
        <w:jc w:val="both"/>
        <w:rPr>
          <w:color w:val="0033CC"/>
        </w:rPr>
      </w:pPr>
      <w:r w:rsidRPr="00F912AD">
        <w:rPr>
          <w:color w:val="0033CC"/>
        </w:rPr>
        <w:lastRenderedPageBreak/>
        <w:t>Once the build plate and tray are clean, the build plate needs to be replaced and relevelled followed by the replacement of the resin tray.</w:t>
      </w:r>
    </w:p>
    <w:p w14:paraId="19D60D77" w14:textId="77777777" w:rsidR="0005531F" w:rsidRPr="00F912AD" w:rsidRDefault="0005531F" w:rsidP="0005531F">
      <w:pPr>
        <w:spacing w:after="0"/>
        <w:jc w:val="both"/>
        <w:rPr>
          <w:color w:val="0033CC"/>
        </w:rPr>
      </w:pPr>
      <w:r w:rsidRPr="00F912AD">
        <w:rPr>
          <w:noProof/>
          <w:color w:val="0033CC"/>
        </w:rPr>
        <w:drawing>
          <wp:inline distT="0" distB="0" distL="0" distR="0" wp14:anchorId="23DF799C" wp14:editId="26B0E44D">
            <wp:extent cx="5734050" cy="2412644"/>
            <wp:effectExtent l="0" t="0" r="0" b="6985"/>
            <wp:docPr id="15150686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7">
                      <a:extLst>
                        <a:ext uri="{28A0092B-C50C-407E-A947-70E740481C1C}">
                          <a14:useLocalDpi xmlns:a14="http://schemas.microsoft.com/office/drawing/2010/main" val="0"/>
                        </a:ext>
                      </a:extLst>
                    </a:blip>
                    <a:srcRect t="4154"/>
                    <a:stretch/>
                  </pic:blipFill>
                  <pic:spPr bwMode="auto">
                    <a:xfrm>
                      <a:off x="0" y="0"/>
                      <a:ext cx="5752576" cy="2420439"/>
                    </a:xfrm>
                    <a:prstGeom prst="rect">
                      <a:avLst/>
                    </a:prstGeom>
                    <a:noFill/>
                    <a:ln>
                      <a:noFill/>
                    </a:ln>
                    <a:extLst>
                      <a:ext uri="{53640926-AAD7-44D8-BBD7-CCE9431645EC}">
                        <a14:shadowObscured xmlns:a14="http://schemas.microsoft.com/office/drawing/2010/main"/>
                      </a:ext>
                    </a:extLst>
                  </pic:spPr>
                </pic:pic>
              </a:graphicData>
            </a:graphic>
          </wp:inline>
        </w:drawing>
      </w:r>
    </w:p>
    <w:p w14:paraId="43CF5A48" w14:textId="77777777" w:rsidR="0005531F" w:rsidRPr="00F912AD" w:rsidRDefault="0005531F" w:rsidP="0005531F">
      <w:pPr>
        <w:jc w:val="both"/>
        <w:rPr>
          <w:i/>
          <w:iCs/>
          <w:color w:val="0033CC"/>
        </w:rPr>
      </w:pPr>
      <w:r w:rsidRPr="00F912AD">
        <w:rPr>
          <w:i/>
          <w:iCs/>
          <w:color w:val="0033CC"/>
        </w:rPr>
        <w:t>Checking that the plate is loose on the left and being lowered down onto the glass screen on the right. Note the levelling card supplied with the printer in place on top of the screen.</w:t>
      </w:r>
    </w:p>
    <w:p w14:paraId="04C76403" w14:textId="77777777" w:rsidR="0005531F" w:rsidRPr="00F912AD" w:rsidRDefault="0005531F" w:rsidP="0005531F">
      <w:pPr>
        <w:spacing w:after="0"/>
        <w:jc w:val="both"/>
        <w:rPr>
          <w:i/>
          <w:iCs/>
          <w:color w:val="0033CC"/>
        </w:rPr>
      </w:pPr>
      <w:r w:rsidRPr="00F912AD">
        <w:rPr>
          <w:i/>
          <w:iCs/>
          <w:noProof/>
          <w:color w:val="0033CC"/>
        </w:rPr>
        <w:drawing>
          <wp:inline distT="0" distB="0" distL="0" distR="0" wp14:anchorId="41C83344" wp14:editId="74775AEF">
            <wp:extent cx="5724525" cy="2163663"/>
            <wp:effectExtent l="0" t="0" r="0" b="8255"/>
            <wp:docPr id="92191009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41838" cy="2170207"/>
                    </a:xfrm>
                    <a:prstGeom prst="rect">
                      <a:avLst/>
                    </a:prstGeom>
                    <a:noFill/>
                  </pic:spPr>
                </pic:pic>
              </a:graphicData>
            </a:graphic>
          </wp:inline>
        </w:drawing>
      </w:r>
    </w:p>
    <w:p w14:paraId="7054711F" w14:textId="6F4126B1" w:rsidR="0005531F" w:rsidRPr="00F912AD" w:rsidRDefault="0005531F" w:rsidP="0005531F">
      <w:pPr>
        <w:jc w:val="both"/>
        <w:rPr>
          <w:i/>
          <w:iCs/>
          <w:color w:val="0033CC"/>
        </w:rPr>
      </w:pPr>
      <w:r w:rsidRPr="00F912AD">
        <w:rPr>
          <w:i/>
          <w:iCs/>
          <w:color w:val="0033CC"/>
        </w:rPr>
        <w:t xml:space="preserve">Tightening up the securing bolts on the left, N.B. this shot is posed and in reality, the plate </w:t>
      </w:r>
      <w:r w:rsidR="00560083" w:rsidRPr="00F912AD">
        <w:rPr>
          <w:i/>
          <w:iCs/>
          <w:color w:val="0033CC"/>
        </w:rPr>
        <w:t xml:space="preserve">should </w:t>
      </w:r>
      <w:r w:rsidR="00D014AD" w:rsidRPr="00F912AD">
        <w:rPr>
          <w:i/>
          <w:iCs/>
          <w:color w:val="0033CC"/>
        </w:rPr>
        <w:t xml:space="preserve">be </w:t>
      </w:r>
      <w:r w:rsidR="00560083" w:rsidRPr="00F912AD">
        <w:rPr>
          <w:i/>
          <w:iCs/>
          <w:color w:val="0033CC"/>
        </w:rPr>
        <w:t xml:space="preserve">held in place by the other hand </w:t>
      </w:r>
      <w:r w:rsidRPr="00F912AD">
        <w:rPr>
          <w:i/>
          <w:iCs/>
          <w:color w:val="0033CC"/>
        </w:rPr>
        <w:t>as the bolts are tightened up. On the right, with the build plate raised back up out of the way, the cleaned resin tray is replaced and bolted down. The printer is then ready for use once again!</w:t>
      </w:r>
    </w:p>
    <w:p w14:paraId="0EC2C388" w14:textId="2CEB0FE7" w:rsidR="00012A44" w:rsidRPr="00F912AD" w:rsidRDefault="00A443D6" w:rsidP="00012A44">
      <w:pPr>
        <w:spacing w:after="0"/>
        <w:jc w:val="both"/>
        <w:rPr>
          <w:b/>
          <w:bCs/>
          <w:color w:val="0033CC"/>
        </w:rPr>
      </w:pPr>
      <w:bookmarkStart w:id="71" w:name="_Hlk175047527"/>
      <w:r w:rsidRPr="00F912AD">
        <w:rPr>
          <w:b/>
          <w:bCs/>
          <w:color w:val="0033CC"/>
        </w:rPr>
        <w:t>Cleaning IPA cleaning fluid</w:t>
      </w:r>
    </w:p>
    <w:bookmarkEnd w:id="71"/>
    <w:p w14:paraId="5A8C21E7" w14:textId="783E40A4" w:rsidR="00A443D6" w:rsidRPr="00F912AD" w:rsidRDefault="00012A44" w:rsidP="00012A44">
      <w:pPr>
        <w:jc w:val="both"/>
        <w:rPr>
          <w:color w:val="0033CC"/>
        </w:rPr>
      </w:pPr>
      <w:r w:rsidRPr="00F912AD">
        <w:rPr>
          <w:color w:val="0033CC"/>
        </w:rPr>
        <w:t xml:space="preserve">Inevitably the washing fluid will become clogged and cloudy with spent resin. </w:t>
      </w:r>
      <w:r w:rsidR="00A443D6" w:rsidRPr="00F912AD">
        <w:rPr>
          <w:color w:val="0033CC"/>
        </w:rPr>
        <w:t xml:space="preserve"> </w:t>
      </w:r>
      <w:r w:rsidRPr="00F912AD">
        <w:rPr>
          <w:color w:val="0033CC"/>
        </w:rPr>
        <w:t>To deal with this</w:t>
      </w:r>
      <w:r w:rsidR="00D014AD" w:rsidRPr="00F912AD">
        <w:rPr>
          <w:color w:val="0033CC"/>
        </w:rPr>
        <w:t>,</w:t>
      </w:r>
      <w:r w:rsidRPr="00F912AD">
        <w:rPr>
          <w:color w:val="0033CC"/>
        </w:rPr>
        <w:t xml:space="preserve"> it is best to </w:t>
      </w:r>
      <w:r w:rsidR="00A443D6" w:rsidRPr="00F912AD">
        <w:rPr>
          <w:color w:val="0033CC"/>
        </w:rPr>
        <w:t>leave the cloudy IPA undisturbed for a few days in the tank</w:t>
      </w:r>
      <w:r w:rsidR="00D014AD" w:rsidRPr="00F912AD">
        <w:rPr>
          <w:color w:val="0033CC"/>
        </w:rPr>
        <w:t>.</w:t>
      </w:r>
      <w:r w:rsidR="00A443D6" w:rsidRPr="00F912AD">
        <w:rPr>
          <w:color w:val="0033CC"/>
        </w:rPr>
        <w:t xml:space="preserve"> </w:t>
      </w:r>
      <w:r w:rsidR="00A67016" w:rsidRPr="00F912AD">
        <w:rPr>
          <w:color w:val="0033CC"/>
        </w:rPr>
        <w:t>During this time</w:t>
      </w:r>
      <w:r w:rsidR="00AD0A68" w:rsidRPr="00F912AD">
        <w:rPr>
          <w:color w:val="0033CC"/>
        </w:rPr>
        <w:t>,</w:t>
      </w:r>
      <w:r w:rsidR="00A443D6" w:rsidRPr="00F912AD">
        <w:rPr>
          <w:color w:val="0033CC"/>
        </w:rPr>
        <w:t xml:space="preserve"> it </w:t>
      </w:r>
      <w:r w:rsidR="00A67016" w:rsidRPr="00F912AD">
        <w:rPr>
          <w:color w:val="0033CC"/>
        </w:rPr>
        <w:t xml:space="preserve">should </w:t>
      </w:r>
      <w:r w:rsidR="00A443D6" w:rsidRPr="00F912AD">
        <w:rPr>
          <w:color w:val="0033CC"/>
        </w:rPr>
        <w:t>clear</w:t>
      </w:r>
      <w:r w:rsidR="00A67016" w:rsidRPr="00F912AD">
        <w:rPr>
          <w:color w:val="0033CC"/>
        </w:rPr>
        <w:t xml:space="preserve"> with sediment falling to the bottom of the tank</w:t>
      </w:r>
      <w:r w:rsidR="00A443D6" w:rsidRPr="00F912AD">
        <w:rPr>
          <w:color w:val="0033CC"/>
        </w:rPr>
        <w:t xml:space="preserve">. </w:t>
      </w:r>
      <w:r w:rsidRPr="00F912AD">
        <w:rPr>
          <w:color w:val="0033CC"/>
        </w:rPr>
        <w:t>It can t</w:t>
      </w:r>
      <w:r w:rsidR="00A443D6" w:rsidRPr="00F912AD">
        <w:rPr>
          <w:color w:val="0033CC"/>
        </w:rPr>
        <w:t xml:space="preserve">hen </w:t>
      </w:r>
      <w:r w:rsidRPr="00F912AD">
        <w:rPr>
          <w:color w:val="0033CC"/>
        </w:rPr>
        <w:t>be carefully</w:t>
      </w:r>
      <w:r w:rsidR="00A443D6" w:rsidRPr="00F912AD">
        <w:rPr>
          <w:color w:val="0033CC"/>
        </w:rPr>
        <w:t xml:space="preserve"> decant</w:t>
      </w:r>
      <w:r w:rsidRPr="00F912AD">
        <w:rPr>
          <w:color w:val="0033CC"/>
        </w:rPr>
        <w:t>ed</w:t>
      </w:r>
      <w:r w:rsidR="00A443D6" w:rsidRPr="00F912AD">
        <w:rPr>
          <w:color w:val="0033CC"/>
        </w:rPr>
        <w:t xml:space="preserve"> without disturbing the sludge at the bottom of the tank</w:t>
      </w:r>
      <w:r w:rsidR="00AD0A68" w:rsidRPr="00F912AD">
        <w:rPr>
          <w:color w:val="0033CC"/>
        </w:rPr>
        <w:t>,</w:t>
      </w:r>
      <w:r w:rsidR="00A443D6" w:rsidRPr="00F912AD">
        <w:rPr>
          <w:color w:val="0033CC"/>
        </w:rPr>
        <w:t xml:space="preserve"> into </w:t>
      </w:r>
      <w:r w:rsidRPr="00F912AD">
        <w:rPr>
          <w:color w:val="0033CC"/>
        </w:rPr>
        <w:t xml:space="preserve">the </w:t>
      </w:r>
      <w:r w:rsidR="00A443D6" w:rsidRPr="00F912AD">
        <w:rPr>
          <w:color w:val="0033CC"/>
        </w:rPr>
        <w:t>old plastic bottles it originally came in</w:t>
      </w:r>
      <w:r w:rsidR="00A67016" w:rsidRPr="00F912AD">
        <w:rPr>
          <w:color w:val="0033CC"/>
        </w:rPr>
        <w:t>. For obvious reasons it is worth retaining a number of these</w:t>
      </w:r>
      <w:r w:rsidR="00A443D6" w:rsidRPr="00F912AD">
        <w:rPr>
          <w:color w:val="0033CC"/>
        </w:rPr>
        <w:t xml:space="preserve"> for th</w:t>
      </w:r>
      <w:r w:rsidR="00A67016" w:rsidRPr="00F912AD">
        <w:rPr>
          <w:color w:val="0033CC"/>
        </w:rPr>
        <w:t>is</w:t>
      </w:r>
      <w:r w:rsidR="00A443D6" w:rsidRPr="00F912AD">
        <w:rPr>
          <w:color w:val="0033CC"/>
        </w:rPr>
        <w:t xml:space="preserve"> purpose. These then go into the curing machine to cure for 30 minutes before filtering using tissue paper and a funnel (not toilet paper which will dissolve into a pulp). </w:t>
      </w:r>
    </w:p>
    <w:p w14:paraId="3526E91C" w14:textId="1AC82139" w:rsidR="00A443D6" w:rsidRPr="00F912AD" w:rsidRDefault="00012A44" w:rsidP="00012A44">
      <w:pPr>
        <w:jc w:val="both"/>
        <w:rPr>
          <w:color w:val="0033CC"/>
        </w:rPr>
      </w:pPr>
      <w:r w:rsidRPr="00F912AD">
        <w:rPr>
          <w:color w:val="0033CC"/>
        </w:rPr>
        <w:t>It is likely that</w:t>
      </w:r>
      <w:r w:rsidR="00A443D6" w:rsidRPr="00F912AD">
        <w:rPr>
          <w:color w:val="0033CC"/>
        </w:rPr>
        <w:t xml:space="preserve"> the tissue paper </w:t>
      </w:r>
      <w:r w:rsidRPr="00F912AD">
        <w:rPr>
          <w:color w:val="0033CC"/>
        </w:rPr>
        <w:t xml:space="preserve">will </w:t>
      </w:r>
      <w:r w:rsidR="00A443D6" w:rsidRPr="00F912AD">
        <w:rPr>
          <w:color w:val="0033CC"/>
        </w:rPr>
        <w:t>rapidly clog</w:t>
      </w:r>
      <w:r w:rsidRPr="00F912AD">
        <w:rPr>
          <w:color w:val="0033CC"/>
        </w:rPr>
        <w:t>. Each time it does</w:t>
      </w:r>
      <w:r w:rsidR="00A67016" w:rsidRPr="00F912AD">
        <w:rPr>
          <w:color w:val="0033CC"/>
        </w:rPr>
        <w:t>,</w:t>
      </w:r>
      <w:r w:rsidRPr="00F912AD">
        <w:rPr>
          <w:color w:val="0033CC"/>
        </w:rPr>
        <w:t xml:space="preserve"> it should be</w:t>
      </w:r>
      <w:r w:rsidR="00A443D6" w:rsidRPr="00F912AD">
        <w:rPr>
          <w:color w:val="0033CC"/>
        </w:rPr>
        <w:t xml:space="preserve"> replace</w:t>
      </w:r>
      <w:r w:rsidRPr="00F912AD">
        <w:rPr>
          <w:color w:val="0033CC"/>
        </w:rPr>
        <w:t>d</w:t>
      </w:r>
      <w:r w:rsidR="00A443D6" w:rsidRPr="00F912AD">
        <w:rPr>
          <w:color w:val="0033CC"/>
        </w:rPr>
        <w:t xml:space="preserve">. </w:t>
      </w:r>
    </w:p>
    <w:p w14:paraId="45C9440E" w14:textId="52729ACD" w:rsidR="00A443D6" w:rsidRPr="00F912AD" w:rsidRDefault="00A443D6" w:rsidP="00012A44">
      <w:pPr>
        <w:jc w:val="both"/>
        <w:rPr>
          <w:color w:val="0033CC"/>
        </w:rPr>
      </w:pPr>
      <w:r w:rsidRPr="00F912AD">
        <w:rPr>
          <w:color w:val="0033CC"/>
        </w:rPr>
        <w:t xml:space="preserve">The filtered IPA </w:t>
      </w:r>
      <w:r w:rsidR="00012A44" w:rsidRPr="00F912AD">
        <w:rPr>
          <w:color w:val="0033CC"/>
        </w:rPr>
        <w:t>should be</w:t>
      </w:r>
      <w:r w:rsidRPr="00F912AD">
        <w:rPr>
          <w:color w:val="0033CC"/>
        </w:rPr>
        <w:t xml:space="preserve"> treated </w:t>
      </w:r>
      <w:r w:rsidR="00012A44" w:rsidRPr="00F912AD">
        <w:rPr>
          <w:color w:val="0033CC"/>
        </w:rPr>
        <w:t>a number of</w:t>
      </w:r>
      <w:r w:rsidRPr="00F912AD">
        <w:rPr>
          <w:color w:val="0033CC"/>
        </w:rPr>
        <w:t xml:space="preserve"> times </w:t>
      </w:r>
      <w:r w:rsidR="00012A44" w:rsidRPr="00F912AD">
        <w:rPr>
          <w:color w:val="0033CC"/>
        </w:rPr>
        <w:t>until</w:t>
      </w:r>
      <w:r w:rsidRPr="00F912AD">
        <w:rPr>
          <w:color w:val="0033CC"/>
        </w:rPr>
        <w:t xml:space="preserve"> it flows through the tissue reasonably well without clogging. </w:t>
      </w:r>
      <w:r w:rsidR="00012A44" w:rsidRPr="00F912AD">
        <w:rPr>
          <w:color w:val="0033CC"/>
        </w:rPr>
        <w:t>This number of times this is necessary depends on how dirty the IPA is.</w:t>
      </w:r>
    </w:p>
    <w:p w14:paraId="5AF3D41C" w14:textId="77777777" w:rsidR="00012A44" w:rsidRPr="00F912AD" w:rsidRDefault="00012A44" w:rsidP="00012A44">
      <w:pPr>
        <w:jc w:val="both"/>
        <w:rPr>
          <w:color w:val="0033CC"/>
        </w:rPr>
      </w:pPr>
      <w:r w:rsidRPr="00F912AD">
        <w:rPr>
          <w:color w:val="0033CC"/>
        </w:rPr>
        <w:lastRenderedPageBreak/>
        <w:t>The empty tank can be cleaned with t</w:t>
      </w:r>
      <w:r w:rsidR="00A443D6" w:rsidRPr="00F912AD">
        <w:rPr>
          <w:color w:val="0033CC"/>
        </w:rPr>
        <w:t>oilet roll (cheaper still than tissue!)</w:t>
      </w:r>
      <w:r w:rsidRPr="00F912AD">
        <w:rPr>
          <w:color w:val="0033CC"/>
        </w:rPr>
        <w:t>.</w:t>
      </w:r>
      <w:r w:rsidR="00A443D6" w:rsidRPr="00F912AD">
        <w:rPr>
          <w:color w:val="0033CC"/>
        </w:rPr>
        <w:t xml:space="preserve"> </w:t>
      </w:r>
    </w:p>
    <w:p w14:paraId="437A3E27" w14:textId="2F021718" w:rsidR="00A443D6" w:rsidRPr="00F912AD" w:rsidRDefault="00A443D6" w:rsidP="00012A44">
      <w:pPr>
        <w:jc w:val="both"/>
        <w:rPr>
          <w:color w:val="0033CC"/>
        </w:rPr>
      </w:pPr>
      <w:r w:rsidRPr="00F912AD">
        <w:rPr>
          <w:color w:val="0033CC"/>
        </w:rPr>
        <w:t>All the tissues and used toilet roll are put outside for an hour or so to properly cure and then chucked in the</w:t>
      </w:r>
      <w:r w:rsidR="00AD0A68" w:rsidRPr="00F912AD">
        <w:rPr>
          <w:color w:val="0033CC"/>
        </w:rPr>
        <w:t xml:space="preserve"> cardboard boxes ready for the </w:t>
      </w:r>
      <w:r w:rsidRPr="00F912AD">
        <w:rPr>
          <w:color w:val="0033CC"/>
        </w:rPr>
        <w:t>rubbish</w:t>
      </w:r>
      <w:r w:rsidR="00AD0A68" w:rsidRPr="00F912AD">
        <w:rPr>
          <w:color w:val="0033CC"/>
        </w:rPr>
        <w:t xml:space="preserve"> disposal</w:t>
      </w:r>
      <w:r w:rsidRPr="00F912AD">
        <w:rPr>
          <w:color w:val="0033CC"/>
        </w:rPr>
        <w:t xml:space="preserve">. </w:t>
      </w:r>
    </w:p>
    <w:p w14:paraId="3374BCDE" w14:textId="39894846" w:rsidR="00A443D6" w:rsidRPr="00F912AD" w:rsidRDefault="00A443D6" w:rsidP="00012A44">
      <w:pPr>
        <w:jc w:val="both"/>
        <w:rPr>
          <w:color w:val="0033CC"/>
        </w:rPr>
      </w:pPr>
      <w:r w:rsidRPr="00F912AD">
        <w:rPr>
          <w:color w:val="0033CC"/>
        </w:rPr>
        <w:t xml:space="preserve">The cleaned IPA </w:t>
      </w:r>
      <w:r w:rsidR="00012A44" w:rsidRPr="00F912AD">
        <w:rPr>
          <w:color w:val="0033CC"/>
        </w:rPr>
        <w:t>can then be</w:t>
      </w:r>
      <w:r w:rsidRPr="00F912AD">
        <w:rPr>
          <w:color w:val="0033CC"/>
        </w:rPr>
        <w:t xml:space="preserve"> returned to the tank and topped up. </w:t>
      </w:r>
    </w:p>
    <w:p w14:paraId="1DED40C6" w14:textId="1A93DCD2" w:rsidR="00A443D6" w:rsidRPr="00F912AD" w:rsidRDefault="00012A44" w:rsidP="00012A44">
      <w:pPr>
        <w:spacing w:after="0"/>
        <w:jc w:val="both"/>
        <w:rPr>
          <w:b/>
          <w:bCs/>
          <w:color w:val="0033CC"/>
        </w:rPr>
      </w:pPr>
      <w:r w:rsidRPr="00F912AD">
        <w:rPr>
          <w:b/>
          <w:bCs/>
          <w:color w:val="0033CC"/>
        </w:rPr>
        <w:t>Conclusion</w:t>
      </w:r>
    </w:p>
    <w:p w14:paraId="672CB77F" w14:textId="702D883D" w:rsidR="0005531F" w:rsidRPr="00F912AD" w:rsidRDefault="00560083" w:rsidP="0005531F">
      <w:pPr>
        <w:jc w:val="both"/>
        <w:rPr>
          <w:color w:val="0033CC"/>
        </w:rPr>
      </w:pPr>
      <w:r w:rsidRPr="00F912AD">
        <w:rPr>
          <w:color w:val="0033CC"/>
        </w:rPr>
        <w:t xml:space="preserve">It is important to note that the above information is but one way of managing the process. </w:t>
      </w:r>
      <w:r w:rsidR="0005531F" w:rsidRPr="00F912AD">
        <w:rPr>
          <w:color w:val="0033CC"/>
        </w:rPr>
        <w:t xml:space="preserve"> </w:t>
      </w:r>
      <w:r w:rsidRPr="00F912AD">
        <w:rPr>
          <w:color w:val="0033CC"/>
        </w:rPr>
        <w:t>T</w:t>
      </w:r>
      <w:r w:rsidR="0005531F" w:rsidRPr="00F912AD">
        <w:rPr>
          <w:color w:val="0033CC"/>
        </w:rPr>
        <w:t xml:space="preserve">here </w:t>
      </w:r>
      <w:r w:rsidRPr="00F912AD">
        <w:rPr>
          <w:color w:val="0033CC"/>
        </w:rPr>
        <w:t>will be</w:t>
      </w:r>
      <w:r w:rsidR="0005531F" w:rsidRPr="00F912AD">
        <w:rPr>
          <w:color w:val="0033CC"/>
        </w:rPr>
        <w:t xml:space="preserve"> </w:t>
      </w:r>
      <w:r w:rsidRPr="00F912AD">
        <w:rPr>
          <w:color w:val="0033CC"/>
        </w:rPr>
        <w:t>alternate</w:t>
      </w:r>
      <w:r w:rsidR="0005531F" w:rsidRPr="00F912AD">
        <w:rPr>
          <w:color w:val="0033CC"/>
        </w:rPr>
        <w:t xml:space="preserve"> solution</w:t>
      </w:r>
      <w:r w:rsidRPr="00F912AD">
        <w:rPr>
          <w:color w:val="0033CC"/>
        </w:rPr>
        <w:t>s</w:t>
      </w:r>
      <w:r w:rsidR="0005531F" w:rsidRPr="00F912AD">
        <w:rPr>
          <w:color w:val="0033CC"/>
        </w:rPr>
        <w:t xml:space="preserve"> to handling these processes. What is more important is establishing a management system to control the messy stages so that they are properly and safely contained. The exact solutions need to be developed and suited to the environment the printing is being carried out in. </w:t>
      </w:r>
      <w:r w:rsidRPr="00F912AD">
        <w:rPr>
          <w:color w:val="0033CC"/>
        </w:rPr>
        <w:t>The example</w:t>
      </w:r>
      <w:r w:rsidR="0005531F" w:rsidRPr="00F912AD">
        <w:rPr>
          <w:color w:val="0033CC"/>
        </w:rPr>
        <w:t xml:space="preserve"> process</w:t>
      </w:r>
      <w:r w:rsidRPr="00F912AD">
        <w:rPr>
          <w:color w:val="0033CC"/>
        </w:rPr>
        <w:t xml:space="preserve"> will</w:t>
      </w:r>
      <w:r w:rsidR="0005531F" w:rsidRPr="00F912AD">
        <w:rPr>
          <w:color w:val="0033CC"/>
        </w:rPr>
        <w:t xml:space="preserve"> work </w:t>
      </w:r>
      <w:r w:rsidRPr="00F912AD">
        <w:rPr>
          <w:color w:val="0033CC"/>
        </w:rPr>
        <w:t>in the right situation</w:t>
      </w:r>
      <w:r w:rsidR="0005531F" w:rsidRPr="00F912AD">
        <w:rPr>
          <w:color w:val="0033CC"/>
        </w:rPr>
        <w:t xml:space="preserve"> but </w:t>
      </w:r>
      <w:r w:rsidRPr="00F912AD">
        <w:rPr>
          <w:color w:val="0033CC"/>
        </w:rPr>
        <w:t>will</w:t>
      </w:r>
      <w:r w:rsidR="0005531F" w:rsidRPr="00F912AD">
        <w:rPr>
          <w:color w:val="0033CC"/>
        </w:rPr>
        <w:t xml:space="preserve"> not be suit</w:t>
      </w:r>
      <w:r w:rsidRPr="00F912AD">
        <w:rPr>
          <w:color w:val="0033CC"/>
        </w:rPr>
        <w:t>able for every circumstance</w:t>
      </w:r>
      <w:r w:rsidR="0005531F" w:rsidRPr="00F912AD">
        <w:rPr>
          <w:color w:val="0033CC"/>
        </w:rPr>
        <w:t>.</w:t>
      </w:r>
    </w:p>
    <w:p w14:paraId="39886EF6" w14:textId="3F59480F" w:rsidR="0005531F" w:rsidRPr="00F912AD" w:rsidRDefault="0005531F" w:rsidP="0005531F">
      <w:pPr>
        <w:jc w:val="both"/>
        <w:rPr>
          <w:color w:val="0033CC"/>
        </w:rPr>
      </w:pPr>
      <w:r w:rsidRPr="00F912AD">
        <w:rPr>
          <w:color w:val="0033CC"/>
        </w:rPr>
        <w:t xml:space="preserve">To minimise exposure to the fumes, </w:t>
      </w:r>
      <w:r w:rsidR="00560083" w:rsidRPr="00F912AD">
        <w:rPr>
          <w:color w:val="0033CC"/>
        </w:rPr>
        <w:t>starting</w:t>
      </w:r>
      <w:r w:rsidRPr="00F912AD">
        <w:rPr>
          <w:color w:val="0033CC"/>
        </w:rPr>
        <w:t xml:space="preserve"> the printer in the evening with completion scheduled shortly after breakfast on the following day (the larger prints can take over 12 hours</w:t>
      </w:r>
      <w:r w:rsidR="00A67016" w:rsidRPr="00F912AD">
        <w:rPr>
          <w:color w:val="0033CC"/>
        </w:rPr>
        <w:t>)</w:t>
      </w:r>
      <w:r w:rsidR="00AD0A68" w:rsidRPr="00F912AD">
        <w:rPr>
          <w:color w:val="0033CC"/>
        </w:rPr>
        <w:t xml:space="preserve"> is a good idea</w:t>
      </w:r>
      <w:r w:rsidRPr="00F912AD">
        <w:rPr>
          <w:color w:val="0033CC"/>
        </w:rPr>
        <w:t xml:space="preserve">. The finish time (nominally 08.00) then determines what time the printer is started. Once started, it is left and the </w:t>
      </w:r>
      <w:r w:rsidR="00560083" w:rsidRPr="00F912AD">
        <w:rPr>
          <w:color w:val="0033CC"/>
        </w:rPr>
        <w:t>separating</w:t>
      </w:r>
      <w:r w:rsidRPr="00F912AD">
        <w:rPr>
          <w:color w:val="0033CC"/>
        </w:rPr>
        <w:t xml:space="preserve"> door </w:t>
      </w:r>
      <w:r w:rsidR="00560083" w:rsidRPr="00F912AD">
        <w:rPr>
          <w:color w:val="0033CC"/>
        </w:rPr>
        <w:t xml:space="preserve">should be </w:t>
      </w:r>
      <w:r w:rsidRPr="00F912AD">
        <w:rPr>
          <w:color w:val="0033CC"/>
        </w:rPr>
        <w:t>closed. A towel placed at the foot of the door to prevent fumes entering the rest of the house</w:t>
      </w:r>
      <w:r w:rsidR="00560083" w:rsidRPr="00F912AD">
        <w:rPr>
          <w:color w:val="0033CC"/>
        </w:rPr>
        <w:t xml:space="preserve"> is </w:t>
      </w:r>
      <w:r w:rsidR="000D3208" w:rsidRPr="00F912AD">
        <w:rPr>
          <w:color w:val="0033CC"/>
        </w:rPr>
        <w:t xml:space="preserve">also </w:t>
      </w:r>
      <w:r w:rsidR="00560083" w:rsidRPr="00F912AD">
        <w:rPr>
          <w:color w:val="0033CC"/>
        </w:rPr>
        <w:t>a good move</w:t>
      </w:r>
      <w:r w:rsidRPr="00F912AD">
        <w:rPr>
          <w:color w:val="0033CC"/>
        </w:rPr>
        <w:t xml:space="preserve">. In the morning, the finish time </w:t>
      </w:r>
      <w:r w:rsidR="00560083" w:rsidRPr="00F912AD">
        <w:rPr>
          <w:color w:val="0033CC"/>
        </w:rPr>
        <w:t>should be</w:t>
      </w:r>
      <w:r w:rsidRPr="00F912AD">
        <w:rPr>
          <w:color w:val="0033CC"/>
        </w:rPr>
        <w:t xml:space="preserve"> verified</w:t>
      </w:r>
      <w:r w:rsidR="00560083" w:rsidRPr="00F912AD">
        <w:rPr>
          <w:color w:val="0033CC"/>
        </w:rPr>
        <w:t xml:space="preserve">. Then, </w:t>
      </w:r>
      <w:r w:rsidRPr="00F912AD">
        <w:rPr>
          <w:color w:val="0033CC"/>
        </w:rPr>
        <w:t xml:space="preserve">as soon as that has happened, the windows and doors of the </w:t>
      </w:r>
      <w:r w:rsidR="00560083" w:rsidRPr="00F912AD">
        <w:rPr>
          <w:color w:val="0033CC"/>
        </w:rPr>
        <w:t>printing room can be</w:t>
      </w:r>
      <w:r w:rsidRPr="00F912AD">
        <w:rPr>
          <w:color w:val="0033CC"/>
        </w:rPr>
        <w:t xml:space="preserve"> opened to allow the accumulated fumes to disperse.</w:t>
      </w:r>
    </w:p>
    <w:p w14:paraId="42159574" w14:textId="0E35A09D" w:rsidR="0005531F" w:rsidRPr="00F912AD" w:rsidRDefault="0005531F" w:rsidP="00094BDF">
      <w:pPr>
        <w:jc w:val="both"/>
        <w:rPr>
          <w:color w:val="0033CC"/>
        </w:rPr>
      </w:pPr>
      <w:r w:rsidRPr="00F912AD">
        <w:rPr>
          <w:color w:val="0033CC"/>
        </w:rPr>
        <w:t xml:space="preserve">An important detail point is that whenever the printer cover is removed to deal with the resin and/or print; windows, doors and curtains need to be closed to remove the possibility of UV light striking the resin tank. </w:t>
      </w:r>
      <w:r w:rsidR="00094BDF" w:rsidRPr="00F912AD">
        <w:rPr>
          <w:color w:val="0033CC"/>
        </w:rPr>
        <w:t>Failure to take this precaution can lead to a skin forming on the surface of the residual resin in the tank.</w:t>
      </w:r>
    </w:p>
    <w:p w14:paraId="33D2A1C6" w14:textId="03838AE2" w:rsidR="000C1576" w:rsidRPr="00F912AD" w:rsidRDefault="000C1576" w:rsidP="000C1576">
      <w:pPr>
        <w:pStyle w:val="Heading1"/>
        <w:rPr>
          <w:b/>
          <w:bCs/>
          <w:color w:val="auto"/>
        </w:rPr>
      </w:pPr>
      <w:bookmarkStart w:id="72" w:name="_Toc179088664"/>
      <w:r w:rsidRPr="00F912AD">
        <w:rPr>
          <w:rFonts w:eastAsia="Times New Roman"/>
          <w:b/>
          <w:bCs/>
          <w:color w:val="auto"/>
        </w:rPr>
        <w:t>Involvement of the Trade and Circle</w:t>
      </w:r>
      <w:bookmarkEnd w:id="72"/>
      <w:r w:rsidRPr="00F912AD">
        <w:rPr>
          <w:b/>
          <w:bCs/>
          <w:color w:val="auto"/>
        </w:rPr>
        <w:t xml:space="preserve"> </w:t>
      </w:r>
    </w:p>
    <w:p w14:paraId="3294FD9A" w14:textId="10C1BAD1" w:rsidR="000C1576" w:rsidRPr="00F912AD" w:rsidRDefault="000C1576" w:rsidP="000C1576">
      <w:pPr>
        <w:pStyle w:val="Heading2"/>
        <w:rPr>
          <w:rFonts w:eastAsia="Times New Roman"/>
          <w:b/>
          <w:bCs/>
          <w:color w:val="auto"/>
        </w:rPr>
      </w:pPr>
      <w:bookmarkStart w:id="73" w:name="_Toc179088665"/>
      <w:r w:rsidRPr="00F912AD">
        <w:rPr>
          <w:rFonts w:eastAsia="Times New Roman"/>
          <w:b/>
          <w:bCs/>
          <w:color w:val="auto"/>
        </w:rPr>
        <w:t>Design</w:t>
      </w:r>
      <w:bookmarkEnd w:id="73"/>
      <w:r w:rsidRPr="00F912AD">
        <w:rPr>
          <w:rFonts w:eastAsia="Times New Roman"/>
          <w:b/>
          <w:bCs/>
          <w:color w:val="auto"/>
        </w:rPr>
        <w:t xml:space="preserve"> </w:t>
      </w:r>
    </w:p>
    <w:p w14:paraId="73C97A13" w14:textId="7E603FF9" w:rsidR="00097CE0" w:rsidRPr="00F912AD" w:rsidRDefault="00097CE0" w:rsidP="00097CE0">
      <w:pPr>
        <w:jc w:val="both"/>
      </w:pPr>
      <w:r w:rsidRPr="00F912AD">
        <w:t xml:space="preserve">It is possible to commission artwork designs. However, this will likely be expensive and require some research depending on the availability of solid prototype information. As many practitioners have found </w:t>
      </w:r>
      <w:r w:rsidR="000D3208" w:rsidRPr="00F912AD">
        <w:t>along</w:t>
      </w:r>
      <w:r w:rsidRPr="00F912AD">
        <w:t xml:space="preserve"> with other modelmakers, there can be significant gaps in this</w:t>
      </w:r>
      <w:r w:rsidR="000D3208" w:rsidRPr="00F912AD">
        <w:t>,</w:t>
      </w:r>
      <w:r w:rsidRPr="00F912AD">
        <w:t xml:space="preserve"> often in critical areas of the design!</w:t>
      </w:r>
    </w:p>
    <w:p w14:paraId="18D1BA2A" w14:textId="77777777" w:rsidR="000C1576" w:rsidRPr="00F912AD" w:rsidRDefault="000C1576" w:rsidP="000C1576">
      <w:pPr>
        <w:pStyle w:val="Heading2"/>
        <w:rPr>
          <w:rFonts w:eastAsia="Times New Roman"/>
          <w:b/>
          <w:bCs/>
          <w:color w:val="auto"/>
        </w:rPr>
      </w:pPr>
      <w:bookmarkStart w:id="74" w:name="_Toc179088666"/>
      <w:r w:rsidRPr="00F912AD">
        <w:rPr>
          <w:rFonts w:eastAsia="Times New Roman"/>
          <w:b/>
          <w:bCs/>
          <w:color w:val="auto"/>
        </w:rPr>
        <w:t>Availability of Artwork</w:t>
      </w:r>
      <w:bookmarkEnd w:id="74"/>
    </w:p>
    <w:p w14:paraId="1D85BC38" w14:textId="0691FD2D" w:rsidR="00097CE0" w:rsidRPr="00F912AD" w:rsidRDefault="00097CE0" w:rsidP="00097CE0">
      <w:pPr>
        <w:jc w:val="both"/>
      </w:pPr>
      <w:r w:rsidRPr="00F912AD">
        <w:t xml:space="preserve">The Gauge One 3-D Printing Circle offers a number of free to use artwork files in both 10mm/ft </w:t>
      </w:r>
      <w:r w:rsidR="006246AE" w:rsidRPr="00F912AD">
        <w:t xml:space="preserve"> (1:30.5) </w:t>
      </w:r>
      <w:r w:rsidRPr="00F912AD">
        <w:t>and 1:32 scales.</w:t>
      </w:r>
      <w:r w:rsidR="00D94ABD" w:rsidRPr="00F912AD">
        <w:t xml:space="preserve"> This is available at: </w:t>
      </w:r>
      <w:hyperlink r:id="rId39" w:history="1">
        <w:r w:rsidR="00D94ABD" w:rsidRPr="00F912AD">
          <w:rPr>
            <w:rStyle w:val="Hyperlink"/>
            <w:kern w:val="0"/>
            <w14:ligatures w14:val="none"/>
          </w:rPr>
          <w:t>https://www.g1-3d.uk</w:t>
        </w:r>
      </w:hyperlink>
    </w:p>
    <w:p w14:paraId="40DFA018" w14:textId="77777777" w:rsidR="000C1576" w:rsidRPr="00F912AD" w:rsidRDefault="000C1576" w:rsidP="000C1576">
      <w:pPr>
        <w:pStyle w:val="Heading2"/>
        <w:rPr>
          <w:rFonts w:eastAsia="Times New Roman"/>
          <w:b/>
          <w:bCs/>
          <w:color w:val="auto"/>
        </w:rPr>
      </w:pPr>
      <w:bookmarkStart w:id="75" w:name="_Toc179088667"/>
      <w:r w:rsidRPr="00F912AD">
        <w:rPr>
          <w:rFonts w:eastAsia="Times New Roman"/>
          <w:b/>
          <w:bCs/>
          <w:color w:val="auto"/>
        </w:rPr>
        <w:t>Availability of Printing Services</w:t>
      </w:r>
      <w:bookmarkEnd w:id="75"/>
    </w:p>
    <w:p w14:paraId="7B5785E4" w14:textId="7492ADC4" w:rsidR="001D0C41" w:rsidRPr="00F912AD" w:rsidRDefault="00A83A72" w:rsidP="00A67016">
      <w:pPr>
        <w:jc w:val="both"/>
      </w:pPr>
      <w:r w:rsidRPr="00F912AD">
        <w:t xml:space="preserve">Operating </w:t>
      </w:r>
      <w:r w:rsidR="00B85A5C" w:rsidRPr="00F912AD">
        <w:t>one’s</w:t>
      </w:r>
      <w:r w:rsidRPr="00F912AD">
        <w:t xml:space="preserve"> own 3D printer is not </w:t>
      </w:r>
      <w:r w:rsidR="00000A67" w:rsidRPr="00F912AD">
        <w:t xml:space="preserve">the only way to </w:t>
      </w:r>
      <w:r w:rsidR="00B85A5C" w:rsidRPr="00F912AD">
        <w:t>create</w:t>
      </w:r>
      <w:r w:rsidR="00000A67" w:rsidRPr="00F912AD">
        <w:t xml:space="preserve"> 3D printed models. </w:t>
      </w:r>
      <w:r w:rsidR="00ED414A" w:rsidRPr="00F912AD">
        <w:t xml:space="preserve">There are a number of </w:t>
      </w:r>
      <w:r w:rsidR="0052518C" w:rsidRPr="00F912AD">
        <w:t>companies who offer 3D printing services</w:t>
      </w:r>
      <w:r w:rsidR="00161CDA" w:rsidRPr="00F912AD">
        <w:t xml:space="preserve">. </w:t>
      </w:r>
      <w:r w:rsidR="00794B0E" w:rsidRPr="00F912AD">
        <w:t>Some may be 3D printing companies in their own right</w:t>
      </w:r>
      <w:r w:rsidR="00B85A5C" w:rsidRPr="00F912AD">
        <w:t>. Others</w:t>
      </w:r>
      <w:r w:rsidR="00794B0E" w:rsidRPr="00F912AD">
        <w:t xml:space="preserve"> may be agencies offering access to a </w:t>
      </w:r>
      <w:r w:rsidR="003B7602" w:rsidRPr="00F912AD">
        <w:t xml:space="preserve">wide range of 3D printing </w:t>
      </w:r>
      <w:r w:rsidRPr="00F912AD">
        <w:t xml:space="preserve">companies across the globe. </w:t>
      </w:r>
      <w:r w:rsidR="00F47BCA" w:rsidRPr="00F912AD">
        <w:t xml:space="preserve"> </w:t>
      </w:r>
    </w:p>
    <w:p w14:paraId="008C0BCB" w14:textId="173FF5E0" w:rsidR="00F47BCA" w:rsidRPr="00F912AD" w:rsidRDefault="00A21BFE" w:rsidP="00A67016">
      <w:pPr>
        <w:jc w:val="both"/>
      </w:pPr>
      <w:r w:rsidRPr="00F912AD">
        <w:t xml:space="preserve">The benefits of using </w:t>
      </w:r>
      <w:r w:rsidR="006246AE" w:rsidRPr="00F912AD">
        <w:t>third</w:t>
      </w:r>
      <w:r w:rsidRPr="00F912AD">
        <w:t xml:space="preserve"> party printing services are not just in giving access to 3D printing to those who do not own their own printer. The </w:t>
      </w:r>
      <w:r w:rsidR="006E227F" w:rsidRPr="00F912AD">
        <w:t>3D printers</w:t>
      </w:r>
      <w:r w:rsidRPr="00F912AD">
        <w:t xml:space="preserve"> available to a commercial </w:t>
      </w:r>
      <w:r w:rsidR="006E227F" w:rsidRPr="00F912AD">
        <w:t xml:space="preserve">concern </w:t>
      </w:r>
      <w:r w:rsidR="00E27254" w:rsidRPr="00F912AD">
        <w:t xml:space="preserve">can offer big advantages in scale and in </w:t>
      </w:r>
      <w:r w:rsidR="00B85A5C" w:rsidRPr="00F912AD">
        <w:t xml:space="preserve">the range of </w:t>
      </w:r>
      <w:r w:rsidR="00E27254" w:rsidRPr="00F912AD">
        <w:t>materials</w:t>
      </w:r>
      <w:r w:rsidR="00B85A5C" w:rsidRPr="00F912AD">
        <w:t xml:space="preserve"> for printing</w:t>
      </w:r>
      <w:r w:rsidR="00E27254" w:rsidRPr="00F912AD">
        <w:t xml:space="preserve">. </w:t>
      </w:r>
      <w:r w:rsidR="007A7FF9" w:rsidRPr="00F912AD">
        <w:t xml:space="preserve">SLS </w:t>
      </w:r>
      <w:r w:rsidR="00A73FE4" w:rsidRPr="00F912AD">
        <w:t xml:space="preserve">and SLM printing technologies are </w:t>
      </w:r>
      <w:r w:rsidR="000D3208" w:rsidRPr="00F912AD">
        <w:t xml:space="preserve">currently </w:t>
      </w:r>
      <w:r w:rsidR="00A73FE4" w:rsidRPr="00F912AD">
        <w:t>not financially</w:t>
      </w:r>
      <w:r w:rsidR="00B85A5C" w:rsidRPr="00F912AD">
        <w:t xml:space="preserve"> viable and/or practicable</w:t>
      </w:r>
      <w:r w:rsidR="00A73FE4" w:rsidRPr="00F912AD">
        <w:t xml:space="preserve"> </w:t>
      </w:r>
      <w:r w:rsidR="008A0FF6" w:rsidRPr="00F912AD">
        <w:t xml:space="preserve">for most </w:t>
      </w:r>
      <w:r w:rsidR="00B85A5C" w:rsidRPr="00F912AD">
        <w:t xml:space="preserve">home based </w:t>
      </w:r>
      <w:r w:rsidR="008A0FF6" w:rsidRPr="00F912AD">
        <w:t>amateurs</w:t>
      </w:r>
      <w:r w:rsidR="00B85A5C" w:rsidRPr="00F912AD">
        <w:t>.</w:t>
      </w:r>
      <w:r w:rsidR="008A0FF6" w:rsidRPr="00F912AD">
        <w:t xml:space="preserve"> </w:t>
      </w:r>
      <w:r w:rsidR="00B85A5C" w:rsidRPr="00F912AD">
        <w:t>U</w:t>
      </w:r>
      <w:r w:rsidR="008A0FF6" w:rsidRPr="00F912AD">
        <w:t xml:space="preserve">sing </w:t>
      </w:r>
      <w:r w:rsidR="00B85A5C" w:rsidRPr="00F912AD">
        <w:t>the above organisations makes</w:t>
      </w:r>
      <w:r w:rsidR="008A0FF6" w:rsidRPr="00F912AD">
        <w:t xml:space="preserve"> it possible to have parts printed in </w:t>
      </w:r>
      <w:r w:rsidR="00B85A5C" w:rsidRPr="00F912AD">
        <w:t xml:space="preserve">a range of plastics including </w:t>
      </w:r>
      <w:r w:rsidR="008A0FF6" w:rsidRPr="00F912AD">
        <w:t>sintered nylon</w:t>
      </w:r>
      <w:r w:rsidR="00B85A5C" w:rsidRPr="00F912AD">
        <w:t xml:space="preserve">. </w:t>
      </w:r>
      <w:r w:rsidR="008A0FF6" w:rsidRPr="00F912AD">
        <w:t xml:space="preserve"> </w:t>
      </w:r>
      <w:r w:rsidR="00B85A5C" w:rsidRPr="00F912AD">
        <w:lastRenderedPageBreak/>
        <w:t>V</w:t>
      </w:r>
      <w:r w:rsidR="008A0FF6" w:rsidRPr="00F912AD">
        <w:t>arious metals</w:t>
      </w:r>
      <w:r w:rsidR="00B85A5C" w:rsidRPr="00F912AD">
        <w:t xml:space="preserve"> are also available</w:t>
      </w:r>
      <w:r w:rsidR="000D3208" w:rsidRPr="00F912AD">
        <w:t>,</w:t>
      </w:r>
      <w:r w:rsidR="00B85A5C" w:rsidRPr="00F912AD">
        <w:t xml:space="preserve"> albeit at a price depending on the metal</w:t>
      </w:r>
      <w:r w:rsidR="008A0FF6" w:rsidRPr="00F912AD">
        <w:t>.</w:t>
      </w:r>
      <w:r w:rsidR="008E649A" w:rsidRPr="00F912AD">
        <w:t xml:space="preserve"> </w:t>
      </w:r>
      <w:r w:rsidR="00A57784" w:rsidRPr="00F912AD">
        <w:t>It is also possible to have larger models, such as entire coaches, printed in one piece rather than in sections</w:t>
      </w:r>
      <w:r w:rsidR="008E649A" w:rsidRPr="00F912AD">
        <w:t>.</w:t>
      </w:r>
    </w:p>
    <w:p w14:paraId="3C995AA8" w14:textId="0ED3F863" w:rsidR="008E649A" w:rsidRPr="00F912AD" w:rsidRDefault="008E649A" w:rsidP="00A67016">
      <w:pPr>
        <w:jc w:val="both"/>
      </w:pPr>
      <w:r w:rsidRPr="00F912AD">
        <w:t xml:space="preserve">The disadvantage of </w:t>
      </w:r>
      <w:r w:rsidR="00642CC8" w:rsidRPr="00F912AD">
        <w:t>having parts printed by a third par</w:t>
      </w:r>
      <w:r w:rsidR="00E0375F" w:rsidRPr="00F912AD">
        <w:t>t</w:t>
      </w:r>
      <w:r w:rsidR="00642CC8" w:rsidRPr="00F912AD">
        <w:t xml:space="preserve">y is cost. </w:t>
      </w:r>
      <w:r w:rsidR="00614EAC" w:rsidRPr="00F912AD">
        <w:t>This can be mitigated to some extent b</w:t>
      </w:r>
      <w:r w:rsidR="00E0375F" w:rsidRPr="00F912AD">
        <w:t>y using an agency</w:t>
      </w:r>
      <w:r w:rsidR="00B85A5C" w:rsidRPr="00F912AD">
        <w:t>.</w:t>
      </w:r>
      <w:r w:rsidR="00E0375F" w:rsidRPr="00F912AD">
        <w:t xml:space="preserve"> </w:t>
      </w:r>
      <w:r w:rsidR="00B85A5C" w:rsidRPr="00F912AD">
        <w:t>U</w:t>
      </w:r>
      <w:r w:rsidR="00614EAC" w:rsidRPr="00F912AD">
        <w:t>ploading an STL file</w:t>
      </w:r>
      <w:r w:rsidR="006A1A38" w:rsidRPr="00F912AD">
        <w:t xml:space="preserve"> to </w:t>
      </w:r>
      <w:r w:rsidR="00B85A5C" w:rsidRPr="00F912AD">
        <w:t xml:space="preserve">one of their </w:t>
      </w:r>
      <w:r w:rsidR="006A1A38" w:rsidRPr="00F912AD">
        <w:t>site</w:t>
      </w:r>
      <w:r w:rsidR="00B85A5C" w:rsidRPr="00F912AD">
        <w:t>s</w:t>
      </w:r>
      <w:r w:rsidR="00C3384F" w:rsidRPr="00F912AD">
        <w:t xml:space="preserve"> </w:t>
      </w:r>
      <w:r w:rsidR="00B85A5C" w:rsidRPr="00F912AD">
        <w:t xml:space="preserve">allows </w:t>
      </w:r>
      <w:r w:rsidR="00C3384F" w:rsidRPr="00F912AD">
        <w:t xml:space="preserve">quotes </w:t>
      </w:r>
      <w:r w:rsidR="00B85A5C" w:rsidRPr="00F912AD">
        <w:t>to</w:t>
      </w:r>
      <w:r w:rsidR="00C3384F" w:rsidRPr="00F912AD">
        <w:t xml:space="preserve"> be </w:t>
      </w:r>
      <w:r w:rsidR="0058105B" w:rsidRPr="00F912AD">
        <w:t xml:space="preserve">quickly </w:t>
      </w:r>
      <w:r w:rsidR="00B85A5C" w:rsidRPr="00F912AD">
        <w:t>obtaine</w:t>
      </w:r>
      <w:r w:rsidR="00C3384F" w:rsidRPr="00F912AD">
        <w:t xml:space="preserve">d from </w:t>
      </w:r>
      <w:r w:rsidR="00B85A5C" w:rsidRPr="00F912AD">
        <w:t>numerous</w:t>
      </w:r>
      <w:r w:rsidR="00C3384F" w:rsidRPr="00F912AD">
        <w:t xml:space="preserve"> suppliers </w:t>
      </w:r>
      <w:r w:rsidR="006A1A38" w:rsidRPr="00F912AD">
        <w:t xml:space="preserve">across the </w:t>
      </w:r>
      <w:r w:rsidR="0058105B" w:rsidRPr="00F912AD">
        <w:t>globe</w:t>
      </w:r>
      <w:r w:rsidR="006A1A38" w:rsidRPr="00F912AD">
        <w:t>.</w:t>
      </w:r>
      <w:r w:rsidR="00C3384F" w:rsidRPr="00F912AD">
        <w:t xml:space="preserve"> </w:t>
      </w:r>
    </w:p>
    <w:p w14:paraId="5E0D9375" w14:textId="77777777" w:rsidR="000C1576" w:rsidRPr="00F912AD" w:rsidRDefault="000C1576" w:rsidP="000C1576">
      <w:pPr>
        <w:pStyle w:val="Heading2"/>
        <w:rPr>
          <w:rFonts w:eastAsia="Times New Roman"/>
          <w:b/>
          <w:bCs/>
          <w:color w:val="auto"/>
        </w:rPr>
      </w:pPr>
      <w:bookmarkStart w:id="76" w:name="_Toc179088668"/>
      <w:r w:rsidRPr="00F912AD">
        <w:rPr>
          <w:rFonts w:eastAsia="Times New Roman"/>
          <w:b/>
          <w:bCs/>
          <w:color w:val="auto"/>
        </w:rPr>
        <w:t>Support</w:t>
      </w:r>
      <w:bookmarkEnd w:id="76"/>
    </w:p>
    <w:p w14:paraId="0925C8D7" w14:textId="77777777" w:rsidR="00A41A97" w:rsidRPr="00F912AD" w:rsidRDefault="0027259E" w:rsidP="0027259E">
      <w:r w:rsidRPr="00F912AD">
        <w:t xml:space="preserve">The Gauge One 3-D Printing Circle provides support in this area of 3-D printing by way of email </w:t>
      </w:r>
      <w:r w:rsidR="00603A69" w:rsidRPr="00F912AD">
        <w:t xml:space="preserve">and zoom meeting forums. More details can be found at: </w:t>
      </w:r>
    </w:p>
    <w:p w14:paraId="7609B72A" w14:textId="0996A0C6" w:rsidR="0027259E" w:rsidRPr="00F912AD" w:rsidRDefault="00603A69" w:rsidP="0027259E">
      <w:pPr>
        <w:rPr>
          <w:color w:val="0000FF"/>
          <w:u w:val="single"/>
        </w:rPr>
      </w:pPr>
      <w:hyperlink r:id="rId40" w:history="1">
        <w:r w:rsidRPr="00F912AD">
          <w:rPr>
            <w:color w:val="0000FF"/>
            <w:u w:val="single"/>
          </w:rPr>
          <w:t>The Gauge One 3D Circle | Gauge 1 3D Circle (g1-3d.uk)</w:t>
        </w:r>
      </w:hyperlink>
    </w:p>
    <w:p w14:paraId="1644B76B" w14:textId="7F5DF834" w:rsidR="00504DC0" w:rsidRPr="00F912AD" w:rsidRDefault="00A41A97">
      <w:pPr>
        <w:rPr>
          <w:rFonts w:asciiTheme="majorHAnsi" w:eastAsia="Times New Roman" w:hAnsiTheme="majorHAnsi" w:cstheme="majorBidi"/>
          <w:sz w:val="32"/>
          <w:szCs w:val="32"/>
        </w:rPr>
      </w:pPr>
      <w:r w:rsidRPr="00F912AD">
        <w:rPr>
          <w:rFonts w:eastAsia="Times New Roman"/>
        </w:rPr>
        <w:t xml:space="preserve">Section </w:t>
      </w:r>
      <w:r w:rsidRPr="00F912AD">
        <w:rPr>
          <w:rFonts w:eastAsia="Times New Roman"/>
        </w:rPr>
        <w:fldChar w:fldCharType="begin"/>
      </w:r>
      <w:r w:rsidRPr="00F912AD">
        <w:rPr>
          <w:rFonts w:eastAsia="Times New Roman"/>
        </w:rPr>
        <w:instrText xml:space="preserve"> REF _Ref178756641 \r \h </w:instrText>
      </w:r>
      <w:r w:rsidRPr="00F912AD">
        <w:rPr>
          <w:rFonts w:eastAsia="Times New Roman"/>
        </w:rPr>
      </w:r>
      <w:r w:rsidRPr="00F912AD">
        <w:rPr>
          <w:rFonts w:eastAsia="Times New Roman"/>
        </w:rPr>
        <w:fldChar w:fldCharType="separate"/>
      </w:r>
      <w:r w:rsidR="00EC3827">
        <w:rPr>
          <w:rFonts w:eastAsia="Times New Roman"/>
        </w:rPr>
        <w:t>14</w:t>
      </w:r>
      <w:r w:rsidRPr="00F912AD">
        <w:rPr>
          <w:rFonts w:eastAsia="Times New Roman"/>
        </w:rPr>
        <w:fldChar w:fldCharType="end"/>
      </w:r>
      <w:r w:rsidRPr="00F912AD">
        <w:rPr>
          <w:rFonts w:eastAsia="Times New Roman"/>
        </w:rPr>
        <w:t xml:space="preserve"> also provides a number of useful links to guidance notes in various areas of 3-D printing.</w:t>
      </w:r>
    </w:p>
    <w:p w14:paraId="42F1025C" w14:textId="7C8CD230" w:rsidR="000C1576" w:rsidRPr="00F912AD" w:rsidRDefault="000C1576" w:rsidP="000C1576">
      <w:pPr>
        <w:pStyle w:val="Heading1"/>
        <w:rPr>
          <w:b/>
          <w:bCs/>
          <w:color w:val="auto"/>
        </w:rPr>
      </w:pPr>
      <w:bookmarkStart w:id="77" w:name="_Toc179088669"/>
      <w:r w:rsidRPr="00F912AD">
        <w:rPr>
          <w:rFonts w:eastAsia="Times New Roman"/>
          <w:b/>
          <w:bCs/>
          <w:color w:val="auto"/>
        </w:rPr>
        <w:t>Hints and Tips</w:t>
      </w:r>
      <w:bookmarkEnd w:id="77"/>
      <w:r w:rsidRPr="00F912AD">
        <w:rPr>
          <w:b/>
          <w:bCs/>
          <w:color w:val="auto"/>
        </w:rPr>
        <w:t xml:space="preserve"> </w:t>
      </w:r>
    </w:p>
    <w:p w14:paraId="169EFBB9" w14:textId="6A2B0DFB" w:rsidR="00A67016" w:rsidRPr="00F912AD" w:rsidRDefault="00A67016" w:rsidP="00A67016">
      <w:r w:rsidRPr="00F912AD">
        <w:t xml:space="preserve">N.B. Hints and Tips specific to particular forms of printing have been included in the relevant </w:t>
      </w:r>
      <w:r w:rsidR="00561CDA" w:rsidRPr="00F912AD">
        <w:t>section</w:t>
      </w:r>
      <w:r w:rsidRPr="00F912AD">
        <w:t>s</w:t>
      </w:r>
      <w:r w:rsidR="00561CDA" w:rsidRPr="00F912AD">
        <w:t>.</w:t>
      </w:r>
      <w:r w:rsidRPr="00F912AD">
        <w:t xml:space="preserve"> </w:t>
      </w:r>
    </w:p>
    <w:p w14:paraId="37EEAC7A" w14:textId="77777777" w:rsidR="008108F7" w:rsidRPr="00F912AD" w:rsidRDefault="008108F7" w:rsidP="008108F7">
      <w:pPr>
        <w:pStyle w:val="Heading2"/>
        <w:rPr>
          <w:rFonts w:eastAsia="Times New Roman"/>
          <w:b/>
          <w:bCs/>
          <w:color w:val="auto"/>
        </w:rPr>
      </w:pPr>
      <w:bookmarkStart w:id="78" w:name="_Ref166264982"/>
      <w:bookmarkStart w:id="79" w:name="_Ref166826930"/>
      <w:bookmarkStart w:id="80" w:name="_Toc179088670"/>
      <w:r w:rsidRPr="00F912AD">
        <w:rPr>
          <w:rFonts w:eastAsia="Times New Roman"/>
          <w:b/>
          <w:bCs/>
          <w:color w:val="auto"/>
        </w:rPr>
        <w:t>Design Techniques</w:t>
      </w:r>
      <w:bookmarkEnd w:id="78"/>
      <w:bookmarkEnd w:id="79"/>
      <w:bookmarkEnd w:id="80"/>
    </w:p>
    <w:p w14:paraId="6E090DC4" w14:textId="7C8D1857" w:rsidR="008108F7" w:rsidRPr="00F912AD" w:rsidRDefault="008108F7" w:rsidP="00ED186A">
      <w:pPr>
        <w:pStyle w:val="Heading3"/>
        <w:rPr>
          <w:rFonts w:eastAsia="Times New Roman"/>
          <w:b/>
          <w:bCs/>
          <w:color w:val="auto"/>
        </w:rPr>
      </w:pPr>
      <w:bookmarkStart w:id="81" w:name="_Toc179088671"/>
      <w:r w:rsidRPr="00F912AD">
        <w:rPr>
          <w:rFonts w:eastAsia="Times New Roman"/>
          <w:b/>
          <w:bCs/>
          <w:color w:val="auto"/>
        </w:rPr>
        <w:t>Part Work Designs</w:t>
      </w:r>
      <w:bookmarkEnd w:id="81"/>
    </w:p>
    <w:p w14:paraId="5A5B976A" w14:textId="4810B30B" w:rsidR="008108F7" w:rsidRPr="00F912AD" w:rsidRDefault="00C80F41" w:rsidP="008108F7">
      <w:pPr>
        <w:spacing w:after="0"/>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The benefits of </w:t>
      </w:r>
      <w:r w:rsidR="008108F7" w:rsidRPr="00F912AD">
        <w:rPr>
          <w:rFonts w:ascii="Calibri" w:eastAsia="Calibri" w:hAnsi="Calibri" w:cs="Times New Roman"/>
          <w:kern w:val="0"/>
          <w14:ligatures w14:val="none"/>
        </w:rPr>
        <w:t>design</w:t>
      </w:r>
      <w:r w:rsidRPr="00F912AD">
        <w:rPr>
          <w:rFonts w:ascii="Calibri" w:eastAsia="Calibri" w:hAnsi="Calibri" w:cs="Times New Roman"/>
          <w:kern w:val="0"/>
          <w14:ligatures w14:val="none"/>
        </w:rPr>
        <w:t>ing</w:t>
      </w:r>
      <w:r w:rsidR="008108F7" w:rsidRPr="00F912AD">
        <w:rPr>
          <w:rFonts w:ascii="Calibri" w:eastAsia="Calibri" w:hAnsi="Calibri" w:cs="Times New Roman"/>
          <w:kern w:val="0"/>
          <w14:ligatures w14:val="none"/>
        </w:rPr>
        <w:t xml:space="preserve"> the models as </w:t>
      </w:r>
      <w:r w:rsidRPr="00F912AD">
        <w:rPr>
          <w:rFonts w:ascii="Calibri" w:eastAsia="Calibri" w:hAnsi="Calibri" w:cs="Times New Roman"/>
          <w:kern w:val="0"/>
          <w14:ligatures w14:val="none"/>
        </w:rPr>
        <w:t xml:space="preserve">a series of </w:t>
      </w:r>
      <w:r w:rsidR="008108F7" w:rsidRPr="00F912AD">
        <w:rPr>
          <w:rFonts w:ascii="Calibri" w:eastAsia="Calibri" w:hAnsi="Calibri" w:cs="Times New Roman"/>
          <w:kern w:val="0"/>
          <w14:ligatures w14:val="none"/>
        </w:rPr>
        <w:t xml:space="preserve">part works </w:t>
      </w:r>
      <w:r w:rsidRPr="00F912AD">
        <w:rPr>
          <w:rFonts w:ascii="Calibri" w:eastAsia="Calibri" w:hAnsi="Calibri" w:cs="Times New Roman"/>
          <w:kern w:val="0"/>
          <w14:ligatures w14:val="none"/>
        </w:rPr>
        <w:t>are</w:t>
      </w:r>
      <w:r w:rsidR="008108F7" w:rsidRPr="00F912AD">
        <w:rPr>
          <w:rFonts w:ascii="Calibri" w:eastAsia="Calibri" w:hAnsi="Calibri" w:cs="Times New Roman"/>
          <w:kern w:val="0"/>
          <w14:ligatures w14:val="none"/>
        </w:rPr>
        <w:t>:</w:t>
      </w:r>
    </w:p>
    <w:p w14:paraId="06CCA836" w14:textId="43B18FAD" w:rsidR="008108F7" w:rsidRPr="00F912AD" w:rsidRDefault="008108F7">
      <w:pPr>
        <w:numPr>
          <w:ilvl w:val="0"/>
          <w:numId w:val="7"/>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File size: software limitations can be best avoided by making each section a separate file.</w:t>
      </w:r>
    </w:p>
    <w:p w14:paraId="745DC5E7" w14:textId="77777777" w:rsidR="008108F7" w:rsidRPr="00F912AD" w:rsidRDefault="008108F7">
      <w:pPr>
        <w:numPr>
          <w:ilvl w:val="0"/>
          <w:numId w:val="7"/>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Reduced risk when printing: if something goes wrong then only a part or series of parts need to be redone.</w:t>
      </w:r>
    </w:p>
    <w:p w14:paraId="4C7E2827" w14:textId="4A0033DD" w:rsidR="008108F7" w:rsidRPr="00F912AD" w:rsidRDefault="008108F7">
      <w:pPr>
        <w:numPr>
          <w:ilvl w:val="0"/>
          <w:numId w:val="7"/>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Importantly, there are risks of continuing deformation of </w:t>
      </w:r>
      <w:r w:rsidR="00C80F41" w:rsidRPr="00F912AD">
        <w:rPr>
          <w:rFonts w:ascii="Calibri" w:eastAsia="Calibri" w:hAnsi="Calibri" w:cs="Times New Roman"/>
          <w:kern w:val="0"/>
          <w14:ligatures w14:val="none"/>
        </w:rPr>
        <w:t xml:space="preserve">plastic prints particularly with </w:t>
      </w:r>
      <w:r w:rsidRPr="00F912AD">
        <w:rPr>
          <w:rFonts w:ascii="Calibri" w:eastAsia="Calibri" w:hAnsi="Calibri" w:cs="Times New Roman"/>
          <w:kern w:val="0"/>
          <w14:ligatures w14:val="none"/>
        </w:rPr>
        <w:t>resin. This risk can be reduced and possibly eliminated by introducing reinforcing at strategic points either as part of the print or to be inserted later as a separate structural member to restrain the resin from this tendency.</w:t>
      </w:r>
    </w:p>
    <w:p w14:paraId="1ED7361D" w14:textId="77777777" w:rsidR="008108F7" w:rsidRPr="00F912AD" w:rsidRDefault="008108F7">
      <w:pPr>
        <w:numPr>
          <w:ilvl w:val="0"/>
          <w:numId w:val="7"/>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Practicability. It is possible to print entire units. However, can they then be accessed for cleaning up, further detailing and/or painting?</w:t>
      </w:r>
    </w:p>
    <w:p w14:paraId="4143B720" w14:textId="079F4396" w:rsidR="008108F7" w:rsidRPr="00F912AD" w:rsidRDefault="008108F7">
      <w:pPr>
        <w:numPr>
          <w:ilvl w:val="0"/>
          <w:numId w:val="7"/>
        </w:numPr>
        <w:contextualSpacing/>
        <w:jc w:val="both"/>
        <w:rPr>
          <w:rFonts w:ascii="Calibri" w:eastAsia="Calibri" w:hAnsi="Calibri" w:cs="Times New Roman"/>
          <w:kern w:val="0"/>
          <w14:ligatures w14:val="none"/>
        </w:rPr>
      </w:pPr>
      <w:r w:rsidRPr="00F912AD">
        <w:rPr>
          <w:rFonts w:ascii="Calibri" w:eastAsia="Calibri" w:hAnsi="Calibri" w:cs="Times New Roman"/>
          <w:kern w:val="0"/>
          <w14:ligatures w14:val="none"/>
        </w:rPr>
        <w:t>Vitally, to avoid ponding and trapping of liquid resin</w:t>
      </w:r>
      <w:r w:rsidR="00C80F41" w:rsidRPr="00F912AD">
        <w:rPr>
          <w:rFonts w:ascii="Calibri" w:eastAsia="Calibri" w:hAnsi="Calibri" w:cs="Times New Roman"/>
          <w:kern w:val="0"/>
          <w14:ligatures w14:val="none"/>
        </w:rPr>
        <w:t xml:space="preserve"> if printing in this medium</w:t>
      </w:r>
      <w:r w:rsidRPr="00F912AD">
        <w:rPr>
          <w:rFonts w:ascii="Calibri" w:eastAsia="Calibri" w:hAnsi="Calibri" w:cs="Times New Roman"/>
          <w:kern w:val="0"/>
          <w14:ligatures w14:val="none"/>
        </w:rPr>
        <w:t xml:space="preserve">. This will attack the newly solidified print and soften it. This, in turn, will cause distortion and other damage. It can also lead to damage to the FEP as the distorted print droops down towards the bottom of the resin tank.  If the FEP is punctured, uncured resin will then leak onto the glass plate on the top of the printer. Obviously, the leaking resin will also be exposed to the UV light coming up from below and will consequently harden on the glass plate. Nasty! </w:t>
      </w:r>
    </w:p>
    <w:p w14:paraId="5DD51021" w14:textId="6753F3BA" w:rsidR="008108F7" w:rsidRPr="00F912AD" w:rsidRDefault="008108F7">
      <w:pPr>
        <w:numPr>
          <w:ilvl w:val="0"/>
          <w:numId w:val="7"/>
        </w:numPr>
        <w:ind w:left="714" w:hanging="357"/>
        <w:jc w:val="both"/>
        <w:rPr>
          <w:rFonts w:ascii="Calibri" w:eastAsia="Calibri" w:hAnsi="Calibri" w:cs="Times New Roman"/>
          <w:kern w:val="0"/>
          <w14:ligatures w14:val="none"/>
        </w:rPr>
      </w:pPr>
      <w:r w:rsidRPr="00F912AD">
        <w:rPr>
          <w:rFonts w:ascii="Calibri" w:eastAsia="Calibri" w:hAnsi="Calibri" w:cs="Times New Roman"/>
          <w:kern w:val="0"/>
          <w14:ligatures w14:val="none"/>
        </w:rPr>
        <w:t>Sanding: almost certainly</w:t>
      </w:r>
      <w:r w:rsidR="00660539" w:rsidRPr="00F912AD">
        <w:rPr>
          <w:rFonts w:ascii="Calibri" w:eastAsia="Calibri" w:hAnsi="Calibri" w:cs="Times New Roman"/>
          <w:kern w:val="0"/>
          <w14:ligatures w14:val="none"/>
        </w:rPr>
        <w:t>,</w:t>
      </w:r>
      <w:r w:rsidRPr="00F912AD">
        <w:rPr>
          <w:rFonts w:ascii="Calibri" w:eastAsia="Calibri" w:hAnsi="Calibri" w:cs="Times New Roman"/>
          <w:kern w:val="0"/>
          <w14:ligatures w14:val="none"/>
        </w:rPr>
        <w:t xml:space="preserve"> sanding of joints and any other areas where the surface finish is not as pristine as one would want</w:t>
      </w:r>
      <w:r w:rsidR="00660539" w:rsidRPr="00F912AD">
        <w:rPr>
          <w:rFonts w:ascii="Calibri" w:eastAsia="Calibri" w:hAnsi="Calibri" w:cs="Times New Roman"/>
          <w:kern w:val="0"/>
          <w14:ligatures w14:val="none"/>
        </w:rPr>
        <w:t>,</w:t>
      </w:r>
      <w:r w:rsidRPr="00F912AD">
        <w:rPr>
          <w:rFonts w:ascii="Calibri" w:eastAsia="Calibri" w:hAnsi="Calibri" w:cs="Times New Roman"/>
          <w:kern w:val="0"/>
          <w14:ligatures w14:val="none"/>
        </w:rPr>
        <w:t xml:space="preserve"> will be required. Protruding detail is best left off until this step is complete.</w:t>
      </w:r>
    </w:p>
    <w:p w14:paraId="3CC4C1F6" w14:textId="64CB80A7" w:rsidR="00BA335A" w:rsidRPr="00F912AD" w:rsidRDefault="00C80F41" w:rsidP="00BA335A">
      <w:pPr>
        <w:spacing w:before="160"/>
        <w:jc w:val="both"/>
        <w:rPr>
          <w:rFonts w:ascii="Calibri" w:eastAsia="Calibri" w:hAnsi="Calibri" w:cs="Times New Roman"/>
          <w:kern w:val="0"/>
          <w14:ligatures w14:val="none"/>
        </w:rPr>
      </w:pPr>
      <w:r w:rsidRPr="00F912AD">
        <w:rPr>
          <w:rFonts w:ascii="Calibri" w:eastAsia="Calibri" w:hAnsi="Calibri" w:cs="Times New Roman"/>
          <w:kern w:val="0"/>
          <w14:ligatures w14:val="none"/>
        </w:rPr>
        <w:t>To sum up</w:t>
      </w:r>
      <w:r w:rsidR="0096071A" w:rsidRPr="00F912AD">
        <w:rPr>
          <w:rFonts w:ascii="Calibri" w:eastAsia="Calibri" w:hAnsi="Calibri" w:cs="Times New Roman"/>
          <w:kern w:val="0"/>
          <w14:ligatures w14:val="none"/>
        </w:rPr>
        <w:t>,</w:t>
      </w:r>
      <w:r w:rsidRPr="00F912AD">
        <w:rPr>
          <w:rFonts w:ascii="Calibri" w:eastAsia="Calibri" w:hAnsi="Calibri" w:cs="Times New Roman"/>
          <w:kern w:val="0"/>
          <w14:ligatures w14:val="none"/>
        </w:rPr>
        <w:t xml:space="preserve"> the principle of combining 3D printing with other modelling techniques </w:t>
      </w:r>
      <w:r w:rsidR="0096071A" w:rsidRPr="00F912AD">
        <w:rPr>
          <w:rFonts w:ascii="Calibri" w:eastAsia="Calibri" w:hAnsi="Calibri" w:cs="Times New Roman"/>
          <w:kern w:val="0"/>
          <w14:ligatures w14:val="none"/>
        </w:rPr>
        <w:t>allows the</w:t>
      </w:r>
      <w:r w:rsidRPr="00F912AD">
        <w:rPr>
          <w:rFonts w:ascii="Calibri" w:eastAsia="Calibri" w:hAnsi="Calibri" w:cs="Times New Roman"/>
          <w:kern w:val="0"/>
          <w14:ligatures w14:val="none"/>
        </w:rPr>
        <w:t xml:space="preserve"> most suitable system/material </w:t>
      </w:r>
      <w:r w:rsidR="0096071A" w:rsidRPr="00F912AD">
        <w:rPr>
          <w:rFonts w:ascii="Calibri" w:eastAsia="Calibri" w:hAnsi="Calibri" w:cs="Times New Roman"/>
          <w:kern w:val="0"/>
          <w14:ligatures w14:val="none"/>
        </w:rPr>
        <w:t xml:space="preserve">to be used </w:t>
      </w:r>
      <w:r w:rsidRPr="00F912AD">
        <w:rPr>
          <w:rFonts w:ascii="Calibri" w:eastAsia="Calibri" w:hAnsi="Calibri" w:cs="Times New Roman"/>
          <w:kern w:val="0"/>
          <w14:ligatures w14:val="none"/>
        </w:rPr>
        <w:t xml:space="preserve">for each component of the model. Thus 3-D printing is but one of many things used to create </w:t>
      </w:r>
      <w:r w:rsidR="008F6857" w:rsidRPr="00F912AD">
        <w:rPr>
          <w:rFonts w:ascii="Calibri" w:eastAsia="Calibri" w:hAnsi="Calibri" w:cs="Times New Roman"/>
          <w:kern w:val="0"/>
          <w14:ligatures w14:val="none"/>
        </w:rPr>
        <w:t>the</w:t>
      </w:r>
      <w:r w:rsidRPr="00F912AD">
        <w:rPr>
          <w:rFonts w:ascii="Calibri" w:eastAsia="Calibri" w:hAnsi="Calibri" w:cs="Times New Roman"/>
          <w:kern w:val="0"/>
          <w14:ligatures w14:val="none"/>
        </w:rPr>
        <w:t xml:space="preserve"> models. </w:t>
      </w:r>
      <w:r w:rsidR="008F6857" w:rsidRPr="00F912AD">
        <w:rPr>
          <w:rFonts w:ascii="Calibri" w:eastAsia="Calibri" w:hAnsi="Calibri" w:cs="Times New Roman"/>
          <w:kern w:val="0"/>
          <w14:ligatures w14:val="none"/>
        </w:rPr>
        <w:t>However, with its versatility, it is likely that it will be the dominant method for a significant number of the items required</w:t>
      </w:r>
      <w:r w:rsidRPr="00F912AD">
        <w:rPr>
          <w:rFonts w:ascii="Calibri" w:eastAsia="Calibri" w:hAnsi="Calibri" w:cs="Times New Roman"/>
          <w:kern w:val="0"/>
          <w14:ligatures w14:val="none"/>
        </w:rPr>
        <w:t xml:space="preserve"> given the level of detail and accuracy it delivers. However, for structural strength</w:t>
      </w:r>
      <w:r w:rsidR="0096071A" w:rsidRPr="00F912AD">
        <w:rPr>
          <w:rFonts w:ascii="Calibri" w:eastAsia="Calibri" w:hAnsi="Calibri" w:cs="Times New Roman"/>
          <w:kern w:val="0"/>
          <w14:ligatures w14:val="none"/>
        </w:rPr>
        <w:t xml:space="preserve"> particularly with plastic prints</w:t>
      </w:r>
      <w:r w:rsidRPr="00F912AD">
        <w:rPr>
          <w:rFonts w:ascii="Calibri" w:eastAsia="Calibri" w:hAnsi="Calibri" w:cs="Times New Roman"/>
          <w:kern w:val="0"/>
          <w14:ligatures w14:val="none"/>
        </w:rPr>
        <w:t xml:space="preserve">, </w:t>
      </w:r>
      <w:r w:rsidR="0096071A" w:rsidRPr="00F912AD">
        <w:rPr>
          <w:rFonts w:ascii="Calibri" w:eastAsia="Calibri" w:hAnsi="Calibri" w:cs="Times New Roman"/>
          <w:kern w:val="0"/>
          <w14:ligatures w14:val="none"/>
        </w:rPr>
        <w:t xml:space="preserve">the </w:t>
      </w:r>
      <w:r w:rsidRPr="00F912AD">
        <w:rPr>
          <w:rFonts w:ascii="Calibri" w:eastAsia="Calibri" w:hAnsi="Calibri" w:cs="Times New Roman"/>
          <w:kern w:val="0"/>
          <w14:ligatures w14:val="none"/>
        </w:rPr>
        <w:t>incorporat</w:t>
      </w:r>
      <w:r w:rsidR="0096071A" w:rsidRPr="00F912AD">
        <w:rPr>
          <w:rFonts w:ascii="Calibri" w:eastAsia="Calibri" w:hAnsi="Calibri" w:cs="Times New Roman"/>
          <w:kern w:val="0"/>
          <w14:ligatures w14:val="none"/>
        </w:rPr>
        <w:t>ion of</w:t>
      </w:r>
      <w:r w:rsidRPr="00F912AD">
        <w:rPr>
          <w:rFonts w:ascii="Calibri" w:eastAsia="Calibri" w:hAnsi="Calibri" w:cs="Times New Roman"/>
          <w:kern w:val="0"/>
          <w14:ligatures w14:val="none"/>
        </w:rPr>
        <w:t xml:space="preserve"> metal sheet and angles to give rigidity</w:t>
      </w:r>
      <w:r w:rsidR="0096071A" w:rsidRPr="00F912AD">
        <w:rPr>
          <w:rFonts w:ascii="Calibri" w:eastAsia="Calibri" w:hAnsi="Calibri" w:cs="Times New Roman"/>
          <w:kern w:val="0"/>
          <w14:ligatures w14:val="none"/>
        </w:rPr>
        <w:t xml:space="preserve"> is a useful</w:t>
      </w:r>
      <w:r w:rsidR="00660539" w:rsidRPr="00F912AD">
        <w:rPr>
          <w:rFonts w:ascii="Calibri" w:eastAsia="Calibri" w:hAnsi="Calibri" w:cs="Times New Roman"/>
          <w:kern w:val="0"/>
          <w14:ligatures w14:val="none"/>
        </w:rPr>
        <w:t xml:space="preserve"> benefit</w:t>
      </w:r>
      <w:r w:rsidRPr="00F912AD">
        <w:rPr>
          <w:rFonts w:ascii="Calibri" w:eastAsia="Calibri" w:hAnsi="Calibri" w:cs="Times New Roman"/>
          <w:kern w:val="0"/>
          <w14:ligatures w14:val="none"/>
        </w:rPr>
        <w:t xml:space="preserve">. Thus, the </w:t>
      </w:r>
      <w:r w:rsidR="00660539" w:rsidRPr="00F912AD">
        <w:rPr>
          <w:rFonts w:ascii="Calibri" w:eastAsia="Calibri" w:hAnsi="Calibri" w:cs="Times New Roman"/>
          <w:kern w:val="0"/>
          <w14:ligatures w14:val="none"/>
        </w:rPr>
        <w:t xml:space="preserve">resulting </w:t>
      </w:r>
      <w:r w:rsidRPr="00F912AD">
        <w:rPr>
          <w:rFonts w:ascii="Calibri" w:eastAsia="Calibri" w:hAnsi="Calibri" w:cs="Times New Roman"/>
          <w:kern w:val="0"/>
          <w14:ligatures w14:val="none"/>
        </w:rPr>
        <w:t>models are an amalgam of many materials.</w:t>
      </w:r>
    </w:p>
    <w:p w14:paraId="6351BE66" w14:textId="77777777" w:rsidR="00C80F41" w:rsidRPr="00F912AD" w:rsidRDefault="00C80F41" w:rsidP="00C80F41">
      <w:pPr>
        <w:spacing w:after="0"/>
        <w:jc w:val="both"/>
        <w:rPr>
          <w:rFonts w:ascii="Calibri" w:eastAsia="Calibri" w:hAnsi="Calibri" w:cs="Times New Roman"/>
          <w:kern w:val="0"/>
          <w14:ligatures w14:val="none"/>
        </w:rPr>
      </w:pPr>
      <w:r w:rsidRPr="00F912AD">
        <w:rPr>
          <w:rFonts w:ascii="Calibri" w:eastAsia="Calibri" w:hAnsi="Calibri" w:cs="Times New Roman"/>
          <w:noProof/>
          <w:kern w:val="0"/>
          <w14:ligatures w14:val="none"/>
        </w:rPr>
        <w:lastRenderedPageBreak/>
        <w:drawing>
          <wp:inline distT="0" distB="0" distL="0" distR="0" wp14:anchorId="32CF1097" wp14:editId="4CBC484C">
            <wp:extent cx="5724525" cy="2413280"/>
            <wp:effectExtent l="0" t="0" r="0" b="6350"/>
            <wp:docPr id="176735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8859" cy="2419323"/>
                    </a:xfrm>
                    <a:prstGeom prst="rect">
                      <a:avLst/>
                    </a:prstGeom>
                    <a:noFill/>
                  </pic:spPr>
                </pic:pic>
              </a:graphicData>
            </a:graphic>
          </wp:inline>
        </w:drawing>
      </w:r>
    </w:p>
    <w:p w14:paraId="52024C8F" w14:textId="77777777" w:rsidR="00C80F41" w:rsidRPr="00F912AD" w:rsidRDefault="00C80F41" w:rsidP="00C80F41">
      <w:pPr>
        <w:jc w:val="both"/>
        <w:rPr>
          <w:rFonts w:ascii="Calibri" w:eastAsia="Calibri" w:hAnsi="Calibri" w:cs="Times New Roman"/>
          <w:i/>
          <w:iCs/>
          <w:kern w:val="0"/>
          <w14:ligatures w14:val="none"/>
        </w:rPr>
      </w:pPr>
      <w:r w:rsidRPr="00F912AD">
        <w:rPr>
          <w:rFonts w:ascii="Calibri" w:eastAsia="Calibri" w:hAnsi="Calibri" w:cs="Times New Roman"/>
          <w:i/>
          <w:iCs/>
          <w:kern w:val="0"/>
          <w14:ligatures w14:val="none"/>
        </w:rPr>
        <w:t>A batch of eight carriage underframes reinforced with aluminium angles on each side and brass offcuts and sheet in the middle to add strength and weight.</w:t>
      </w:r>
    </w:p>
    <w:p w14:paraId="3D3FED4E" w14:textId="77777777" w:rsidR="00C80F41" w:rsidRPr="00F912AD" w:rsidRDefault="00C80F41" w:rsidP="00C80F41">
      <w:pPr>
        <w:spacing w:after="0"/>
        <w:jc w:val="both"/>
        <w:rPr>
          <w:rFonts w:ascii="Calibri" w:eastAsia="Calibri" w:hAnsi="Calibri" w:cs="Times New Roman"/>
          <w:i/>
          <w:iCs/>
          <w:kern w:val="0"/>
          <w14:ligatures w14:val="none"/>
        </w:rPr>
      </w:pPr>
      <w:r w:rsidRPr="00F912AD">
        <w:rPr>
          <w:rFonts w:ascii="Calibri" w:eastAsia="Calibri" w:hAnsi="Calibri" w:cs="Times New Roman"/>
          <w:i/>
          <w:iCs/>
          <w:noProof/>
          <w:kern w:val="0"/>
          <w14:ligatures w14:val="none"/>
        </w:rPr>
        <w:drawing>
          <wp:inline distT="0" distB="0" distL="0" distR="0" wp14:anchorId="6E2E6479" wp14:editId="6DC725B0">
            <wp:extent cx="5715000" cy="3588860"/>
            <wp:effectExtent l="0" t="0" r="0" b="0"/>
            <wp:docPr id="6018989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9152" cy="3597747"/>
                    </a:xfrm>
                    <a:prstGeom prst="rect">
                      <a:avLst/>
                    </a:prstGeom>
                    <a:noFill/>
                  </pic:spPr>
                </pic:pic>
              </a:graphicData>
            </a:graphic>
          </wp:inline>
        </w:drawing>
      </w:r>
    </w:p>
    <w:p w14:paraId="587F9DA1" w14:textId="2D1EAF8A" w:rsidR="00C80F41" w:rsidRPr="00F912AD" w:rsidRDefault="00C80F41" w:rsidP="00C80F41">
      <w:pPr>
        <w:jc w:val="both"/>
        <w:rPr>
          <w:rFonts w:ascii="Calibri" w:eastAsia="Calibri" w:hAnsi="Calibri" w:cs="Times New Roman"/>
          <w:i/>
          <w:iCs/>
          <w:kern w:val="0"/>
          <w14:ligatures w14:val="none"/>
        </w:rPr>
      </w:pPr>
      <w:bookmarkStart w:id="82" w:name="_Hlk166766102"/>
      <w:r w:rsidRPr="00F912AD">
        <w:rPr>
          <w:rFonts w:ascii="Calibri" w:eastAsia="Calibri" w:hAnsi="Calibri" w:cs="Times New Roman"/>
          <w:i/>
          <w:iCs/>
          <w:kern w:val="0"/>
          <w14:ligatures w14:val="none"/>
        </w:rPr>
        <w:t xml:space="preserve">An example of the use of different systems used to make up components for the </w:t>
      </w:r>
      <w:r w:rsidR="00660539" w:rsidRPr="00F912AD">
        <w:rPr>
          <w:rFonts w:ascii="Calibri" w:eastAsia="Calibri" w:hAnsi="Calibri" w:cs="Times New Roman"/>
          <w:i/>
          <w:iCs/>
          <w:kern w:val="0"/>
          <w14:ligatures w14:val="none"/>
        </w:rPr>
        <w:t xml:space="preserve">main </w:t>
      </w:r>
      <w:r w:rsidRPr="00F912AD">
        <w:rPr>
          <w:rFonts w:ascii="Calibri" w:eastAsia="Calibri" w:hAnsi="Calibri" w:cs="Times New Roman"/>
          <w:i/>
          <w:iCs/>
          <w:kern w:val="0"/>
          <w14:ligatures w14:val="none"/>
        </w:rPr>
        <w:t xml:space="preserve">models. These are first-class compartment sub-assemblies with 3-D printed seats and lamps, and 2-D cut 1mm birch ply compartment panels with mirrors (from some plastic mirror sheet found at a local craft shop). N.B. whilst the mirror shape was a straightforward rectangle, there were over 40 of these, so cutting them out electronically saved a lot of time and they were far more accurate than could have </w:t>
      </w:r>
      <w:r w:rsidR="00660539" w:rsidRPr="00F912AD">
        <w:rPr>
          <w:rFonts w:ascii="Calibri" w:eastAsia="Calibri" w:hAnsi="Calibri" w:cs="Times New Roman"/>
          <w:i/>
          <w:iCs/>
          <w:kern w:val="0"/>
          <w14:ligatures w14:val="none"/>
        </w:rPr>
        <w:t xml:space="preserve">been </w:t>
      </w:r>
      <w:r w:rsidRPr="00F912AD">
        <w:rPr>
          <w:rFonts w:ascii="Calibri" w:eastAsia="Calibri" w:hAnsi="Calibri" w:cs="Times New Roman"/>
          <w:i/>
          <w:iCs/>
          <w:kern w:val="0"/>
          <w14:ligatures w14:val="none"/>
        </w:rPr>
        <w:t>managed by hand.</w:t>
      </w:r>
    </w:p>
    <w:p w14:paraId="3B190790" w14:textId="5B405207" w:rsidR="00C80F41" w:rsidRPr="00F912AD" w:rsidRDefault="00C80F41" w:rsidP="00ED186A">
      <w:pPr>
        <w:pStyle w:val="Heading3"/>
        <w:rPr>
          <w:rFonts w:eastAsia="Times New Roman"/>
          <w:b/>
          <w:bCs/>
          <w:color w:val="auto"/>
        </w:rPr>
      </w:pPr>
      <w:bookmarkStart w:id="83" w:name="_Toc179088672"/>
      <w:bookmarkEnd w:id="82"/>
      <w:r w:rsidRPr="00F912AD">
        <w:rPr>
          <w:rFonts w:eastAsia="Times New Roman"/>
          <w:b/>
          <w:bCs/>
          <w:color w:val="auto"/>
        </w:rPr>
        <w:t>Use of Lugs and Locating holes</w:t>
      </w:r>
      <w:bookmarkEnd w:id="83"/>
    </w:p>
    <w:p w14:paraId="51D8A318" w14:textId="4D714DCF" w:rsidR="008108F7" w:rsidRPr="00F912AD" w:rsidRDefault="008108F7" w:rsidP="00BA335A">
      <w:pPr>
        <w:spacing w:after="0"/>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To easily and accurately locate protruding detail, </w:t>
      </w:r>
      <w:r w:rsidR="00660539" w:rsidRPr="00F912AD">
        <w:rPr>
          <w:rFonts w:ascii="Calibri" w:eastAsia="Calibri" w:hAnsi="Calibri" w:cs="Times New Roman"/>
          <w:kern w:val="0"/>
          <w14:ligatures w14:val="none"/>
        </w:rPr>
        <w:t xml:space="preserve">holes can be </w:t>
      </w:r>
      <w:r w:rsidRPr="00F912AD">
        <w:rPr>
          <w:rFonts w:ascii="Calibri" w:eastAsia="Calibri" w:hAnsi="Calibri" w:cs="Times New Roman"/>
          <w:kern w:val="0"/>
          <w14:ligatures w14:val="none"/>
        </w:rPr>
        <w:t>incorporate</w:t>
      </w:r>
      <w:r w:rsidR="00660539" w:rsidRPr="00F912AD">
        <w:rPr>
          <w:rFonts w:ascii="Calibri" w:eastAsia="Calibri" w:hAnsi="Calibri" w:cs="Times New Roman"/>
          <w:kern w:val="0"/>
          <w14:ligatures w14:val="none"/>
        </w:rPr>
        <w:t>d</w:t>
      </w:r>
      <w:r w:rsidRPr="00F912AD">
        <w:rPr>
          <w:rFonts w:ascii="Calibri" w:eastAsia="Calibri" w:hAnsi="Calibri" w:cs="Times New Roman"/>
          <w:kern w:val="0"/>
          <w14:ligatures w14:val="none"/>
        </w:rPr>
        <w:t xml:space="preserve"> within the artwork</w:t>
      </w:r>
      <w:r w:rsidR="00660539" w:rsidRPr="00F912AD">
        <w:rPr>
          <w:rFonts w:ascii="Calibri" w:eastAsia="Calibri" w:hAnsi="Calibri" w:cs="Times New Roman"/>
          <w:kern w:val="0"/>
          <w14:ligatures w14:val="none"/>
        </w:rPr>
        <w:t xml:space="preserve"> for the main sections</w:t>
      </w:r>
      <w:r w:rsidRPr="00F912AD">
        <w:rPr>
          <w:rFonts w:ascii="Calibri" w:eastAsia="Calibri" w:hAnsi="Calibri" w:cs="Times New Roman"/>
          <w:kern w:val="0"/>
          <w14:ligatures w14:val="none"/>
        </w:rPr>
        <w:t xml:space="preserve">. Similarly, the detail parts have a </w:t>
      </w:r>
      <w:r w:rsidR="00660539" w:rsidRPr="00F912AD">
        <w:rPr>
          <w:rFonts w:ascii="Calibri" w:eastAsia="Calibri" w:hAnsi="Calibri" w:cs="Times New Roman"/>
          <w:kern w:val="0"/>
          <w14:ligatures w14:val="none"/>
        </w:rPr>
        <w:t>spigot</w:t>
      </w:r>
      <w:r w:rsidRPr="00F912AD">
        <w:rPr>
          <w:rFonts w:ascii="Calibri" w:eastAsia="Calibri" w:hAnsi="Calibri" w:cs="Times New Roman"/>
          <w:kern w:val="0"/>
          <w14:ligatures w14:val="none"/>
        </w:rPr>
        <w:t xml:space="preserve"> added to their base to fit the corresponding hole.</w:t>
      </w:r>
    </w:p>
    <w:p w14:paraId="7EF5B924" w14:textId="77777777" w:rsidR="008108F7" w:rsidRPr="00F912AD" w:rsidRDefault="008108F7" w:rsidP="008108F7">
      <w:pPr>
        <w:spacing w:after="0"/>
        <w:jc w:val="both"/>
        <w:rPr>
          <w:rFonts w:ascii="Calibri" w:eastAsia="Calibri" w:hAnsi="Calibri" w:cs="Times New Roman"/>
          <w:kern w:val="0"/>
          <w14:ligatures w14:val="none"/>
        </w:rPr>
      </w:pPr>
      <w:r w:rsidRPr="00F912AD">
        <w:rPr>
          <w:rFonts w:ascii="Calibri" w:eastAsia="Calibri" w:hAnsi="Calibri" w:cs="Times New Roman"/>
          <w:noProof/>
          <w:kern w:val="0"/>
          <w14:ligatures w14:val="none"/>
        </w:rPr>
        <w:lastRenderedPageBreak/>
        <w:drawing>
          <wp:inline distT="0" distB="0" distL="0" distR="0" wp14:anchorId="27EB22F2" wp14:editId="02A865C6">
            <wp:extent cx="5753100" cy="1500460"/>
            <wp:effectExtent l="0" t="0" r="0" b="5080"/>
            <wp:docPr id="4703707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9187" cy="1507264"/>
                    </a:xfrm>
                    <a:prstGeom prst="rect">
                      <a:avLst/>
                    </a:prstGeom>
                    <a:noFill/>
                  </pic:spPr>
                </pic:pic>
              </a:graphicData>
            </a:graphic>
          </wp:inline>
        </w:drawing>
      </w:r>
    </w:p>
    <w:p w14:paraId="33CC89B9" w14:textId="77777777" w:rsidR="008108F7" w:rsidRPr="00F912AD" w:rsidRDefault="008108F7" w:rsidP="008108F7">
      <w:pPr>
        <w:spacing w:after="0"/>
        <w:jc w:val="both"/>
        <w:rPr>
          <w:rFonts w:ascii="Calibri" w:eastAsia="Calibri" w:hAnsi="Calibri" w:cs="Times New Roman"/>
          <w:i/>
          <w:iCs/>
          <w:kern w:val="0"/>
          <w14:ligatures w14:val="none"/>
        </w:rPr>
      </w:pPr>
      <w:r w:rsidRPr="00F912AD">
        <w:rPr>
          <w:rFonts w:ascii="Calibri" w:eastAsia="Calibri" w:hAnsi="Calibri" w:cs="Times New Roman"/>
          <w:i/>
          <w:iCs/>
          <w:kern w:val="0"/>
          <w14:ligatures w14:val="none"/>
        </w:rPr>
        <w:t xml:space="preserve">The creation of door hinges using a curved carriage side as a template. The planks used to create the large radius curved profile are clear. The steps in creating the three types of door hinge are from right to left: </w:t>
      </w:r>
    </w:p>
    <w:p w14:paraId="48CC4A8F" w14:textId="54AF029B" w:rsidR="008108F7" w:rsidRPr="00F912AD" w:rsidRDefault="008108F7">
      <w:pPr>
        <w:numPr>
          <w:ilvl w:val="0"/>
          <w:numId w:val="9"/>
        </w:numPr>
        <w:contextualSpacing/>
        <w:jc w:val="both"/>
        <w:rPr>
          <w:rFonts w:ascii="Calibri" w:eastAsia="Calibri" w:hAnsi="Calibri" w:cs="Times New Roman"/>
          <w:i/>
          <w:iCs/>
          <w:kern w:val="0"/>
          <w14:ligatures w14:val="none"/>
        </w:rPr>
      </w:pPr>
      <w:r w:rsidRPr="00F912AD">
        <w:rPr>
          <w:rFonts w:ascii="Calibri" w:eastAsia="Calibri" w:hAnsi="Calibri" w:cs="Times New Roman"/>
          <w:i/>
          <w:iCs/>
          <w:kern w:val="0"/>
          <w14:ligatures w14:val="none"/>
        </w:rPr>
        <w:t>A master</w:t>
      </w:r>
      <w:r w:rsidR="00561CDA" w:rsidRPr="00F912AD">
        <w:rPr>
          <w:rFonts w:ascii="Calibri" w:eastAsia="Calibri" w:hAnsi="Calibri" w:cs="Times New Roman"/>
          <w:i/>
          <w:iCs/>
          <w:kern w:val="0"/>
          <w14:ligatures w14:val="none"/>
        </w:rPr>
        <w:t>.</w:t>
      </w:r>
      <w:r w:rsidRPr="00F912AD">
        <w:rPr>
          <w:rFonts w:ascii="Calibri" w:eastAsia="Calibri" w:hAnsi="Calibri" w:cs="Times New Roman"/>
          <w:i/>
          <w:iCs/>
          <w:kern w:val="0"/>
          <w14:ligatures w14:val="none"/>
        </w:rPr>
        <w:t xml:space="preserve"> </w:t>
      </w:r>
    </w:p>
    <w:p w14:paraId="60552D4F" w14:textId="77777777" w:rsidR="008108F7" w:rsidRPr="00F912AD" w:rsidRDefault="008108F7">
      <w:pPr>
        <w:numPr>
          <w:ilvl w:val="0"/>
          <w:numId w:val="9"/>
        </w:numPr>
        <w:contextualSpacing/>
        <w:jc w:val="both"/>
        <w:rPr>
          <w:rFonts w:ascii="Calibri" w:eastAsia="Calibri" w:hAnsi="Calibri" w:cs="Times New Roman"/>
          <w:i/>
          <w:iCs/>
          <w:kern w:val="0"/>
          <w14:ligatures w14:val="none"/>
        </w:rPr>
      </w:pPr>
      <w:r w:rsidRPr="00F912AD">
        <w:rPr>
          <w:rFonts w:ascii="Calibri" w:eastAsia="Calibri" w:hAnsi="Calibri" w:cs="Times New Roman"/>
          <w:i/>
          <w:iCs/>
          <w:kern w:val="0"/>
          <w14:ligatures w14:val="none"/>
        </w:rPr>
        <w:t xml:space="preserve">The bottom hinge with the base plate moved and angled to match the bodyside profile. </w:t>
      </w:r>
    </w:p>
    <w:p w14:paraId="3EB815FA" w14:textId="77777777" w:rsidR="008108F7" w:rsidRPr="00F912AD" w:rsidRDefault="008108F7">
      <w:pPr>
        <w:numPr>
          <w:ilvl w:val="0"/>
          <w:numId w:val="9"/>
        </w:numPr>
        <w:contextualSpacing/>
        <w:jc w:val="both"/>
        <w:rPr>
          <w:rFonts w:ascii="Calibri" w:eastAsia="Calibri" w:hAnsi="Calibri" w:cs="Times New Roman"/>
          <w:i/>
          <w:iCs/>
          <w:kern w:val="0"/>
          <w14:ligatures w14:val="none"/>
        </w:rPr>
      </w:pPr>
      <w:r w:rsidRPr="00F912AD">
        <w:rPr>
          <w:rFonts w:ascii="Calibri" w:eastAsia="Calibri" w:hAnsi="Calibri" w:cs="Times New Roman"/>
          <w:i/>
          <w:iCs/>
          <w:kern w:val="0"/>
          <w14:ligatures w14:val="none"/>
        </w:rPr>
        <w:t xml:space="preserve">Likewise, the centre hinge. </w:t>
      </w:r>
    </w:p>
    <w:p w14:paraId="372FEF56" w14:textId="77777777" w:rsidR="008108F7" w:rsidRPr="00F912AD" w:rsidRDefault="008108F7">
      <w:pPr>
        <w:numPr>
          <w:ilvl w:val="0"/>
          <w:numId w:val="9"/>
        </w:numPr>
        <w:contextualSpacing/>
        <w:jc w:val="both"/>
        <w:rPr>
          <w:rFonts w:ascii="Calibri" w:eastAsia="Calibri" w:hAnsi="Calibri" w:cs="Times New Roman"/>
          <w:i/>
          <w:iCs/>
          <w:kern w:val="0"/>
          <w14:ligatures w14:val="none"/>
        </w:rPr>
      </w:pPr>
      <w:r w:rsidRPr="00F912AD">
        <w:rPr>
          <w:rFonts w:ascii="Calibri" w:eastAsia="Calibri" w:hAnsi="Calibri" w:cs="Times New Roman"/>
          <w:i/>
          <w:iCs/>
          <w:kern w:val="0"/>
          <w14:ligatures w14:val="none"/>
        </w:rPr>
        <w:t xml:space="preserve">The top hinge on the left has had the excess material beneath the baseplate removed and the balance has been merged together again to form a single object. </w:t>
      </w:r>
    </w:p>
    <w:p w14:paraId="44FD9613" w14:textId="77777777" w:rsidR="008108F7" w:rsidRPr="00F912AD" w:rsidRDefault="008108F7" w:rsidP="008108F7">
      <w:pPr>
        <w:spacing w:after="0" w:line="240" w:lineRule="auto"/>
        <w:rPr>
          <w:rFonts w:ascii="Times New Roman" w:eastAsia="Times New Roman" w:hAnsi="Times New Roman" w:cs="Times New Roman"/>
          <w:kern w:val="0"/>
          <w:sz w:val="24"/>
          <w:szCs w:val="24"/>
          <w:lang w:eastAsia="en-NZ"/>
          <w14:ligatures w14:val="none"/>
        </w:rPr>
      </w:pPr>
      <w:r w:rsidRPr="00F912AD">
        <w:rPr>
          <w:rFonts w:ascii="Times New Roman" w:eastAsia="Times New Roman" w:hAnsi="Times New Roman" w:cs="Times New Roman"/>
          <w:noProof/>
          <w:kern w:val="0"/>
          <w:sz w:val="24"/>
          <w:szCs w:val="24"/>
          <w:lang w:eastAsia="en-NZ"/>
          <w14:ligatures w14:val="none"/>
        </w:rPr>
        <w:drawing>
          <wp:inline distT="0" distB="0" distL="0" distR="0" wp14:anchorId="115517D4" wp14:editId="087FCAA8">
            <wp:extent cx="5734050" cy="992737"/>
            <wp:effectExtent l="0" t="0" r="0" b="0"/>
            <wp:docPr id="325667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5798" cy="1001696"/>
                    </a:xfrm>
                    <a:prstGeom prst="rect">
                      <a:avLst/>
                    </a:prstGeom>
                    <a:noFill/>
                  </pic:spPr>
                </pic:pic>
              </a:graphicData>
            </a:graphic>
          </wp:inline>
        </w:drawing>
      </w:r>
    </w:p>
    <w:p w14:paraId="4F733CF4" w14:textId="77777777" w:rsidR="008108F7" w:rsidRPr="00F912AD" w:rsidRDefault="008108F7" w:rsidP="008108F7">
      <w:pPr>
        <w:jc w:val="both"/>
        <w:rPr>
          <w:rFonts w:ascii="Calibri" w:eastAsia="Calibri" w:hAnsi="Calibri" w:cs="Times New Roman"/>
          <w:i/>
          <w:iCs/>
          <w:kern w:val="0"/>
          <w14:ligatures w14:val="none"/>
        </w:rPr>
      </w:pPr>
      <w:r w:rsidRPr="00F912AD">
        <w:rPr>
          <w:rFonts w:ascii="Calibri" w:eastAsia="Calibri" w:hAnsi="Calibri" w:cs="Times New Roman"/>
          <w:i/>
          <w:iCs/>
          <w:kern w:val="0"/>
          <w14:ligatures w14:val="none"/>
        </w:rPr>
        <w:t>The completed door hinges with locating spigots added. Note each of the three hinge types are different to keep the hinge pivot points in line.</w:t>
      </w:r>
    </w:p>
    <w:p w14:paraId="236746AA" w14:textId="506E9000" w:rsidR="00C80F41" w:rsidRPr="00F912AD" w:rsidRDefault="00C80F41" w:rsidP="00ED186A">
      <w:pPr>
        <w:pStyle w:val="Heading3"/>
        <w:rPr>
          <w:rFonts w:eastAsia="Times New Roman"/>
          <w:b/>
          <w:bCs/>
          <w:color w:val="auto"/>
        </w:rPr>
      </w:pPr>
      <w:bookmarkStart w:id="84" w:name="_Toc179088673"/>
      <w:r w:rsidRPr="00F912AD">
        <w:rPr>
          <w:rFonts w:eastAsia="Times New Roman"/>
          <w:b/>
          <w:bCs/>
          <w:color w:val="auto"/>
        </w:rPr>
        <w:t>Creation of Large Radii Curves</w:t>
      </w:r>
      <w:bookmarkEnd w:id="84"/>
    </w:p>
    <w:p w14:paraId="12F6459E" w14:textId="4BB4B170" w:rsidR="008108F7" w:rsidRPr="00F912AD" w:rsidRDefault="00ED186A" w:rsidP="008108F7">
      <w:pPr>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Some basic software programs such as Tinkercad have a number of limitations in the number of facets available to form curves. Where a large </w:t>
      </w:r>
      <w:r w:rsidR="008108F7" w:rsidRPr="00F912AD">
        <w:rPr>
          <w:rFonts w:ascii="Calibri" w:eastAsia="Calibri" w:hAnsi="Calibri" w:cs="Times New Roman"/>
          <w:kern w:val="0"/>
          <w14:ligatures w14:val="none"/>
        </w:rPr>
        <w:t>radii curve</w:t>
      </w:r>
      <w:r w:rsidRPr="00F912AD">
        <w:rPr>
          <w:rFonts w:ascii="Calibri" w:eastAsia="Calibri" w:hAnsi="Calibri" w:cs="Times New Roman"/>
          <w:kern w:val="0"/>
          <w14:ligatures w14:val="none"/>
        </w:rPr>
        <w:t xml:space="preserve"> is needed</w:t>
      </w:r>
      <w:r w:rsidR="008B1A98" w:rsidRPr="00F912AD">
        <w:rPr>
          <w:rFonts w:ascii="Calibri" w:eastAsia="Calibri" w:hAnsi="Calibri" w:cs="Times New Roman"/>
          <w:kern w:val="0"/>
          <w14:ligatures w14:val="none"/>
        </w:rPr>
        <w:t>,</w:t>
      </w:r>
      <w:r w:rsidRPr="00F912AD">
        <w:rPr>
          <w:rFonts w:ascii="Calibri" w:eastAsia="Calibri" w:hAnsi="Calibri" w:cs="Times New Roman"/>
          <w:kern w:val="0"/>
          <w14:ligatures w14:val="none"/>
        </w:rPr>
        <w:t xml:space="preserve"> these limitations can become quite apparent in the form of large flats instead of a smooth profile. To avoid this problem,</w:t>
      </w:r>
      <w:r w:rsidR="008108F7" w:rsidRPr="00F912AD">
        <w:rPr>
          <w:rFonts w:ascii="Calibri" w:eastAsia="Calibri" w:hAnsi="Calibri" w:cs="Times New Roman"/>
          <w:kern w:val="0"/>
          <w14:ligatures w14:val="none"/>
        </w:rPr>
        <w:t xml:space="preserve"> small segments </w:t>
      </w:r>
      <w:r w:rsidR="00C80F41" w:rsidRPr="00F912AD">
        <w:rPr>
          <w:rFonts w:ascii="Calibri" w:eastAsia="Calibri" w:hAnsi="Calibri" w:cs="Times New Roman"/>
          <w:kern w:val="0"/>
          <w14:ligatures w14:val="none"/>
        </w:rPr>
        <w:t>of the required profile can be created. These</w:t>
      </w:r>
      <w:r w:rsidR="008108F7" w:rsidRPr="00F912AD">
        <w:rPr>
          <w:rFonts w:ascii="Calibri" w:eastAsia="Calibri" w:hAnsi="Calibri" w:cs="Times New Roman"/>
          <w:kern w:val="0"/>
          <w14:ligatures w14:val="none"/>
        </w:rPr>
        <w:t xml:space="preserve"> are then </w:t>
      </w:r>
      <w:r w:rsidR="00C80F41" w:rsidRPr="00F912AD">
        <w:rPr>
          <w:rFonts w:ascii="Calibri" w:eastAsia="Calibri" w:hAnsi="Calibri" w:cs="Times New Roman"/>
          <w:kern w:val="0"/>
          <w14:ligatures w14:val="none"/>
        </w:rPr>
        <w:t xml:space="preserve">individually </w:t>
      </w:r>
      <w:r w:rsidR="00F274AE" w:rsidRPr="00F912AD">
        <w:rPr>
          <w:rFonts w:ascii="Calibri" w:eastAsia="Calibri" w:hAnsi="Calibri" w:cs="Times New Roman"/>
          <w:kern w:val="0"/>
          <w14:ligatures w14:val="none"/>
        </w:rPr>
        <w:t>angl</w:t>
      </w:r>
      <w:r w:rsidR="008108F7" w:rsidRPr="00F912AD">
        <w:rPr>
          <w:rFonts w:ascii="Calibri" w:eastAsia="Calibri" w:hAnsi="Calibri" w:cs="Times New Roman"/>
          <w:kern w:val="0"/>
          <w14:ligatures w14:val="none"/>
        </w:rPr>
        <w:t xml:space="preserve">ed and aligned with each other to form a series of flats across the profile of the curve. Once the </w:t>
      </w:r>
      <w:r w:rsidR="00C80F41" w:rsidRPr="00F912AD">
        <w:rPr>
          <w:rFonts w:ascii="Calibri" w:eastAsia="Calibri" w:hAnsi="Calibri" w:cs="Times New Roman"/>
          <w:kern w:val="0"/>
          <w14:ligatures w14:val="none"/>
        </w:rPr>
        <w:t xml:space="preserve">desired </w:t>
      </w:r>
      <w:r w:rsidR="008108F7" w:rsidRPr="00F912AD">
        <w:rPr>
          <w:rFonts w:ascii="Calibri" w:eastAsia="Calibri" w:hAnsi="Calibri" w:cs="Times New Roman"/>
          <w:kern w:val="0"/>
          <w14:ligatures w14:val="none"/>
        </w:rPr>
        <w:t>profile</w:t>
      </w:r>
      <w:r w:rsidR="00C80F41" w:rsidRPr="00F912AD">
        <w:rPr>
          <w:rFonts w:ascii="Calibri" w:eastAsia="Calibri" w:hAnsi="Calibri" w:cs="Times New Roman"/>
          <w:kern w:val="0"/>
          <w14:ligatures w14:val="none"/>
        </w:rPr>
        <w:t xml:space="preserve"> has been developed</w:t>
      </w:r>
      <w:r w:rsidR="008108F7" w:rsidRPr="00F912AD">
        <w:rPr>
          <w:rFonts w:ascii="Calibri" w:eastAsia="Calibri" w:hAnsi="Calibri" w:cs="Times New Roman"/>
          <w:kern w:val="0"/>
          <w14:ligatures w14:val="none"/>
        </w:rPr>
        <w:t xml:space="preserve">, the segments </w:t>
      </w:r>
      <w:r w:rsidR="00C80F41" w:rsidRPr="00F912AD">
        <w:rPr>
          <w:rFonts w:ascii="Calibri" w:eastAsia="Calibri" w:hAnsi="Calibri" w:cs="Times New Roman"/>
          <w:kern w:val="0"/>
          <w14:ligatures w14:val="none"/>
        </w:rPr>
        <w:t>can be</w:t>
      </w:r>
      <w:r w:rsidR="008108F7" w:rsidRPr="00F912AD">
        <w:rPr>
          <w:rFonts w:ascii="Calibri" w:eastAsia="Calibri" w:hAnsi="Calibri" w:cs="Times New Roman"/>
          <w:kern w:val="0"/>
          <w14:ligatures w14:val="none"/>
        </w:rPr>
        <w:t xml:space="preserve"> combined to form a single structure. This produces a much smoother profile than the standard curves that </w:t>
      </w:r>
      <w:r w:rsidR="00F274AE" w:rsidRPr="00F912AD">
        <w:rPr>
          <w:rFonts w:ascii="Calibri" w:eastAsia="Calibri" w:hAnsi="Calibri" w:cs="Times New Roman"/>
          <w:kern w:val="0"/>
          <w14:ligatures w14:val="none"/>
        </w:rPr>
        <w:t xml:space="preserve">the basic </w:t>
      </w:r>
      <w:r w:rsidR="00C80F41" w:rsidRPr="00F912AD">
        <w:rPr>
          <w:rFonts w:ascii="Calibri" w:eastAsia="Calibri" w:hAnsi="Calibri" w:cs="Times New Roman"/>
          <w:kern w:val="0"/>
          <w14:ligatures w14:val="none"/>
        </w:rPr>
        <w:t xml:space="preserve">software </w:t>
      </w:r>
      <w:r w:rsidR="00F274AE" w:rsidRPr="00F912AD">
        <w:rPr>
          <w:rFonts w:ascii="Calibri" w:eastAsia="Calibri" w:hAnsi="Calibri" w:cs="Times New Roman"/>
          <w:kern w:val="0"/>
          <w14:ligatures w14:val="none"/>
        </w:rPr>
        <w:t>programs are</w:t>
      </w:r>
      <w:r w:rsidR="008108F7" w:rsidRPr="00F912AD">
        <w:rPr>
          <w:rFonts w:ascii="Calibri" w:eastAsia="Calibri" w:hAnsi="Calibri" w:cs="Times New Roman"/>
          <w:kern w:val="0"/>
          <w14:ligatures w14:val="none"/>
        </w:rPr>
        <w:t xml:space="preserve"> </w:t>
      </w:r>
      <w:r w:rsidR="00F274AE" w:rsidRPr="00F912AD">
        <w:rPr>
          <w:rFonts w:ascii="Calibri" w:eastAsia="Calibri" w:hAnsi="Calibri" w:cs="Times New Roman"/>
          <w:kern w:val="0"/>
          <w14:ligatures w14:val="none"/>
        </w:rPr>
        <w:t xml:space="preserve">typically </w:t>
      </w:r>
      <w:r w:rsidR="008108F7" w:rsidRPr="00F912AD">
        <w:rPr>
          <w:rFonts w:ascii="Calibri" w:eastAsia="Calibri" w:hAnsi="Calibri" w:cs="Times New Roman"/>
          <w:kern w:val="0"/>
          <w14:ligatures w14:val="none"/>
        </w:rPr>
        <w:t xml:space="preserve">capable of. N.B. for small radii items, the </w:t>
      </w:r>
      <w:r w:rsidR="00F274AE" w:rsidRPr="00F912AD">
        <w:rPr>
          <w:rFonts w:ascii="Calibri" w:eastAsia="Calibri" w:hAnsi="Calibri" w:cs="Times New Roman"/>
          <w:kern w:val="0"/>
          <w14:ligatures w14:val="none"/>
        </w:rPr>
        <w:t>program</w:t>
      </w:r>
      <w:r w:rsidR="008108F7" w:rsidRPr="00F912AD">
        <w:rPr>
          <w:rFonts w:ascii="Calibri" w:eastAsia="Calibri" w:hAnsi="Calibri" w:cs="Times New Roman"/>
          <w:kern w:val="0"/>
          <w14:ligatures w14:val="none"/>
        </w:rPr>
        <w:t xml:space="preserve"> profiles are </w:t>
      </w:r>
      <w:r w:rsidR="00F274AE" w:rsidRPr="00F912AD">
        <w:rPr>
          <w:rFonts w:ascii="Calibri" w:eastAsia="Calibri" w:hAnsi="Calibri" w:cs="Times New Roman"/>
          <w:kern w:val="0"/>
          <w14:ligatures w14:val="none"/>
        </w:rPr>
        <w:t xml:space="preserve">usually </w:t>
      </w:r>
      <w:r w:rsidR="008108F7" w:rsidRPr="00F912AD">
        <w:rPr>
          <w:rFonts w:ascii="Calibri" w:eastAsia="Calibri" w:hAnsi="Calibri" w:cs="Times New Roman"/>
          <w:kern w:val="0"/>
          <w14:ligatures w14:val="none"/>
        </w:rPr>
        <w:t>fine.</w:t>
      </w:r>
    </w:p>
    <w:p w14:paraId="0CD9843C" w14:textId="77777777" w:rsidR="008108F7" w:rsidRPr="00F912AD" w:rsidRDefault="008108F7" w:rsidP="008108F7">
      <w:pPr>
        <w:spacing w:after="0"/>
        <w:jc w:val="both"/>
        <w:rPr>
          <w:rFonts w:ascii="Calibri" w:eastAsia="Calibri" w:hAnsi="Calibri" w:cs="Times New Roman"/>
          <w:i/>
          <w:iCs/>
          <w:kern w:val="0"/>
          <w14:ligatures w14:val="none"/>
        </w:rPr>
      </w:pPr>
      <w:r w:rsidRPr="00F912AD">
        <w:rPr>
          <w:rFonts w:ascii="Calibri" w:eastAsia="Calibri" w:hAnsi="Calibri" w:cs="Times New Roman"/>
          <w:i/>
          <w:iCs/>
          <w:noProof/>
          <w:kern w:val="0"/>
          <w14:ligatures w14:val="none"/>
        </w:rPr>
        <w:lastRenderedPageBreak/>
        <w:drawing>
          <wp:inline distT="0" distB="0" distL="0" distR="0" wp14:anchorId="298E40B6" wp14:editId="51554A00">
            <wp:extent cx="5762625" cy="2488041"/>
            <wp:effectExtent l="0" t="0" r="0" b="7620"/>
            <wp:docPr id="20443689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80272" cy="2495660"/>
                    </a:xfrm>
                    <a:prstGeom prst="rect">
                      <a:avLst/>
                    </a:prstGeom>
                    <a:noFill/>
                  </pic:spPr>
                </pic:pic>
              </a:graphicData>
            </a:graphic>
          </wp:inline>
        </w:drawing>
      </w:r>
    </w:p>
    <w:p w14:paraId="0FB2B05E" w14:textId="77777777" w:rsidR="008108F7" w:rsidRPr="00F912AD" w:rsidRDefault="008108F7" w:rsidP="008108F7">
      <w:pPr>
        <w:jc w:val="both"/>
        <w:rPr>
          <w:rFonts w:ascii="Calibri" w:eastAsia="Calibri" w:hAnsi="Calibri" w:cs="Times New Roman"/>
          <w:i/>
          <w:iCs/>
          <w:kern w:val="0"/>
          <w14:ligatures w14:val="none"/>
        </w:rPr>
      </w:pPr>
      <w:r w:rsidRPr="00F912AD">
        <w:rPr>
          <w:rFonts w:ascii="Calibri" w:eastAsia="Calibri" w:hAnsi="Calibri" w:cs="Times New Roman"/>
          <w:i/>
          <w:iCs/>
          <w:kern w:val="0"/>
          <w14:ligatures w14:val="none"/>
        </w:rPr>
        <w:t>On the left, a carriage roof ventilator with the curve facets visible. However, in this example these are small enough that they will not show up when printing. Likewise, the culinary artwork, depicted in the printing preparation software on the right, is also small enough for curved profiles to be formed using the software standard shapes. Note the combined platforms to support these delicate and numerous items.</w:t>
      </w:r>
    </w:p>
    <w:p w14:paraId="786F6C3C" w14:textId="77777777" w:rsidR="002877C0" w:rsidRPr="00F912AD" w:rsidRDefault="002877C0" w:rsidP="002877C0">
      <w:pPr>
        <w:pStyle w:val="Heading1"/>
        <w:rPr>
          <w:rFonts w:eastAsia="Times New Roman"/>
          <w:b/>
          <w:bCs/>
          <w:color w:val="auto"/>
        </w:rPr>
      </w:pPr>
      <w:bookmarkStart w:id="85" w:name="_Hlk178532429"/>
      <w:bookmarkStart w:id="86" w:name="_Toc179088674"/>
      <w:r w:rsidRPr="00F912AD">
        <w:rPr>
          <w:rFonts w:eastAsia="Times New Roman"/>
          <w:b/>
          <w:bCs/>
          <w:color w:val="auto"/>
        </w:rPr>
        <w:t>Areas of Interest</w:t>
      </w:r>
      <w:bookmarkEnd w:id="86"/>
      <w:r w:rsidRPr="00F912AD">
        <w:rPr>
          <w:rFonts w:eastAsia="Times New Roman"/>
          <w:b/>
          <w:bCs/>
          <w:color w:val="auto"/>
        </w:rPr>
        <w:t xml:space="preserve"> </w:t>
      </w:r>
    </w:p>
    <w:p w14:paraId="65983B1F" w14:textId="22E78420" w:rsidR="002877C0" w:rsidRPr="00F912AD" w:rsidRDefault="002877C0" w:rsidP="002877C0">
      <w:pPr>
        <w:pStyle w:val="Heading2"/>
        <w:rPr>
          <w:rFonts w:eastAsia="Times New Roman"/>
          <w:b/>
          <w:bCs/>
          <w:color w:val="auto"/>
        </w:rPr>
      </w:pPr>
      <w:bookmarkStart w:id="87" w:name="_Toc179088675"/>
      <w:bookmarkEnd w:id="85"/>
      <w:r w:rsidRPr="00F912AD">
        <w:rPr>
          <w:rFonts w:eastAsia="Times New Roman"/>
          <w:b/>
          <w:bCs/>
          <w:color w:val="auto"/>
        </w:rPr>
        <w:t xml:space="preserve">What </w:t>
      </w:r>
      <w:r w:rsidR="00BA335A" w:rsidRPr="00F912AD">
        <w:rPr>
          <w:rFonts w:eastAsia="Times New Roman"/>
          <w:b/>
          <w:bCs/>
          <w:color w:val="auto"/>
        </w:rPr>
        <w:t>P</w:t>
      </w:r>
      <w:r w:rsidRPr="00F912AD">
        <w:rPr>
          <w:rFonts w:eastAsia="Times New Roman"/>
          <w:b/>
          <w:bCs/>
          <w:color w:val="auto"/>
        </w:rPr>
        <w:t xml:space="preserve">arts of the </w:t>
      </w:r>
      <w:r w:rsidR="00BA335A" w:rsidRPr="00F912AD">
        <w:rPr>
          <w:rFonts w:eastAsia="Times New Roman"/>
          <w:b/>
          <w:bCs/>
          <w:color w:val="auto"/>
        </w:rPr>
        <w:t>P</w:t>
      </w:r>
      <w:r w:rsidRPr="00F912AD">
        <w:rPr>
          <w:rFonts w:eastAsia="Times New Roman"/>
          <w:b/>
          <w:bCs/>
          <w:color w:val="auto"/>
        </w:rPr>
        <w:t xml:space="preserve">rocess do you </w:t>
      </w:r>
      <w:r w:rsidR="00BA335A" w:rsidRPr="00F912AD">
        <w:rPr>
          <w:rFonts w:eastAsia="Times New Roman"/>
          <w:b/>
          <w:bCs/>
          <w:color w:val="auto"/>
        </w:rPr>
        <w:t>W</w:t>
      </w:r>
      <w:r w:rsidRPr="00F912AD">
        <w:rPr>
          <w:rFonts w:eastAsia="Times New Roman"/>
          <w:b/>
          <w:bCs/>
          <w:color w:val="auto"/>
        </w:rPr>
        <w:t xml:space="preserve">ant to do </w:t>
      </w:r>
      <w:r w:rsidR="00BA335A" w:rsidRPr="00F912AD">
        <w:rPr>
          <w:rFonts w:eastAsia="Times New Roman"/>
          <w:b/>
          <w:bCs/>
          <w:color w:val="auto"/>
        </w:rPr>
        <w:t>Y</w:t>
      </w:r>
      <w:r w:rsidRPr="00F912AD">
        <w:rPr>
          <w:rFonts w:eastAsia="Times New Roman"/>
          <w:b/>
          <w:bCs/>
          <w:color w:val="auto"/>
        </w:rPr>
        <w:t>ourself?</w:t>
      </w:r>
      <w:bookmarkEnd w:id="87"/>
      <w:r w:rsidRPr="00F912AD">
        <w:rPr>
          <w:rFonts w:eastAsia="Times New Roman"/>
          <w:b/>
          <w:bCs/>
          <w:color w:val="auto"/>
        </w:rPr>
        <w:t xml:space="preserve"> </w:t>
      </w:r>
    </w:p>
    <w:p w14:paraId="1C2101E2" w14:textId="77777777" w:rsidR="002877C0" w:rsidRPr="00F912AD" w:rsidRDefault="002877C0" w:rsidP="002877C0">
      <w:pPr>
        <w:jc w:val="both"/>
      </w:pPr>
      <w:r w:rsidRPr="00F912AD">
        <w:t>As can be seen from the above information, it is possible to use as much or little of the process as someone feels inclined. One can also start gradually and expand one’s involvement as knowledge, experience and technology develops.</w:t>
      </w:r>
    </w:p>
    <w:p w14:paraId="39520AFA" w14:textId="77777777" w:rsidR="002877C0" w:rsidRPr="00F912AD" w:rsidRDefault="002877C0" w:rsidP="002877C0">
      <w:pPr>
        <w:pStyle w:val="Heading2"/>
        <w:rPr>
          <w:rFonts w:eastAsia="Times New Roman"/>
          <w:b/>
          <w:bCs/>
          <w:color w:val="auto"/>
        </w:rPr>
      </w:pPr>
      <w:bookmarkStart w:id="88" w:name="_Toc179088676"/>
      <w:r w:rsidRPr="00F912AD">
        <w:rPr>
          <w:rFonts w:eastAsia="Times New Roman"/>
          <w:b/>
          <w:bCs/>
          <w:color w:val="auto"/>
        </w:rPr>
        <w:t>Artwork Design Experience?</w:t>
      </w:r>
      <w:bookmarkEnd w:id="88"/>
      <w:r w:rsidRPr="00F912AD">
        <w:rPr>
          <w:rFonts w:eastAsia="Times New Roman"/>
          <w:b/>
          <w:bCs/>
          <w:color w:val="auto"/>
        </w:rPr>
        <w:t xml:space="preserve">  </w:t>
      </w:r>
    </w:p>
    <w:p w14:paraId="1B7BE46D" w14:textId="6EDC95D8" w:rsidR="002877C0" w:rsidRPr="00F912AD" w:rsidRDefault="002877C0" w:rsidP="002877C0">
      <w:pPr>
        <w:jc w:val="both"/>
      </w:pPr>
      <w:r w:rsidRPr="00F912AD">
        <w:t>A person experienced in CAD drawing probably won’t need to read this. However, for a novice, this area can be a minefield and somewhat intimidating. Fortunately, as stated above, there are a number of entry level software programmes with easy-to-follow tutorials to help. Time spent on these is a wise investment. Best of all, most are free as long as there is access to a computer and the internet.</w:t>
      </w:r>
      <w:r w:rsidR="00CA3013" w:rsidRPr="00F912AD">
        <w:t xml:space="preserve"> There is more information on this subject in the links given in section </w:t>
      </w:r>
      <w:r w:rsidR="00CA3013" w:rsidRPr="00F912AD">
        <w:fldChar w:fldCharType="begin"/>
      </w:r>
      <w:r w:rsidR="00CA3013" w:rsidRPr="00F912AD">
        <w:instrText xml:space="preserve"> REF _Ref178756331 \r \h </w:instrText>
      </w:r>
      <w:r w:rsidR="00CA3013" w:rsidRPr="00F912AD">
        <w:fldChar w:fldCharType="separate"/>
      </w:r>
      <w:r w:rsidR="00EC3827">
        <w:t>14.3</w:t>
      </w:r>
      <w:r w:rsidR="00CA3013" w:rsidRPr="00F912AD">
        <w:fldChar w:fldCharType="end"/>
      </w:r>
      <w:r w:rsidR="00CA3013" w:rsidRPr="00F912AD">
        <w:t>.</w:t>
      </w:r>
    </w:p>
    <w:p w14:paraId="7AF6E7A3" w14:textId="77777777" w:rsidR="002877C0" w:rsidRPr="00F912AD" w:rsidRDefault="002877C0" w:rsidP="002877C0">
      <w:pPr>
        <w:pStyle w:val="Heading2"/>
        <w:rPr>
          <w:rFonts w:eastAsia="Times New Roman"/>
          <w:b/>
          <w:bCs/>
          <w:color w:val="auto"/>
        </w:rPr>
      </w:pPr>
      <w:bookmarkStart w:id="89" w:name="_Toc179088677"/>
      <w:r w:rsidRPr="00F912AD">
        <w:rPr>
          <w:rFonts w:eastAsia="Times New Roman"/>
          <w:b/>
          <w:bCs/>
          <w:color w:val="auto"/>
        </w:rPr>
        <w:t>Room to do Printing?</w:t>
      </w:r>
      <w:bookmarkEnd w:id="89"/>
      <w:r w:rsidRPr="00F912AD">
        <w:rPr>
          <w:rFonts w:eastAsia="Times New Roman"/>
          <w:b/>
          <w:bCs/>
          <w:color w:val="auto"/>
        </w:rPr>
        <w:t xml:space="preserve"> </w:t>
      </w:r>
    </w:p>
    <w:p w14:paraId="515AC375" w14:textId="7778587E" w:rsidR="00CA3013" w:rsidRPr="00F912AD" w:rsidRDefault="002877C0" w:rsidP="00CA3013">
      <w:pPr>
        <w:jc w:val="both"/>
      </w:pPr>
      <w:r w:rsidRPr="00F912AD">
        <w:t xml:space="preserve">Going beyond artwork design into the realm of printing definitely requires space and the acceptance of a degree of smell and mess. These things require careful management as outlined </w:t>
      </w:r>
      <w:r w:rsidR="00F274AE" w:rsidRPr="00F912AD">
        <w:t xml:space="preserve">in section </w:t>
      </w:r>
      <w:r w:rsidR="006246AE" w:rsidRPr="00F912AD">
        <w:fldChar w:fldCharType="begin"/>
      </w:r>
      <w:r w:rsidR="006246AE" w:rsidRPr="00F912AD">
        <w:instrText xml:space="preserve"> REF _Ref179014176 \r \h </w:instrText>
      </w:r>
      <w:r w:rsidR="006246AE" w:rsidRPr="00F912AD">
        <w:fldChar w:fldCharType="separate"/>
      </w:r>
      <w:r w:rsidR="00EC3827">
        <w:t>10.5</w:t>
      </w:r>
      <w:r w:rsidR="006246AE" w:rsidRPr="00F912AD">
        <w:fldChar w:fldCharType="end"/>
      </w:r>
      <w:r w:rsidRPr="00F912AD">
        <w:t xml:space="preserve">. However, with carefully thought-out solutions, this step adds a significant layer of enjoyment and flexibility to the process not available if solely using the trade to do the printing. Whilst there is a degree of </w:t>
      </w:r>
      <w:r w:rsidR="00F274AE" w:rsidRPr="00F912AD">
        <w:t>c</w:t>
      </w:r>
      <w:r w:rsidRPr="00F912AD">
        <w:t xml:space="preserve">apex needed at the start for the hardware, in the long term, these costs will be quickly recovered with the savings resulting from the models made using the process. Furthermore, it is possible that other members of the household will also be interested and wish to involve themselves </w:t>
      </w:r>
      <w:r w:rsidR="00F274AE" w:rsidRPr="00F912AD">
        <w:t xml:space="preserve">in the processes </w:t>
      </w:r>
      <w:r w:rsidRPr="00F912AD">
        <w:t>to further their creative pastimes as well.</w:t>
      </w:r>
      <w:r w:rsidR="00CA3013" w:rsidRPr="00F912AD">
        <w:t xml:space="preserve"> There is more information on this subject in the links given in sections </w:t>
      </w:r>
      <w:r w:rsidR="00CA3013" w:rsidRPr="00F912AD">
        <w:fldChar w:fldCharType="begin"/>
      </w:r>
      <w:r w:rsidR="00CA3013" w:rsidRPr="00F912AD">
        <w:instrText xml:space="preserve"> REF _Ref178756388 \r \h </w:instrText>
      </w:r>
      <w:r w:rsidR="00CA3013" w:rsidRPr="00F912AD">
        <w:fldChar w:fldCharType="separate"/>
      </w:r>
      <w:r w:rsidR="00EC3827">
        <w:t>14.2</w:t>
      </w:r>
      <w:r w:rsidR="00CA3013" w:rsidRPr="00F912AD">
        <w:fldChar w:fldCharType="end"/>
      </w:r>
      <w:r w:rsidR="00CA3013" w:rsidRPr="00F912AD">
        <w:t xml:space="preserve"> and </w:t>
      </w:r>
      <w:r w:rsidR="0074368A" w:rsidRPr="00F912AD">
        <w:fldChar w:fldCharType="begin"/>
      </w:r>
      <w:r w:rsidR="0074368A" w:rsidRPr="00F912AD">
        <w:instrText xml:space="preserve"> REF _Ref178930329 \r \h </w:instrText>
      </w:r>
      <w:r w:rsidR="0074368A" w:rsidRPr="00F912AD">
        <w:fldChar w:fldCharType="separate"/>
      </w:r>
      <w:r w:rsidR="00EC3827">
        <w:t>14.4</w:t>
      </w:r>
      <w:r w:rsidR="0074368A" w:rsidRPr="00F912AD">
        <w:fldChar w:fldCharType="end"/>
      </w:r>
      <w:r w:rsidR="00CA3013" w:rsidRPr="00F912AD">
        <w:t>.</w:t>
      </w:r>
    </w:p>
    <w:p w14:paraId="284145BE" w14:textId="043203D8" w:rsidR="0067382C" w:rsidRPr="00F912AD" w:rsidRDefault="0067382C" w:rsidP="0067382C">
      <w:pPr>
        <w:pStyle w:val="Heading2"/>
        <w:rPr>
          <w:rFonts w:eastAsia="Times New Roman"/>
          <w:b/>
          <w:bCs/>
          <w:color w:val="auto"/>
        </w:rPr>
      </w:pPr>
      <w:bookmarkStart w:id="90" w:name="_Toc179088678"/>
      <w:r w:rsidRPr="00F912AD">
        <w:rPr>
          <w:rFonts w:eastAsia="Times New Roman"/>
          <w:b/>
          <w:bCs/>
          <w:color w:val="auto"/>
        </w:rPr>
        <w:t>Availability of Spare Parts and Materials?</w:t>
      </w:r>
      <w:bookmarkEnd w:id="90"/>
      <w:r w:rsidRPr="00F912AD">
        <w:rPr>
          <w:rFonts w:eastAsia="Times New Roman"/>
          <w:b/>
          <w:bCs/>
          <w:color w:val="auto"/>
        </w:rPr>
        <w:t xml:space="preserve"> </w:t>
      </w:r>
    </w:p>
    <w:p w14:paraId="0C64D069" w14:textId="6E878C04" w:rsidR="0067382C" w:rsidRPr="00F912AD" w:rsidRDefault="0067382C" w:rsidP="0067382C">
      <w:pPr>
        <w:jc w:val="both"/>
      </w:pPr>
      <w:r w:rsidRPr="00F912AD">
        <w:t>It is worth being sure that there is a readily available supply of spare parts and materials as well as supplier support when selecting the printer</w:t>
      </w:r>
      <w:r w:rsidR="00F274AE" w:rsidRPr="00F912AD">
        <w:t xml:space="preserve"> and associated hardware and materials</w:t>
      </w:r>
      <w:r w:rsidRPr="00F912AD">
        <w:t>.  </w:t>
      </w:r>
    </w:p>
    <w:p w14:paraId="2FD47A74" w14:textId="77777777" w:rsidR="002877C0" w:rsidRPr="00F912AD" w:rsidRDefault="002877C0" w:rsidP="002877C0">
      <w:pPr>
        <w:pStyle w:val="Heading2"/>
        <w:rPr>
          <w:rFonts w:eastAsia="Times New Roman"/>
          <w:b/>
          <w:bCs/>
          <w:color w:val="auto"/>
        </w:rPr>
      </w:pPr>
      <w:bookmarkStart w:id="91" w:name="_Toc179088679"/>
      <w:r w:rsidRPr="00F912AD">
        <w:rPr>
          <w:rFonts w:eastAsia="Times New Roman"/>
          <w:b/>
          <w:bCs/>
          <w:color w:val="auto"/>
        </w:rPr>
        <w:lastRenderedPageBreak/>
        <w:t>Planning</w:t>
      </w:r>
      <w:bookmarkEnd w:id="91"/>
    </w:p>
    <w:p w14:paraId="056A7183" w14:textId="7CED5CCE" w:rsidR="002877C0" w:rsidRPr="00F912AD" w:rsidRDefault="002877C0" w:rsidP="002877C0">
      <w:pPr>
        <w:jc w:val="both"/>
      </w:pPr>
      <w:r w:rsidRPr="00F912AD">
        <w:t>This is the key to starting out. Talk to friends and/or members of the Circle about their experiences and ideas. Expect divergent ideas and solutions to problems.</w:t>
      </w:r>
      <w:r w:rsidR="00CA3013" w:rsidRPr="00F912AD">
        <w:t xml:space="preserve">  There is also information on this subject in the links given in section </w:t>
      </w:r>
      <w:r w:rsidR="00CA3013" w:rsidRPr="00F912AD">
        <w:fldChar w:fldCharType="begin"/>
      </w:r>
      <w:r w:rsidR="00CA3013" w:rsidRPr="00F912AD">
        <w:instrText xml:space="preserve"> REF _Ref178756388 \r \h </w:instrText>
      </w:r>
      <w:r w:rsidR="00CA3013" w:rsidRPr="00F912AD">
        <w:fldChar w:fldCharType="separate"/>
      </w:r>
      <w:r w:rsidR="00EC3827">
        <w:t>14.2</w:t>
      </w:r>
      <w:r w:rsidR="00CA3013" w:rsidRPr="00F912AD">
        <w:fldChar w:fldCharType="end"/>
      </w:r>
      <w:r w:rsidR="00CA3013" w:rsidRPr="00F912AD">
        <w:t xml:space="preserve">. </w:t>
      </w:r>
      <w:r w:rsidRPr="00F912AD">
        <w:t xml:space="preserve">Form your own opinion on </w:t>
      </w:r>
      <w:r w:rsidR="00F274AE" w:rsidRPr="00F912AD">
        <w:t xml:space="preserve">all of </w:t>
      </w:r>
      <w:r w:rsidRPr="00F912AD">
        <w:t>these</w:t>
      </w:r>
      <w:r w:rsidR="00F274AE" w:rsidRPr="00F912AD">
        <w:t xml:space="preserve"> thoughts and ideas</w:t>
      </w:r>
      <w:r w:rsidRPr="00F912AD">
        <w:t>. There is no one definitive route and opposing ideas can be equally valid. The best route is the one that most suits your needs and desires based upon your circumstances. Most importantly, have fun!</w:t>
      </w:r>
    </w:p>
    <w:p w14:paraId="24CCEF76" w14:textId="602197A8" w:rsidR="00CE6FA8" w:rsidRPr="00F912AD" w:rsidRDefault="00CE6FA8" w:rsidP="002877C0">
      <w:pPr>
        <w:pStyle w:val="Heading1"/>
        <w:rPr>
          <w:rFonts w:eastAsia="Times New Roman"/>
          <w:b/>
          <w:bCs/>
          <w:color w:val="auto"/>
        </w:rPr>
      </w:pPr>
      <w:bookmarkStart w:id="92" w:name="_Ref178756641"/>
      <w:bookmarkStart w:id="93" w:name="_Toc179088680"/>
      <w:r w:rsidRPr="00F912AD">
        <w:rPr>
          <w:rFonts w:eastAsia="Times New Roman"/>
          <w:b/>
          <w:bCs/>
          <w:color w:val="auto"/>
        </w:rPr>
        <w:t>Useful Links</w:t>
      </w:r>
      <w:bookmarkEnd w:id="92"/>
      <w:bookmarkEnd w:id="93"/>
    </w:p>
    <w:p w14:paraId="42DD5AAB" w14:textId="79D594AA" w:rsidR="006A2A26" w:rsidRPr="00F912AD" w:rsidRDefault="006A2A26" w:rsidP="006A2A26">
      <w:pPr>
        <w:pStyle w:val="Heading2"/>
        <w:rPr>
          <w:rFonts w:eastAsia="Times New Roman"/>
          <w:b/>
          <w:bCs/>
          <w:color w:val="auto"/>
        </w:rPr>
      </w:pPr>
      <w:bookmarkStart w:id="94" w:name="_Hlk178929136"/>
      <w:bookmarkStart w:id="95" w:name="_Toc179088681"/>
      <w:r w:rsidRPr="00F912AD">
        <w:rPr>
          <w:rFonts w:eastAsia="Times New Roman"/>
          <w:b/>
          <w:bCs/>
          <w:color w:val="auto"/>
        </w:rPr>
        <w:t>Disclaimer</w:t>
      </w:r>
      <w:bookmarkEnd w:id="95"/>
    </w:p>
    <w:p w14:paraId="0660B43C" w14:textId="75C3208B" w:rsidR="006A2A26" w:rsidRPr="00F912AD" w:rsidRDefault="006A2A26" w:rsidP="004266CE">
      <w:pPr>
        <w:jc w:val="both"/>
      </w:pPr>
      <w:r w:rsidRPr="00F912AD">
        <w:t xml:space="preserve">The following lists have been created without prejudice. </w:t>
      </w:r>
      <w:r w:rsidR="00BF469D" w:rsidRPr="00F912AD">
        <w:t xml:space="preserve">Please refer to section </w:t>
      </w:r>
      <w:r w:rsidR="001C0AA8">
        <w:fldChar w:fldCharType="begin"/>
      </w:r>
      <w:r w:rsidR="001C0AA8">
        <w:instrText xml:space="preserve"> REF _Ref179087906 \r \h </w:instrText>
      </w:r>
      <w:r w:rsidR="001C0AA8">
        <w:fldChar w:fldCharType="separate"/>
      </w:r>
      <w:r w:rsidR="00EC3827">
        <w:t>3</w:t>
      </w:r>
      <w:r w:rsidR="001C0AA8">
        <w:fldChar w:fldCharType="end"/>
      </w:r>
      <w:r w:rsidR="00BF469D" w:rsidRPr="00F912AD">
        <w:t xml:space="preserve"> for more information on this point</w:t>
      </w:r>
      <w:r w:rsidRPr="00F912AD">
        <w:t>.</w:t>
      </w:r>
    </w:p>
    <w:p w14:paraId="44701932" w14:textId="62F90782" w:rsidR="004B5796" w:rsidRPr="00F912AD" w:rsidRDefault="004B5796" w:rsidP="004266CE">
      <w:pPr>
        <w:jc w:val="both"/>
      </w:pPr>
      <w:r w:rsidRPr="00F912AD">
        <w:t>N.B. A number of the following sites are sponsored by particular suppliers. Whilst this does not negate the technical information offered</w:t>
      </w:r>
      <w:r w:rsidR="004266CE" w:rsidRPr="00F912AD">
        <w:t>,</w:t>
      </w:r>
      <w:r w:rsidRPr="00F912AD">
        <w:t xml:space="preserve"> it is important to understand that there may be other alternatives to those suggested by the site. However</w:t>
      </w:r>
      <w:r w:rsidR="004266CE" w:rsidRPr="00F912AD">
        <w:t>,</w:t>
      </w:r>
      <w:r w:rsidRPr="00F912AD">
        <w:t xml:space="preserve"> the research information should still be a useful guide. </w:t>
      </w:r>
    </w:p>
    <w:p w14:paraId="0C4B3C4F" w14:textId="30107987" w:rsidR="004266CE" w:rsidRPr="00F912AD" w:rsidRDefault="004266CE" w:rsidP="004266CE">
      <w:pPr>
        <w:jc w:val="both"/>
      </w:pPr>
      <w:r w:rsidRPr="00F912AD">
        <w:t>A further point is the lists given below are not exhaustive. There are other sites that may also provide useful information.</w:t>
      </w:r>
    </w:p>
    <w:p w14:paraId="2E23DFE9" w14:textId="5BFDA360" w:rsidR="00CE6FA8" w:rsidRPr="00F912AD" w:rsidRDefault="009C7C0D" w:rsidP="00CE6FA8">
      <w:pPr>
        <w:pStyle w:val="Heading2"/>
        <w:rPr>
          <w:rFonts w:eastAsia="Times New Roman"/>
          <w:b/>
          <w:bCs/>
          <w:color w:val="auto"/>
        </w:rPr>
      </w:pPr>
      <w:bookmarkStart w:id="96" w:name="_Ref178756388"/>
      <w:bookmarkStart w:id="97" w:name="_Toc179088682"/>
      <w:bookmarkEnd w:id="94"/>
      <w:r w:rsidRPr="00F912AD">
        <w:rPr>
          <w:rFonts w:eastAsia="Times New Roman"/>
          <w:b/>
          <w:bCs/>
          <w:color w:val="auto"/>
        </w:rPr>
        <w:t>3D Printing Introductory Articles</w:t>
      </w:r>
      <w:bookmarkEnd w:id="96"/>
      <w:bookmarkEnd w:id="97"/>
    </w:p>
    <w:tbl>
      <w:tblPr>
        <w:tblStyle w:val="TableGrid"/>
        <w:tblW w:w="9077" w:type="dxa"/>
        <w:tblLook w:val="04A0" w:firstRow="1" w:lastRow="0" w:firstColumn="1" w:lastColumn="0" w:noHBand="0" w:noVBand="1"/>
      </w:tblPr>
      <w:tblGrid>
        <w:gridCol w:w="4106"/>
        <w:gridCol w:w="3571"/>
        <w:gridCol w:w="1400"/>
      </w:tblGrid>
      <w:tr w:rsidR="00A74FDA" w:rsidRPr="00F912AD" w14:paraId="07094CFE" w14:textId="77777777" w:rsidTr="004266CE">
        <w:tc>
          <w:tcPr>
            <w:tcW w:w="4106" w:type="dxa"/>
          </w:tcPr>
          <w:p w14:paraId="4DBD704A" w14:textId="77777777" w:rsidR="00A74FDA" w:rsidRPr="00F912AD" w:rsidRDefault="00A74FDA" w:rsidP="00495244">
            <w:pPr>
              <w:spacing w:before="100" w:beforeAutospacing="1" w:after="100" w:afterAutospacing="1"/>
              <w:ind w:left="22"/>
              <w:jc w:val="center"/>
              <w:rPr>
                <w:rStyle w:val="Strong"/>
              </w:rPr>
            </w:pPr>
            <w:r w:rsidRPr="00F912AD">
              <w:rPr>
                <w:rStyle w:val="Strong"/>
              </w:rPr>
              <w:t>Title and details</w:t>
            </w:r>
          </w:p>
        </w:tc>
        <w:tc>
          <w:tcPr>
            <w:tcW w:w="3571" w:type="dxa"/>
          </w:tcPr>
          <w:p w14:paraId="7789967E" w14:textId="77777777" w:rsidR="00A74FDA" w:rsidRPr="00F912AD" w:rsidRDefault="00A74FDA" w:rsidP="00495244">
            <w:pPr>
              <w:jc w:val="center"/>
              <w:rPr>
                <w:b/>
                <w:bCs/>
              </w:rPr>
            </w:pPr>
            <w:r w:rsidRPr="00F912AD">
              <w:rPr>
                <w:b/>
                <w:bCs/>
              </w:rPr>
              <w:t>Web Address</w:t>
            </w:r>
          </w:p>
        </w:tc>
        <w:tc>
          <w:tcPr>
            <w:tcW w:w="1400" w:type="dxa"/>
          </w:tcPr>
          <w:p w14:paraId="745F4C91" w14:textId="77777777" w:rsidR="00A74FDA" w:rsidRPr="00F912AD" w:rsidRDefault="00A74FDA" w:rsidP="00495244">
            <w:pPr>
              <w:jc w:val="center"/>
              <w:rPr>
                <w:b/>
                <w:bCs/>
              </w:rPr>
            </w:pPr>
            <w:r w:rsidRPr="00F912AD">
              <w:rPr>
                <w:b/>
                <w:bCs/>
              </w:rPr>
              <w:t>Sponsor</w:t>
            </w:r>
          </w:p>
        </w:tc>
      </w:tr>
      <w:tr w:rsidR="00A74FDA" w:rsidRPr="00F912AD" w14:paraId="1DE606E3" w14:textId="77777777" w:rsidTr="006E0792">
        <w:trPr>
          <w:trHeight w:val="556"/>
        </w:trPr>
        <w:tc>
          <w:tcPr>
            <w:tcW w:w="4106" w:type="dxa"/>
          </w:tcPr>
          <w:p w14:paraId="1C00FA63" w14:textId="77777777" w:rsidR="009C7C0D" w:rsidRPr="00F912AD" w:rsidRDefault="009C7C0D" w:rsidP="00A74FDA">
            <w:pPr>
              <w:ind w:left="23"/>
              <w:rPr>
                <w:rStyle w:val="Strong"/>
              </w:rPr>
            </w:pPr>
            <w:r w:rsidRPr="00F912AD">
              <w:rPr>
                <w:rStyle w:val="Strong"/>
              </w:rPr>
              <w:t>Beginner’s Guide To 3D Printing</w:t>
            </w:r>
          </w:p>
          <w:p w14:paraId="0ADB588F" w14:textId="79A965A6" w:rsidR="00A74FDA" w:rsidRPr="00F912AD" w:rsidRDefault="004B7395" w:rsidP="00A74FDA">
            <w:pPr>
              <w:ind w:left="23"/>
              <w:rPr>
                <w:b/>
                <w:bCs/>
              </w:rPr>
            </w:pPr>
            <w:r w:rsidRPr="00F912AD">
              <w:rPr>
                <w:rStyle w:val="Strong"/>
                <w:b w:val="0"/>
                <w:bCs w:val="0"/>
              </w:rPr>
              <w:t>A good introduction to the processes</w:t>
            </w:r>
          </w:p>
        </w:tc>
        <w:tc>
          <w:tcPr>
            <w:tcW w:w="3571" w:type="dxa"/>
          </w:tcPr>
          <w:p w14:paraId="1BE126D7" w14:textId="02F663E8" w:rsidR="00A74FDA" w:rsidRPr="00F912AD" w:rsidRDefault="004B7395" w:rsidP="00495244">
            <w:pPr>
              <w:jc w:val="both"/>
            </w:pPr>
            <w:hyperlink r:id="rId46" w:history="1">
              <w:r w:rsidRPr="00F912AD">
                <w:rPr>
                  <w:color w:val="0000FF"/>
                  <w:u w:val="single"/>
                </w:rPr>
                <w:t>How To 3D Print - Beginner's Guide To 3D Printing - 3D Insider</w:t>
              </w:r>
            </w:hyperlink>
          </w:p>
        </w:tc>
        <w:tc>
          <w:tcPr>
            <w:tcW w:w="1400" w:type="dxa"/>
          </w:tcPr>
          <w:p w14:paraId="279BC51F" w14:textId="56201846" w:rsidR="00A74FDA" w:rsidRPr="00F912AD" w:rsidRDefault="004B7395" w:rsidP="00495244">
            <w:pPr>
              <w:jc w:val="both"/>
            </w:pPr>
            <w:r w:rsidRPr="00F912AD">
              <w:t>3D Insider</w:t>
            </w:r>
          </w:p>
        </w:tc>
      </w:tr>
      <w:tr w:rsidR="00A74FDA" w:rsidRPr="00F912AD" w14:paraId="41B5CF95" w14:textId="77777777" w:rsidTr="004266CE">
        <w:trPr>
          <w:trHeight w:val="690"/>
        </w:trPr>
        <w:tc>
          <w:tcPr>
            <w:tcW w:w="4106" w:type="dxa"/>
          </w:tcPr>
          <w:p w14:paraId="41821A84" w14:textId="77777777" w:rsidR="004B7395" w:rsidRPr="00F912AD" w:rsidRDefault="004B7395" w:rsidP="00495244">
            <w:pPr>
              <w:ind w:left="23"/>
              <w:rPr>
                <w:rStyle w:val="Strong"/>
              </w:rPr>
            </w:pPr>
            <w:r w:rsidRPr="00F912AD">
              <w:rPr>
                <w:rStyle w:val="Strong"/>
              </w:rPr>
              <w:t>A Detailed History of 3D Printing</w:t>
            </w:r>
          </w:p>
          <w:p w14:paraId="32EB82BD" w14:textId="4292B5D8" w:rsidR="00A74FDA" w:rsidRPr="00F912AD" w:rsidRDefault="006E0792" w:rsidP="00495244">
            <w:pPr>
              <w:ind w:left="23"/>
              <w:rPr>
                <w:rStyle w:val="Strong"/>
              </w:rPr>
            </w:pPr>
            <w:r w:rsidRPr="00F912AD">
              <w:rPr>
                <w:rStyle w:val="Strong"/>
                <w:b w:val="0"/>
                <w:bCs w:val="0"/>
              </w:rPr>
              <w:t xml:space="preserve">Outlines </w:t>
            </w:r>
            <w:r w:rsidR="004B7395" w:rsidRPr="00F912AD">
              <w:rPr>
                <w:rStyle w:val="Strong"/>
                <w:b w:val="0"/>
                <w:bCs w:val="0"/>
              </w:rPr>
              <w:t>the development of 3D printing</w:t>
            </w:r>
            <w:r w:rsidR="00413C6B" w:rsidRPr="00F912AD">
              <w:rPr>
                <w:rStyle w:val="Strong"/>
                <w:b w:val="0"/>
                <w:bCs w:val="0"/>
              </w:rPr>
              <w:t>.</w:t>
            </w:r>
          </w:p>
        </w:tc>
        <w:tc>
          <w:tcPr>
            <w:tcW w:w="3571" w:type="dxa"/>
          </w:tcPr>
          <w:p w14:paraId="1003532C" w14:textId="433CF298" w:rsidR="00A74FDA" w:rsidRPr="00F912AD" w:rsidRDefault="004B7395" w:rsidP="00495244">
            <w:pPr>
              <w:jc w:val="both"/>
            </w:pPr>
            <w:hyperlink r:id="rId47" w:history="1">
              <w:r w:rsidRPr="00F912AD">
                <w:rPr>
                  <w:color w:val="0000FF"/>
                  <w:u w:val="single"/>
                </w:rPr>
                <w:t>History of 3D Printing Timeline: Who Invented 3D Printing - 3D Insider</w:t>
              </w:r>
            </w:hyperlink>
          </w:p>
        </w:tc>
        <w:tc>
          <w:tcPr>
            <w:tcW w:w="1400" w:type="dxa"/>
          </w:tcPr>
          <w:p w14:paraId="6A9A6F89" w14:textId="1301F2AB" w:rsidR="00A74FDA" w:rsidRPr="00F912AD" w:rsidRDefault="00413C6B" w:rsidP="00495244">
            <w:pPr>
              <w:jc w:val="both"/>
            </w:pPr>
            <w:r w:rsidRPr="00F912AD">
              <w:t>3D</w:t>
            </w:r>
            <w:r w:rsidR="004B7395" w:rsidRPr="00F912AD">
              <w:t xml:space="preserve"> Insider</w:t>
            </w:r>
          </w:p>
        </w:tc>
      </w:tr>
      <w:tr w:rsidR="00426E50" w:rsidRPr="00F912AD" w14:paraId="112EECDA" w14:textId="77777777" w:rsidTr="004266CE">
        <w:trPr>
          <w:trHeight w:val="690"/>
        </w:trPr>
        <w:tc>
          <w:tcPr>
            <w:tcW w:w="4106" w:type="dxa"/>
          </w:tcPr>
          <w:p w14:paraId="361282E1" w14:textId="3816A457" w:rsidR="00426E50" w:rsidRPr="00F912AD" w:rsidRDefault="00426E50" w:rsidP="00426E50">
            <w:pPr>
              <w:ind w:left="23"/>
              <w:rPr>
                <w:rStyle w:val="Strong"/>
              </w:rPr>
            </w:pPr>
            <w:bookmarkStart w:id="98" w:name="_Hlk178773604"/>
            <w:r w:rsidRPr="00F912AD">
              <w:rPr>
                <w:rStyle w:val="Strong"/>
              </w:rPr>
              <w:t>What Is FDM 3D Printing? – Simply Explained</w:t>
            </w:r>
            <w:bookmarkEnd w:id="98"/>
          </w:p>
        </w:tc>
        <w:tc>
          <w:tcPr>
            <w:tcW w:w="3571" w:type="dxa"/>
          </w:tcPr>
          <w:p w14:paraId="7F33BEC3" w14:textId="09DB8B9D" w:rsidR="00426E50" w:rsidRPr="00F912AD" w:rsidRDefault="00426E50" w:rsidP="00426E50">
            <w:pPr>
              <w:jc w:val="both"/>
            </w:pPr>
            <w:hyperlink r:id="rId48" w:history="1">
              <w:r w:rsidRPr="00F912AD">
                <w:rPr>
                  <w:rStyle w:val="Hyperlink"/>
                </w:rPr>
                <w:t>https://all3dp.com/2/fused-deposition-modeling-fdm-3d-printing-simply-explained/</w:t>
              </w:r>
            </w:hyperlink>
          </w:p>
        </w:tc>
        <w:tc>
          <w:tcPr>
            <w:tcW w:w="1400" w:type="dxa"/>
          </w:tcPr>
          <w:p w14:paraId="7F2A348C" w14:textId="7D6B4FE7" w:rsidR="00426E50" w:rsidRPr="00F912AD" w:rsidRDefault="00426E50" w:rsidP="00426E50">
            <w:pPr>
              <w:jc w:val="both"/>
            </w:pPr>
            <w:hyperlink r:id="rId49" w:history="1">
              <w:r w:rsidRPr="00F912AD">
                <w:t>All</w:t>
              </w:r>
            </w:hyperlink>
            <w:r w:rsidRPr="00F912AD">
              <w:t xml:space="preserve"> 3DP</w:t>
            </w:r>
          </w:p>
        </w:tc>
      </w:tr>
    </w:tbl>
    <w:p w14:paraId="570D4D2B" w14:textId="5B2879C4" w:rsidR="009C7C0D" w:rsidRPr="00F912AD" w:rsidRDefault="009C7C0D" w:rsidP="00426E50">
      <w:pPr>
        <w:pStyle w:val="Heading2"/>
        <w:spacing w:before="160"/>
        <w:ind w:left="578" w:hanging="578"/>
        <w:rPr>
          <w:rFonts w:eastAsia="Times New Roman"/>
          <w:b/>
          <w:bCs/>
          <w:color w:val="auto"/>
        </w:rPr>
      </w:pPr>
      <w:bookmarkStart w:id="99" w:name="_Ref178756331"/>
      <w:bookmarkStart w:id="100" w:name="_Toc179088683"/>
      <w:r w:rsidRPr="00F912AD">
        <w:rPr>
          <w:rFonts w:eastAsia="Times New Roman"/>
          <w:b/>
          <w:bCs/>
          <w:color w:val="auto"/>
        </w:rPr>
        <w:t xml:space="preserve">CAD </w:t>
      </w:r>
      <w:r w:rsidR="00BA335A" w:rsidRPr="00F912AD">
        <w:rPr>
          <w:rFonts w:eastAsia="Times New Roman"/>
          <w:b/>
          <w:bCs/>
          <w:color w:val="auto"/>
        </w:rPr>
        <w:t>S</w:t>
      </w:r>
      <w:r w:rsidRPr="00F912AD">
        <w:rPr>
          <w:rFonts w:eastAsia="Times New Roman"/>
          <w:b/>
          <w:bCs/>
          <w:color w:val="auto"/>
        </w:rPr>
        <w:t xml:space="preserve">oftware </w:t>
      </w:r>
      <w:r w:rsidR="00BA335A" w:rsidRPr="00F912AD">
        <w:rPr>
          <w:rFonts w:eastAsia="Times New Roman"/>
          <w:b/>
          <w:bCs/>
          <w:color w:val="auto"/>
        </w:rPr>
        <w:t>S</w:t>
      </w:r>
      <w:r w:rsidRPr="00F912AD">
        <w:rPr>
          <w:rFonts w:eastAsia="Times New Roman"/>
          <w:b/>
          <w:bCs/>
          <w:color w:val="auto"/>
        </w:rPr>
        <w:t xml:space="preserve">election </w:t>
      </w:r>
      <w:r w:rsidR="00BA335A" w:rsidRPr="00F912AD">
        <w:rPr>
          <w:rFonts w:eastAsia="Times New Roman"/>
          <w:b/>
          <w:bCs/>
          <w:color w:val="auto"/>
        </w:rPr>
        <w:t>O</w:t>
      </w:r>
      <w:r w:rsidRPr="00F912AD">
        <w:rPr>
          <w:rFonts w:eastAsia="Times New Roman"/>
          <w:b/>
          <w:bCs/>
          <w:color w:val="auto"/>
        </w:rPr>
        <w:t>ptions</w:t>
      </w:r>
      <w:bookmarkEnd w:id="99"/>
      <w:bookmarkEnd w:id="100"/>
    </w:p>
    <w:tbl>
      <w:tblPr>
        <w:tblStyle w:val="TableGrid"/>
        <w:tblW w:w="9077" w:type="dxa"/>
        <w:tblLook w:val="04A0" w:firstRow="1" w:lastRow="0" w:firstColumn="1" w:lastColumn="0" w:noHBand="0" w:noVBand="1"/>
      </w:tblPr>
      <w:tblGrid>
        <w:gridCol w:w="4106"/>
        <w:gridCol w:w="3571"/>
        <w:gridCol w:w="1400"/>
      </w:tblGrid>
      <w:tr w:rsidR="009C7C0D" w:rsidRPr="00F912AD" w14:paraId="03B6668A" w14:textId="77777777" w:rsidTr="00495244">
        <w:tc>
          <w:tcPr>
            <w:tcW w:w="4106" w:type="dxa"/>
          </w:tcPr>
          <w:p w14:paraId="34564C07" w14:textId="77777777" w:rsidR="009C7C0D" w:rsidRPr="00F912AD" w:rsidRDefault="009C7C0D" w:rsidP="00495244">
            <w:pPr>
              <w:spacing w:before="100" w:beforeAutospacing="1" w:after="100" w:afterAutospacing="1"/>
              <w:ind w:left="22"/>
              <w:jc w:val="center"/>
              <w:rPr>
                <w:rStyle w:val="Strong"/>
              </w:rPr>
            </w:pPr>
            <w:r w:rsidRPr="00F912AD">
              <w:rPr>
                <w:rStyle w:val="Strong"/>
              </w:rPr>
              <w:t>Title and details</w:t>
            </w:r>
          </w:p>
        </w:tc>
        <w:tc>
          <w:tcPr>
            <w:tcW w:w="3571" w:type="dxa"/>
          </w:tcPr>
          <w:p w14:paraId="6DAF877A" w14:textId="77777777" w:rsidR="009C7C0D" w:rsidRPr="00F912AD" w:rsidRDefault="009C7C0D" w:rsidP="00495244">
            <w:pPr>
              <w:jc w:val="center"/>
              <w:rPr>
                <w:b/>
                <w:bCs/>
              </w:rPr>
            </w:pPr>
            <w:r w:rsidRPr="00F912AD">
              <w:rPr>
                <w:b/>
                <w:bCs/>
              </w:rPr>
              <w:t>Web Address</w:t>
            </w:r>
          </w:p>
        </w:tc>
        <w:tc>
          <w:tcPr>
            <w:tcW w:w="1400" w:type="dxa"/>
          </w:tcPr>
          <w:p w14:paraId="01ED327C" w14:textId="77777777" w:rsidR="009C7C0D" w:rsidRPr="00F912AD" w:rsidRDefault="009C7C0D" w:rsidP="00495244">
            <w:pPr>
              <w:jc w:val="center"/>
              <w:rPr>
                <w:b/>
                <w:bCs/>
              </w:rPr>
            </w:pPr>
            <w:r w:rsidRPr="00F912AD">
              <w:rPr>
                <w:b/>
                <w:bCs/>
              </w:rPr>
              <w:t>Sponsor</w:t>
            </w:r>
          </w:p>
        </w:tc>
      </w:tr>
      <w:tr w:rsidR="009C7C0D" w:rsidRPr="00F912AD" w14:paraId="0AA3923D" w14:textId="77777777" w:rsidTr="00495244">
        <w:trPr>
          <w:trHeight w:val="915"/>
        </w:trPr>
        <w:tc>
          <w:tcPr>
            <w:tcW w:w="4106" w:type="dxa"/>
          </w:tcPr>
          <w:p w14:paraId="0788650D" w14:textId="77777777" w:rsidR="009C7C0D" w:rsidRPr="00F912AD" w:rsidRDefault="009C7C0D" w:rsidP="00495244">
            <w:pPr>
              <w:ind w:left="23"/>
              <w:rPr>
                <w:rStyle w:val="Strong"/>
              </w:rPr>
            </w:pPr>
            <w:r w:rsidRPr="00F912AD">
              <w:rPr>
                <w:rStyle w:val="Strong"/>
              </w:rPr>
              <w:t>Best Free CAD Software for 3D Printing – 2024</w:t>
            </w:r>
          </w:p>
          <w:p w14:paraId="16994E93" w14:textId="77777777" w:rsidR="009C7C0D" w:rsidRPr="00F912AD" w:rsidRDefault="009C7C0D" w:rsidP="00495244">
            <w:pPr>
              <w:ind w:left="23"/>
              <w:rPr>
                <w:b/>
                <w:bCs/>
              </w:rPr>
            </w:pPr>
            <w:r w:rsidRPr="00F912AD">
              <w:rPr>
                <w:rStyle w:val="Strong"/>
                <w:b w:val="0"/>
                <w:bCs w:val="0"/>
              </w:rPr>
              <w:t>This goes through options that are suited to 3-D printing and the hobbyist. It appears to be independent.</w:t>
            </w:r>
          </w:p>
        </w:tc>
        <w:tc>
          <w:tcPr>
            <w:tcW w:w="3571" w:type="dxa"/>
          </w:tcPr>
          <w:p w14:paraId="12682417" w14:textId="77777777" w:rsidR="009C7C0D" w:rsidRPr="00F912AD" w:rsidRDefault="009C7C0D" w:rsidP="00495244">
            <w:pPr>
              <w:jc w:val="both"/>
            </w:pPr>
            <w:hyperlink r:id="rId50" w:anchor=":~:text=Best%20Free%20CAD%20Software%20for%203D%20Printing%201,Creo%20Elements%2FDirect%20Modelling%20Express%20%28Version%206.0%29%20More%20items" w:history="1">
              <w:r w:rsidRPr="00F912AD">
                <w:rPr>
                  <w:color w:val="0000FF"/>
                  <w:u w:val="single"/>
                </w:rPr>
                <w:t>Best Free CAD Software For 3D Printing - 2024 - Manufactur3D Magazine</w:t>
              </w:r>
            </w:hyperlink>
          </w:p>
        </w:tc>
        <w:tc>
          <w:tcPr>
            <w:tcW w:w="1400" w:type="dxa"/>
          </w:tcPr>
          <w:p w14:paraId="403D4C44" w14:textId="77777777" w:rsidR="009C7C0D" w:rsidRPr="00F912AD" w:rsidRDefault="009C7C0D" w:rsidP="00495244">
            <w:pPr>
              <w:jc w:val="both"/>
            </w:pPr>
            <w:r w:rsidRPr="00F912AD">
              <w:t>Manufactr3D</w:t>
            </w:r>
          </w:p>
        </w:tc>
      </w:tr>
      <w:tr w:rsidR="009C7C0D" w:rsidRPr="00F912AD" w14:paraId="3E64640B" w14:textId="77777777" w:rsidTr="00495244">
        <w:trPr>
          <w:trHeight w:val="690"/>
        </w:trPr>
        <w:tc>
          <w:tcPr>
            <w:tcW w:w="4106" w:type="dxa"/>
          </w:tcPr>
          <w:p w14:paraId="402DF737" w14:textId="77777777" w:rsidR="009C7C0D" w:rsidRPr="00F912AD" w:rsidRDefault="009C7C0D" w:rsidP="00495244">
            <w:pPr>
              <w:ind w:left="23"/>
              <w:rPr>
                <w:rStyle w:val="Strong"/>
              </w:rPr>
            </w:pPr>
            <w:r w:rsidRPr="00F912AD">
              <w:rPr>
                <w:rStyle w:val="Strong"/>
              </w:rPr>
              <w:t>16 Best Free CAD Software for 3D Printing 2024</w:t>
            </w:r>
          </w:p>
          <w:p w14:paraId="3E71D6A4" w14:textId="77777777" w:rsidR="009C7C0D" w:rsidRPr="00F912AD" w:rsidRDefault="009C7C0D" w:rsidP="00495244">
            <w:pPr>
              <w:ind w:left="23"/>
              <w:rPr>
                <w:rStyle w:val="Strong"/>
              </w:rPr>
            </w:pPr>
            <w:r w:rsidRPr="00F912AD">
              <w:rPr>
                <w:rStyle w:val="Strong"/>
                <w:b w:val="0"/>
                <w:bCs w:val="0"/>
              </w:rPr>
              <w:t>This goes through 1</w:t>
            </w:r>
            <w:r w:rsidRPr="00F912AD">
              <w:rPr>
                <w:rStyle w:val="Strong"/>
              </w:rPr>
              <w:t xml:space="preserve">6 </w:t>
            </w:r>
            <w:r w:rsidRPr="00F912AD">
              <w:rPr>
                <w:rStyle w:val="Strong"/>
                <w:b w:val="0"/>
                <w:bCs w:val="0"/>
              </w:rPr>
              <w:t>options that are suited to 3-D printing and the hobbyist. It appears to be independent.</w:t>
            </w:r>
          </w:p>
        </w:tc>
        <w:tc>
          <w:tcPr>
            <w:tcW w:w="3571" w:type="dxa"/>
          </w:tcPr>
          <w:p w14:paraId="30442D5E" w14:textId="77777777" w:rsidR="009C7C0D" w:rsidRPr="00F912AD" w:rsidRDefault="009C7C0D" w:rsidP="00495244">
            <w:pPr>
              <w:jc w:val="both"/>
            </w:pPr>
            <w:hyperlink r:id="rId51" w:anchor=":~:text=Best%20Free%20CAD%20Software%20for%203D%20Printing%20%E2%80%93%20Full%20Round-Up." w:history="1">
              <w:r w:rsidRPr="00F912AD">
                <w:rPr>
                  <w:color w:val="0000FF"/>
                  <w:u w:val="single"/>
                </w:rPr>
                <w:t>16 Best Free CAD Software for 3D Printing 2024 - 3DSourced</w:t>
              </w:r>
            </w:hyperlink>
          </w:p>
        </w:tc>
        <w:tc>
          <w:tcPr>
            <w:tcW w:w="1400" w:type="dxa"/>
          </w:tcPr>
          <w:p w14:paraId="428D362E" w14:textId="77777777" w:rsidR="009C7C0D" w:rsidRPr="00F912AD" w:rsidRDefault="009C7C0D" w:rsidP="00495244">
            <w:pPr>
              <w:jc w:val="both"/>
            </w:pPr>
            <w:r w:rsidRPr="00F912AD">
              <w:t>3DSourced</w:t>
            </w:r>
          </w:p>
        </w:tc>
      </w:tr>
      <w:tr w:rsidR="009C7C0D" w:rsidRPr="00F912AD" w14:paraId="5105522F" w14:textId="77777777" w:rsidTr="00495244">
        <w:trPr>
          <w:trHeight w:val="690"/>
        </w:trPr>
        <w:tc>
          <w:tcPr>
            <w:tcW w:w="4106" w:type="dxa"/>
          </w:tcPr>
          <w:p w14:paraId="2C5ED1F7" w14:textId="77777777" w:rsidR="009C7C0D" w:rsidRPr="00F912AD" w:rsidRDefault="009C7C0D" w:rsidP="00495244">
            <w:pPr>
              <w:ind w:left="23"/>
              <w:rPr>
                <w:rStyle w:val="Strong"/>
              </w:rPr>
            </w:pPr>
            <w:r w:rsidRPr="00F912AD">
              <w:rPr>
                <w:rStyle w:val="Strong"/>
              </w:rPr>
              <w:t>15 Best Free CAD Software For 3D Printing</w:t>
            </w:r>
          </w:p>
          <w:p w14:paraId="4CA9ADA6" w14:textId="77777777" w:rsidR="009C7C0D" w:rsidRPr="00F912AD" w:rsidRDefault="009C7C0D" w:rsidP="00495244">
            <w:pPr>
              <w:ind w:left="23"/>
              <w:rPr>
                <w:rStyle w:val="Strong"/>
                <w:b w:val="0"/>
                <w:bCs w:val="0"/>
              </w:rPr>
            </w:pPr>
            <w:r w:rsidRPr="00F912AD">
              <w:rPr>
                <w:rStyle w:val="Strong"/>
                <w:b w:val="0"/>
                <w:bCs w:val="0"/>
              </w:rPr>
              <w:t>This provides a useful explanation of the history and development of CAD as well as comparative information on the freeware available to today. It appears to be independent.</w:t>
            </w:r>
          </w:p>
        </w:tc>
        <w:tc>
          <w:tcPr>
            <w:tcW w:w="3571" w:type="dxa"/>
          </w:tcPr>
          <w:p w14:paraId="247786A2" w14:textId="77777777" w:rsidR="009C7C0D" w:rsidRPr="00F912AD" w:rsidRDefault="009C7C0D" w:rsidP="00495244">
            <w:pPr>
              <w:jc w:val="both"/>
            </w:pPr>
            <w:hyperlink r:id="rId52" w:anchor=":~:text=Let%20us%20introduce%20you%20to%20some%20of%20the%20best%20free" w:history="1">
              <w:r w:rsidRPr="00F912AD">
                <w:rPr>
                  <w:color w:val="0000FF"/>
                  <w:u w:val="single"/>
                </w:rPr>
                <w:t>15 Best Free CAD Software For 3D Printing - 3DGearZone</w:t>
              </w:r>
            </w:hyperlink>
          </w:p>
        </w:tc>
        <w:tc>
          <w:tcPr>
            <w:tcW w:w="1400" w:type="dxa"/>
          </w:tcPr>
          <w:p w14:paraId="1874B9B7" w14:textId="77777777" w:rsidR="009C7C0D" w:rsidRPr="00F912AD" w:rsidRDefault="009C7C0D" w:rsidP="00495244">
            <w:pPr>
              <w:jc w:val="both"/>
            </w:pPr>
            <w:r w:rsidRPr="00F912AD">
              <w:t>3D Gear Zone</w:t>
            </w:r>
          </w:p>
        </w:tc>
      </w:tr>
    </w:tbl>
    <w:p w14:paraId="1A7446D4" w14:textId="7ACEA417" w:rsidR="006A2A26" w:rsidRPr="00F912AD" w:rsidRDefault="006A2A26" w:rsidP="00310197">
      <w:pPr>
        <w:pStyle w:val="Heading2"/>
        <w:spacing w:before="160"/>
        <w:ind w:left="578" w:hanging="578"/>
        <w:rPr>
          <w:rFonts w:eastAsia="Times New Roman"/>
          <w:b/>
          <w:bCs/>
          <w:color w:val="auto"/>
        </w:rPr>
      </w:pPr>
      <w:bookmarkStart w:id="101" w:name="_Ref178756424"/>
      <w:bookmarkStart w:id="102" w:name="_Ref178930175"/>
      <w:bookmarkStart w:id="103" w:name="_Ref178930329"/>
      <w:bookmarkStart w:id="104" w:name="_Toc179088684"/>
      <w:r w:rsidRPr="00F912AD">
        <w:rPr>
          <w:rFonts w:eastAsia="Times New Roman"/>
          <w:b/>
          <w:bCs/>
          <w:color w:val="auto"/>
        </w:rPr>
        <w:lastRenderedPageBreak/>
        <w:t xml:space="preserve">Printer </w:t>
      </w:r>
      <w:r w:rsidR="00BA335A" w:rsidRPr="00F912AD">
        <w:rPr>
          <w:rFonts w:eastAsia="Times New Roman"/>
          <w:b/>
          <w:bCs/>
          <w:color w:val="auto"/>
        </w:rPr>
        <w:t>S</w:t>
      </w:r>
      <w:r w:rsidRPr="00F912AD">
        <w:rPr>
          <w:rFonts w:eastAsia="Times New Roman"/>
          <w:b/>
          <w:bCs/>
          <w:color w:val="auto"/>
        </w:rPr>
        <w:t xml:space="preserve">election </w:t>
      </w:r>
      <w:r w:rsidR="00BA335A" w:rsidRPr="00F912AD">
        <w:rPr>
          <w:rFonts w:eastAsia="Times New Roman"/>
          <w:b/>
          <w:bCs/>
          <w:color w:val="auto"/>
        </w:rPr>
        <w:t>C</w:t>
      </w:r>
      <w:r w:rsidRPr="00F912AD">
        <w:rPr>
          <w:rFonts w:eastAsia="Times New Roman"/>
          <w:b/>
          <w:bCs/>
          <w:color w:val="auto"/>
        </w:rPr>
        <w:t>hoices</w:t>
      </w:r>
      <w:bookmarkEnd w:id="101"/>
      <w:bookmarkEnd w:id="102"/>
      <w:bookmarkEnd w:id="103"/>
      <w:bookmarkEnd w:id="104"/>
    </w:p>
    <w:tbl>
      <w:tblPr>
        <w:tblStyle w:val="TableGrid"/>
        <w:tblW w:w="9077" w:type="dxa"/>
        <w:tblLayout w:type="fixed"/>
        <w:tblLook w:val="04A0" w:firstRow="1" w:lastRow="0" w:firstColumn="1" w:lastColumn="0" w:noHBand="0" w:noVBand="1"/>
      </w:tblPr>
      <w:tblGrid>
        <w:gridCol w:w="4106"/>
        <w:gridCol w:w="3637"/>
        <w:gridCol w:w="1334"/>
      </w:tblGrid>
      <w:tr w:rsidR="00756E2F" w:rsidRPr="00F912AD" w14:paraId="1A2B6712" w14:textId="77777777" w:rsidTr="004266CE">
        <w:tc>
          <w:tcPr>
            <w:tcW w:w="4106" w:type="dxa"/>
          </w:tcPr>
          <w:p w14:paraId="0443D6A9" w14:textId="33A810F8" w:rsidR="004B5796" w:rsidRPr="00F912AD" w:rsidRDefault="004B5796" w:rsidP="004B5796">
            <w:pPr>
              <w:spacing w:before="100" w:beforeAutospacing="1" w:after="100" w:afterAutospacing="1"/>
              <w:ind w:left="22"/>
              <w:jc w:val="center"/>
              <w:rPr>
                <w:rStyle w:val="Strong"/>
              </w:rPr>
            </w:pPr>
            <w:bookmarkStart w:id="105" w:name="_Hlk178688321"/>
            <w:r w:rsidRPr="00F912AD">
              <w:rPr>
                <w:rStyle w:val="Strong"/>
              </w:rPr>
              <w:t>Title and details</w:t>
            </w:r>
          </w:p>
        </w:tc>
        <w:tc>
          <w:tcPr>
            <w:tcW w:w="3637" w:type="dxa"/>
          </w:tcPr>
          <w:p w14:paraId="398EBB35" w14:textId="11B6FD91" w:rsidR="004B5796" w:rsidRPr="00F912AD" w:rsidRDefault="004B5796" w:rsidP="004B5796">
            <w:pPr>
              <w:jc w:val="center"/>
              <w:rPr>
                <w:b/>
                <w:bCs/>
              </w:rPr>
            </w:pPr>
            <w:r w:rsidRPr="00F912AD">
              <w:rPr>
                <w:b/>
                <w:bCs/>
              </w:rPr>
              <w:t>Web Address</w:t>
            </w:r>
          </w:p>
        </w:tc>
        <w:tc>
          <w:tcPr>
            <w:tcW w:w="1334" w:type="dxa"/>
          </w:tcPr>
          <w:p w14:paraId="33B0A15E" w14:textId="5E773442" w:rsidR="004B5796" w:rsidRPr="00F912AD" w:rsidRDefault="004B5796" w:rsidP="004B5796">
            <w:pPr>
              <w:jc w:val="center"/>
              <w:rPr>
                <w:b/>
                <w:bCs/>
              </w:rPr>
            </w:pPr>
            <w:r w:rsidRPr="00F912AD">
              <w:rPr>
                <w:b/>
                <w:bCs/>
              </w:rPr>
              <w:t>Sponsor</w:t>
            </w:r>
          </w:p>
        </w:tc>
      </w:tr>
      <w:tr w:rsidR="00EC7DD3" w:rsidRPr="00F912AD" w14:paraId="22A9C1A7" w14:textId="77777777" w:rsidTr="004266CE">
        <w:trPr>
          <w:trHeight w:val="915"/>
        </w:trPr>
        <w:tc>
          <w:tcPr>
            <w:tcW w:w="4106" w:type="dxa"/>
          </w:tcPr>
          <w:p w14:paraId="243290C4" w14:textId="77777777" w:rsidR="00EC7DD3" w:rsidRPr="00F912AD" w:rsidRDefault="00EC7DD3" w:rsidP="00EC7DD3">
            <w:pPr>
              <w:ind w:left="23"/>
              <w:rPr>
                <w:rStyle w:val="Strong"/>
              </w:rPr>
            </w:pPr>
            <w:r w:rsidRPr="00F912AD">
              <w:rPr>
                <w:rStyle w:val="Strong"/>
              </w:rPr>
              <w:t>Choosing a 3D Printer: The Most Important Things to Consider</w:t>
            </w:r>
          </w:p>
          <w:p w14:paraId="08FCB771" w14:textId="0D7A0723" w:rsidR="00EC7DD3" w:rsidRPr="00F912AD" w:rsidRDefault="00EC7DD3" w:rsidP="00EC7DD3">
            <w:pPr>
              <w:ind w:left="23"/>
              <w:rPr>
                <w:rStyle w:val="Strong"/>
                <w:b w:val="0"/>
                <w:bCs w:val="0"/>
              </w:rPr>
            </w:pPr>
            <w:r w:rsidRPr="00F912AD">
              <w:rPr>
                <w:rStyle w:val="Strong"/>
                <w:b w:val="0"/>
                <w:bCs w:val="0"/>
              </w:rPr>
              <w:t>This is independent. However, being written in 2018, it is a little dated. It understandably focuses on FDM printing as a result of this. However, it still provides some useful tips on what to look for.</w:t>
            </w:r>
          </w:p>
        </w:tc>
        <w:tc>
          <w:tcPr>
            <w:tcW w:w="3637" w:type="dxa"/>
          </w:tcPr>
          <w:p w14:paraId="621618E1" w14:textId="36D90D0F" w:rsidR="00EC7DD3" w:rsidRPr="00F912AD" w:rsidRDefault="00EC7DD3" w:rsidP="00495244">
            <w:pPr>
              <w:jc w:val="both"/>
            </w:pPr>
            <w:hyperlink r:id="rId53" w:history="1">
              <w:r w:rsidRPr="00F912AD">
                <w:rPr>
                  <w:color w:val="0000FF"/>
                  <w:u w:val="single"/>
                </w:rPr>
                <w:t>How to Choose a 3D Printer: 3D Printing Buying Guide - 3D Insider</w:t>
              </w:r>
            </w:hyperlink>
          </w:p>
        </w:tc>
        <w:tc>
          <w:tcPr>
            <w:tcW w:w="1334" w:type="dxa"/>
          </w:tcPr>
          <w:p w14:paraId="04C55DBD" w14:textId="583D13AB" w:rsidR="00EC7DD3" w:rsidRPr="00F912AD" w:rsidRDefault="00EC7DD3" w:rsidP="004B5796">
            <w:pPr>
              <w:jc w:val="both"/>
            </w:pPr>
            <w:r w:rsidRPr="00F912AD">
              <w:t>3D Insider</w:t>
            </w:r>
          </w:p>
        </w:tc>
      </w:tr>
      <w:tr w:rsidR="009A7DBF" w:rsidRPr="00F912AD" w14:paraId="7CF897AA" w14:textId="77777777" w:rsidTr="000C02BB">
        <w:trPr>
          <w:trHeight w:val="557"/>
        </w:trPr>
        <w:tc>
          <w:tcPr>
            <w:tcW w:w="4106" w:type="dxa"/>
          </w:tcPr>
          <w:p w14:paraId="7286BC5C" w14:textId="77777777" w:rsidR="009A7DBF" w:rsidRPr="00F912AD" w:rsidRDefault="009A7DBF" w:rsidP="009A7DBF">
            <w:pPr>
              <w:ind w:left="23"/>
              <w:rPr>
                <w:rStyle w:val="Strong"/>
                <w:b w:val="0"/>
                <w:bCs w:val="0"/>
              </w:rPr>
            </w:pPr>
            <w:r w:rsidRPr="00F912AD">
              <w:rPr>
                <w:rStyle w:val="Strong"/>
              </w:rPr>
              <w:t>Your Guide to Buying a 3D Printer – How to Make a Better Informed Decision</w:t>
            </w:r>
            <w:r w:rsidRPr="00F912AD">
              <w:rPr>
                <w:rStyle w:val="Strong"/>
                <w:b w:val="0"/>
                <w:bCs w:val="0"/>
              </w:rPr>
              <w:t xml:space="preserve"> </w:t>
            </w:r>
          </w:p>
          <w:p w14:paraId="64405B5B" w14:textId="6F2EA998" w:rsidR="009A7DBF" w:rsidRPr="00F912AD" w:rsidRDefault="009A7DBF" w:rsidP="009A7DBF">
            <w:pPr>
              <w:ind w:left="23"/>
              <w:rPr>
                <w:rStyle w:val="Strong"/>
              </w:rPr>
            </w:pPr>
            <w:r w:rsidRPr="00F912AD">
              <w:rPr>
                <w:rStyle w:val="Strong"/>
                <w:b w:val="0"/>
                <w:bCs w:val="0"/>
              </w:rPr>
              <w:t>This is independent. It does not make any recommendations on particular models. However, whilst covering the basics of resin printing it focuses on FDM printing in rather more detail. Nonetheless, it still provides useful guidance on points to consider. There is also a useful glossary section as well.</w:t>
            </w:r>
          </w:p>
        </w:tc>
        <w:tc>
          <w:tcPr>
            <w:tcW w:w="3637" w:type="dxa"/>
          </w:tcPr>
          <w:p w14:paraId="13FD94AB" w14:textId="17F22F23" w:rsidR="009A7DBF" w:rsidRPr="00F912AD" w:rsidRDefault="009A7DBF" w:rsidP="009A7DBF">
            <w:pPr>
              <w:jc w:val="both"/>
            </w:pPr>
            <w:hyperlink r:id="rId54" w:anchor=":~:text=What%20are%20your%20ultimate%20goals?%20Where%E2%80%99s%20the%20best%20place%20to" w:history="1">
              <w:r w:rsidRPr="00F912AD">
                <w:rPr>
                  <w:color w:val="0000FF"/>
                  <w:u w:val="single"/>
                </w:rPr>
                <w:t>Guide to Buying a 3D Printer: Guide to What to Look for When You Buy a 3D Printer (3dinsider.com)</w:t>
              </w:r>
            </w:hyperlink>
          </w:p>
        </w:tc>
        <w:tc>
          <w:tcPr>
            <w:tcW w:w="1334" w:type="dxa"/>
          </w:tcPr>
          <w:p w14:paraId="023D1919" w14:textId="43684E86" w:rsidR="009A7DBF" w:rsidRPr="00F912AD" w:rsidRDefault="009A7DBF" w:rsidP="009A7DBF">
            <w:pPr>
              <w:jc w:val="both"/>
            </w:pPr>
            <w:r w:rsidRPr="00F912AD">
              <w:t>3D Insider</w:t>
            </w:r>
          </w:p>
        </w:tc>
      </w:tr>
      <w:tr w:rsidR="008F2E97" w:rsidRPr="00F912AD" w14:paraId="1682C819" w14:textId="77777777" w:rsidTr="004266CE">
        <w:trPr>
          <w:trHeight w:val="915"/>
        </w:trPr>
        <w:tc>
          <w:tcPr>
            <w:tcW w:w="4106" w:type="dxa"/>
          </w:tcPr>
          <w:p w14:paraId="36329D7F" w14:textId="77777777" w:rsidR="008F2E97" w:rsidRPr="00F912AD" w:rsidRDefault="00796185" w:rsidP="00796185">
            <w:pPr>
              <w:ind w:left="23"/>
              <w:rPr>
                <w:rStyle w:val="Strong"/>
              </w:rPr>
            </w:pPr>
            <w:r w:rsidRPr="00F912AD">
              <w:rPr>
                <w:rStyle w:val="Strong"/>
              </w:rPr>
              <w:t>The Best 3D Printer for 2024</w:t>
            </w:r>
          </w:p>
          <w:p w14:paraId="5B1921BA" w14:textId="64876E60" w:rsidR="00796185" w:rsidRPr="00F912AD" w:rsidRDefault="00796185" w:rsidP="00796185">
            <w:pPr>
              <w:ind w:left="23"/>
              <w:rPr>
                <w:rStyle w:val="Strong"/>
                <w:b w:val="0"/>
                <w:bCs w:val="0"/>
              </w:rPr>
            </w:pPr>
            <w:r w:rsidRPr="00F912AD">
              <w:rPr>
                <w:rStyle w:val="Strong"/>
                <w:b w:val="0"/>
                <w:bCs w:val="0"/>
              </w:rPr>
              <w:t>This makes specific recommendations with pros and cons for each. It also provides some general guidance advice</w:t>
            </w:r>
          </w:p>
        </w:tc>
        <w:tc>
          <w:tcPr>
            <w:tcW w:w="3637" w:type="dxa"/>
          </w:tcPr>
          <w:p w14:paraId="6E2FC2FF" w14:textId="1F6F9DC7" w:rsidR="008F2E97" w:rsidRPr="00F912AD" w:rsidRDefault="008F2E97" w:rsidP="009A7DBF">
            <w:pPr>
              <w:jc w:val="both"/>
            </w:pPr>
            <w:hyperlink r:id="rId55" w:history="1">
              <w:r w:rsidRPr="00F912AD">
                <w:rPr>
                  <w:color w:val="0000FF"/>
                  <w:u w:val="single"/>
                </w:rPr>
                <w:t>The Best 3D Printer for 2024 (pcmag.com)</w:t>
              </w:r>
            </w:hyperlink>
          </w:p>
        </w:tc>
        <w:tc>
          <w:tcPr>
            <w:tcW w:w="1334" w:type="dxa"/>
          </w:tcPr>
          <w:p w14:paraId="39589617" w14:textId="0560C22C" w:rsidR="008F2E97" w:rsidRPr="00F912AD" w:rsidRDefault="00796185" w:rsidP="009A7DBF">
            <w:pPr>
              <w:jc w:val="both"/>
            </w:pPr>
            <w:r w:rsidRPr="00F912AD">
              <w:t>PC Mag</w:t>
            </w:r>
          </w:p>
        </w:tc>
      </w:tr>
      <w:tr w:rsidR="00F638C9" w:rsidRPr="00F912AD" w14:paraId="4898FDAB" w14:textId="77777777" w:rsidTr="004266CE">
        <w:trPr>
          <w:trHeight w:val="915"/>
        </w:trPr>
        <w:tc>
          <w:tcPr>
            <w:tcW w:w="4106" w:type="dxa"/>
          </w:tcPr>
          <w:p w14:paraId="5B35A9D4" w14:textId="77777777" w:rsidR="00F638C9" w:rsidRPr="00F912AD" w:rsidRDefault="00F638C9" w:rsidP="00E252BE">
            <w:pPr>
              <w:ind w:left="23"/>
              <w:rPr>
                <w:b/>
                <w:bCs/>
              </w:rPr>
            </w:pPr>
            <w:r w:rsidRPr="00F912AD">
              <w:rPr>
                <w:b/>
                <w:bCs/>
              </w:rPr>
              <w:t>3D Printer Reviews and 3D Printing Tutorials</w:t>
            </w:r>
          </w:p>
          <w:p w14:paraId="5A8CB7BD" w14:textId="378C2305" w:rsidR="00E252BE" w:rsidRPr="00F912AD" w:rsidRDefault="00E252BE" w:rsidP="00E252BE">
            <w:pPr>
              <w:ind w:left="23"/>
              <w:rPr>
                <w:rStyle w:val="Strong"/>
              </w:rPr>
            </w:pPr>
            <w:r w:rsidRPr="00F912AD">
              <w:t>This site offers numerous reviews of various printers and componentry but without making direct comparisons. It also offers printing tutorials as well.</w:t>
            </w:r>
          </w:p>
        </w:tc>
        <w:tc>
          <w:tcPr>
            <w:tcW w:w="3637" w:type="dxa"/>
          </w:tcPr>
          <w:p w14:paraId="6371C206" w14:textId="4250544A" w:rsidR="00F638C9" w:rsidRPr="00F912AD" w:rsidRDefault="00E252BE" w:rsidP="00F638C9">
            <w:pPr>
              <w:jc w:val="both"/>
            </w:pPr>
            <w:hyperlink r:id="rId56" w:history="1">
              <w:r w:rsidRPr="00F912AD">
                <w:rPr>
                  <w:color w:val="0000FF"/>
                  <w:u w:val="single"/>
                </w:rPr>
                <w:t>3D Printer Reviews and 3D Printing Tutorials – (makerhacks.com)</w:t>
              </w:r>
            </w:hyperlink>
          </w:p>
        </w:tc>
        <w:tc>
          <w:tcPr>
            <w:tcW w:w="1334" w:type="dxa"/>
          </w:tcPr>
          <w:p w14:paraId="1E2D3D65" w14:textId="0AC43FDA" w:rsidR="00F638C9" w:rsidRPr="00F912AD" w:rsidRDefault="00F638C9" w:rsidP="00F638C9">
            <w:pPr>
              <w:jc w:val="both"/>
            </w:pPr>
            <w:r w:rsidRPr="00F912AD">
              <w:t>Maker Hacks</w:t>
            </w:r>
          </w:p>
        </w:tc>
      </w:tr>
      <w:tr w:rsidR="00310197" w:rsidRPr="00F912AD" w14:paraId="47FB0338" w14:textId="77777777" w:rsidTr="004266CE">
        <w:trPr>
          <w:trHeight w:val="915"/>
        </w:trPr>
        <w:tc>
          <w:tcPr>
            <w:tcW w:w="4106" w:type="dxa"/>
          </w:tcPr>
          <w:p w14:paraId="49A6DBC3" w14:textId="77777777" w:rsidR="00310197" w:rsidRPr="00F912AD" w:rsidRDefault="00310197" w:rsidP="00310197">
            <w:pPr>
              <w:ind w:left="23"/>
              <w:rPr>
                <w:rStyle w:val="Strong"/>
              </w:rPr>
            </w:pPr>
            <w:r w:rsidRPr="00F912AD">
              <w:rPr>
                <w:rStyle w:val="Strong"/>
              </w:rPr>
              <w:t>Best 3D Printers in 2024</w:t>
            </w:r>
          </w:p>
          <w:p w14:paraId="5A3C55DA" w14:textId="1756E5E1" w:rsidR="00310197" w:rsidRPr="00F912AD" w:rsidRDefault="00310197" w:rsidP="00310197">
            <w:pPr>
              <w:ind w:left="23"/>
              <w:rPr>
                <w:rStyle w:val="Strong"/>
                <w:b w:val="0"/>
                <w:bCs w:val="0"/>
              </w:rPr>
            </w:pPr>
            <w:r w:rsidRPr="00F912AD">
              <w:rPr>
                <w:rStyle w:val="Strong"/>
                <w:b w:val="0"/>
                <w:bCs w:val="0"/>
              </w:rPr>
              <w:t>This site makes recommendations on various printers in both FDM and Resin fields</w:t>
            </w:r>
          </w:p>
        </w:tc>
        <w:tc>
          <w:tcPr>
            <w:tcW w:w="3637" w:type="dxa"/>
          </w:tcPr>
          <w:p w14:paraId="57B67FE2" w14:textId="4A0CCAA1" w:rsidR="00310197" w:rsidRPr="00F912AD" w:rsidRDefault="00310197" w:rsidP="009A7DBF">
            <w:pPr>
              <w:jc w:val="both"/>
            </w:pPr>
            <w:hyperlink r:id="rId57" w:history="1">
              <w:r w:rsidRPr="00F912AD">
                <w:rPr>
                  <w:color w:val="0000FF"/>
                  <w:u w:val="single"/>
                </w:rPr>
                <w:t>I'm Obsessed With 3D Printers. These Are the Best in 2024 - CNET</w:t>
              </w:r>
            </w:hyperlink>
          </w:p>
        </w:tc>
        <w:tc>
          <w:tcPr>
            <w:tcW w:w="1334" w:type="dxa"/>
          </w:tcPr>
          <w:p w14:paraId="0F54EC54" w14:textId="40E76433" w:rsidR="00310197" w:rsidRPr="00F912AD" w:rsidRDefault="00310197" w:rsidP="009A7DBF">
            <w:pPr>
              <w:jc w:val="both"/>
            </w:pPr>
            <w:r w:rsidRPr="00F912AD">
              <w:t>CNET</w:t>
            </w:r>
          </w:p>
        </w:tc>
      </w:tr>
      <w:tr w:rsidR="009A7DBF" w:rsidRPr="00F912AD" w14:paraId="21E727D7" w14:textId="4FDBD3DB" w:rsidTr="004266CE">
        <w:trPr>
          <w:trHeight w:val="915"/>
        </w:trPr>
        <w:tc>
          <w:tcPr>
            <w:tcW w:w="4106" w:type="dxa"/>
          </w:tcPr>
          <w:p w14:paraId="329340B8" w14:textId="77DA2CDC" w:rsidR="009A7DBF" w:rsidRPr="00F912AD" w:rsidRDefault="009A7DBF" w:rsidP="009A7DBF">
            <w:pPr>
              <w:spacing w:before="100" w:beforeAutospacing="1" w:after="100" w:afterAutospacing="1"/>
              <w:ind w:left="22"/>
            </w:pPr>
            <w:r w:rsidRPr="00F912AD">
              <w:rPr>
                <w:rStyle w:val="Strong"/>
              </w:rPr>
              <w:t>How to Choose a 3D Printer?</w:t>
            </w:r>
            <w:r w:rsidRPr="00F912AD">
              <w:t xml:space="preserve"> </w:t>
            </w:r>
            <w:r w:rsidRPr="00F912AD">
              <w:br/>
              <w:t xml:space="preserve">This has a useful list on </w:t>
            </w:r>
            <w:r w:rsidRPr="00F912AD">
              <w:rPr>
                <w:rStyle w:val="Strong"/>
                <w:b w:val="0"/>
                <w:bCs w:val="0"/>
              </w:rPr>
              <w:t>where to get further information</w:t>
            </w:r>
            <w:r w:rsidRPr="00F912AD">
              <w:rPr>
                <w:rStyle w:val="Strong"/>
              </w:rPr>
              <w:t xml:space="preserve"> </w:t>
            </w:r>
            <w:r w:rsidRPr="00F912AD">
              <w:t>at the bottom.</w:t>
            </w:r>
          </w:p>
        </w:tc>
        <w:tc>
          <w:tcPr>
            <w:tcW w:w="3637" w:type="dxa"/>
          </w:tcPr>
          <w:p w14:paraId="562699CD" w14:textId="5DF241F9" w:rsidR="009A7DBF" w:rsidRPr="00F912AD" w:rsidRDefault="009A7DBF" w:rsidP="009A7DBF">
            <w:pPr>
              <w:jc w:val="both"/>
            </w:pPr>
            <w:hyperlink r:id="rId58" w:tgtFrame="_blank" w:history="1">
              <w:r w:rsidRPr="00F912AD">
                <w:rPr>
                  <w:rStyle w:val="Hyperlink"/>
                </w:rPr>
                <w:t>https://www.prusa3d.com/page/how-to-choose-a-3d-printer_229126/</w:t>
              </w:r>
            </w:hyperlink>
          </w:p>
        </w:tc>
        <w:tc>
          <w:tcPr>
            <w:tcW w:w="1334" w:type="dxa"/>
          </w:tcPr>
          <w:p w14:paraId="3F5B656E" w14:textId="2B8A2028" w:rsidR="009A7DBF" w:rsidRPr="00F912AD" w:rsidRDefault="009A7DBF" w:rsidP="009A7DBF">
            <w:pPr>
              <w:jc w:val="both"/>
            </w:pPr>
            <w:r w:rsidRPr="00F912AD">
              <w:t>Prusa</w:t>
            </w:r>
          </w:p>
        </w:tc>
      </w:tr>
      <w:tr w:rsidR="009A7DBF" w:rsidRPr="00F912AD" w14:paraId="31D7A38E" w14:textId="77777777" w:rsidTr="004266CE">
        <w:trPr>
          <w:trHeight w:val="690"/>
        </w:trPr>
        <w:tc>
          <w:tcPr>
            <w:tcW w:w="4106" w:type="dxa"/>
          </w:tcPr>
          <w:p w14:paraId="2324F306" w14:textId="77777777" w:rsidR="009A7DBF" w:rsidRPr="00F912AD" w:rsidRDefault="009A7DBF" w:rsidP="009A7DBF">
            <w:pPr>
              <w:ind w:left="23"/>
            </w:pPr>
            <w:r w:rsidRPr="00F912AD">
              <w:rPr>
                <w:rStyle w:val="Strong"/>
              </w:rPr>
              <w:t>3D printer buying guide</w:t>
            </w:r>
            <w:r w:rsidRPr="00F912AD">
              <w:t xml:space="preserve"> </w:t>
            </w:r>
          </w:p>
          <w:p w14:paraId="09AEE10E" w14:textId="7A7CDC86" w:rsidR="009A7DBF" w:rsidRPr="00F912AD" w:rsidRDefault="009A7DBF" w:rsidP="009A7DBF">
            <w:pPr>
              <w:ind w:left="23"/>
              <w:rPr>
                <w:rStyle w:val="Strong"/>
              </w:rPr>
            </w:pPr>
            <w:r w:rsidRPr="00F912AD">
              <w:t>This has a substantial list of useful questions. However, as might be expected, the options given are all Prusa based.</w:t>
            </w:r>
          </w:p>
        </w:tc>
        <w:tc>
          <w:tcPr>
            <w:tcW w:w="3637" w:type="dxa"/>
          </w:tcPr>
          <w:p w14:paraId="14FC957A" w14:textId="733421C5" w:rsidR="009A7DBF" w:rsidRPr="00F912AD" w:rsidRDefault="009A7DBF" w:rsidP="009A7DBF">
            <w:pPr>
              <w:jc w:val="both"/>
            </w:pPr>
            <w:hyperlink r:id="rId59" w:tgtFrame="_blank" w:history="1">
              <w:r w:rsidRPr="00F912AD">
                <w:rPr>
                  <w:rStyle w:val="Hyperlink"/>
                </w:rPr>
                <w:t>https://www.prusa3d.com/category/3d-printers/</w:t>
              </w:r>
            </w:hyperlink>
          </w:p>
        </w:tc>
        <w:tc>
          <w:tcPr>
            <w:tcW w:w="1334" w:type="dxa"/>
          </w:tcPr>
          <w:p w14:paraId="38FF366C" w14:textId="42E6411F" w:rsidR="009A7DBF" w:rsidRPr="00F912AD" w:rsidRDefault="009A7DBF" w:rsidP="009A7DBF">
            <w:pPr>
              <w:jc w:val="both"/>
            </w:pPr>
            <w:r w:rsidRPr="00F912AD">
              <w:t>Prusa</w:t>
            </w:r>
          </w:p>
        </w:tc>
      </w:tr>
    </w:tbl>
    <w:p w14:paraId="4F1DF801" w14:textId="77777777" w:rsidR="000C02BB" w:rsidRPr="00F912AD" w:rsidRDefault="000C02BB" w:rsidP="000C02BB">
      <w:pPr>
        <w:pStyle w:val="Heading2"/>
        <w:numPr>
          <w:ilvl w:val="0"/>
          <w:numId w:val="0"/>
        </w:numPr>
        <w:spacing w:before="160"/>
        <w:rPr>
          <w:rFonts w:eastAsia="Times New Roman"/>
          <w:b/>
          <w:bCs/>
          <w:color w:val="auto"/>
          <w:highlight w:val="lightGray"/>
        </w:rPr>
      </w:pPr>
      <w:bookmarkStart w:id="106" w:name="_Ref178757117"/>
      <w:bookmarkEnd w:id="105"/>
    </w:p>
    <w:p w14:paraId="2513E18E" w14:textId="77777777" w:rsidR="000C02BB" w:rsidRPr="00F912AD" w:rsidRDefault="000C02BB">
      <w:pPr>
        <w:rPr>
          <w:rFonts w:asciiTheme="majorHAnsi" w:eastAsia="Times New Roman" w:hAnsiTheme="majorHAnsi" w:cstheme="majorBidi"/>
          <w:b/>
          <w:bCs/>
          <w:sz w:val="26"/>
          <w:szCs w:val="26"/>
          <w:highlight w:val="lightGray"/>
        </w:rPr>
      </w:pPr>
      <w:r w:rsidRPr="00F912AD">
        <w:rPr>
          <w:rFonts w:eastAsia="Times New Roman"/>
          <w:b/>
          <w:bCs/>
          <w:highlight w:val="lightGray"/>
        </w:rPr>
        <w:br w:type="page"/>
      </w:r>
    </w:p>
    <w:p w14:paraId="420607E2" w14:textId="4BC02337" w:rsidR="006A2A26" w:rsidRPr="00F912AD" w:rsidRDefault="00C04671">
      <w:pPr>
        <w:pStyle w:val="Heading2"/>
        <w:spacing w:before="160"/>
        <w:ind w:left="578" w:hanging="578"/>
        <w:rPr>
          <w:rFonts w:eastAsia="Times New Roman"/>
          <w:b/>
          <w:bCs/>
          <w:color w:val="auto"/>
        </w:rPr>
      </w:pPr>
      <w:bookmarkStart w:id="107" w:name="_Ref178929655"/>
      <w:bookmarkStart w:id="108" w:name="_Ref178929725"/>
      <w:bookmarkStart w:id="109" w:name="_Ref178929773"/>
      <w:bookmarkStart w:id="110" w:name="_Ref178929817"/>
      <w:bookmarkStart w:id="111" w:name="_Ref178929866"/>
      <w:bookmarkStart w:id="112" w:name="_Toc179088685"/>
      <w:r w:rsidRPr="00F912AD">
        <w:rPr>
          <w:rFonts w:eastAsia="Times New Roman"/>
          <w:b/>
          <w:bCs/>
          <w:color w:val="auto"/>
        </w:rPr>
        <w:lastRenderedPageBreak/>
        <w:t>Printing Materials</w:t>
      </w:r>
      <w:bookmarkEnd w:id="106"/>
      <w:bookmarkEnd w:id="107"/>
      <w:bookmarkEnd w:id="108"/>
      <w:bookmarkEnd w:id="109"/>
      <w:bookmarkEnd w:id="110"/>
      <w:bookmarkEnd w:id="111"/>
      <w:bookmarkEnd w:id="112"/>
    </w:p>
    <w:tbl>
      <w:tblPr>
        <w:tblStyle w:val="TableGrid"/>
        <w:tblW w:w="9067" w:type="dxa"/>
        <w:tblLayout w:type="fixed"/>
        <w:tblLook w:val="04A0" w:firstRow="1" w:lastRow="0" w:firstColumn="1" w:lastColumn="0" w:noHBand="0" w:noVBand="1"/>
      </w:tblPr>
      <w:tblGrid>
        <w:gridCol w:w="4106"/>
        <w:gridCol w:w="3686"/>
        <w:gridCol w:w="1275"/>
      </w:tblGrid>
      <w:tr w:rsidR="00A74FDA" w:rsidRPr="00F912AD" w14:paraId="23748330" w14:textId="77777777" w:rsidTr="004266CE">
        <w:tc>
          <w:tcPr>
            <w:tcW w:w="4106" w:type="dxa"/>
          </w:tcPr>
          <w:p w14:paraId="1FA7FDC8" w14:textId="77777777" w:rsidR="00756E2F" w:rsidRPr="00F912AD" w:rsidRDefault="00756E2F" w:rsidP="00495244">
            <w:pPr>
              <w:spacing w:before="100" w:beforeAutospacing="1" w:after="100" w:afterAutospacing="1"/>
              <w:ind w:left="22"/>
              <w:jc w:val="center"/>
              <w:rPr>
                <w:rStyle w:val="Strong"/>
              </w:rPr>
            </w:pPr>
            <w:r w:rsidRPr="00F912AD">
              <w:rPr>
                <w:rStyle w:val="Strong"/>
              </w:rPr>
              <w:t>Title and details</w:t>
            </w:r>
          </w:p>
        </w:tc>
        <w:tc>
          <w:tcPr>
            <w:tcW w:w="3686" w:type="dxa"/>
          </w:tcPr>
          <w:p w14:paraId="0ABFA10D" w14:textId="77777777" w:rsidR="00756E2F" w:rsidRPr="00F912AD" w:rsidRDefault="00756E2F" w:rsidP="00495244">
            <w:pPr>
              <w:jc w:val="center"/>
              <w:rPr>
                <w:b/>
                <w:bCs/>
              </w:rPr>
            </w:pPr>
            <w:r w:rsidRPr="00F912AD">
              <w:rPr>
                <w:b/>
                <w:bCs/>
              </w:rPr>
              <w:t>Web Address</w:t>
            </w:r>
          </w:p>
        </w:tc>
        <w:tc>
          <w:tcPr>
            <w:tcW w:w="1275" w:type="dxa"/>
          </w:tcPr>
          <w:p w14:paraId="74921675" w14:textId="77777777" w:rsidR="00756E2F" w:rsidRPr="00F912AD" w:rsidRDefault="00756E2F" w:rsidP="00495244">
            <w:pPr>
              <w:jc w:val="center"/>
              <w:rPr>
                <w:b/>
                <w:bCs/>
              </w:rPr>
            </w:pPr>
            <w:r w:rsidRPr="00F912AD">
              <w:rPr>
                <w:b/>
                <w:bCs/>
              </w:rPr>
              <w:t>Sponsor</w:t>
            </w:r>
          </w:p>
        </w:tc>
      </w:tr>
      <w:tr w:rsidR="00310197" w:rsidRPr="00F912AD" w14:paraId="3555216B" w14:textId="77777777" w:rsidTr="004266CE">
        <w:trPr>
          <w:trHeight w:val="915"/>
        </w:trPr>
        <w:tc>
          <w:tcPr>
            <w:tcW w:w="4106" w:type="dxa"/>
          </w:tcPr>
          <w:p w14:paraId="121C4492" w14:textId="452ADA42" w:rsidR="00310197" w:rsidRPr="00F912AD" w:rsidRDefault="00C04671" w:rsidP="00A74FDA">
            <w:pPr>
              <w:spacing w:before="100" w:beforeAutospacing="1" w:after="100" w:afterAutospacing="1"/>
              <w:rPr>
                <w:b/>
                <w:bCs/>
              </w:rPr>
            </w:pPr>
            <w:r w:rsidRPr="00F912AD">
              <w:rPr>
                <w:b/>
                <w:bCs/>
              </w:rPr>
              <w:t>Guide to 3D Printing Materials: Types, Applications, and Properties</w:t>
            </w:r>
          </w:p>
        </w:tc>
        <w:tc>
          <w:tcPr>
            <w:tcW w:w="3686" w:type="dxa"/>
          </w:tcPr>
          <w:p w14:paraId="617F3FAC" w14:textId="1722E67C" w:rsidR="00310197" w:rsidRPr="00F912AD" w:rsidRDefault="00C04671" w:rsidP="00495244">
            <w:pPr>
              <w:jc w:val="both"/>
            </w:pPr>
            <w:hyperlink r:id="rId60" w:history="1">
              <w:r w:rsidRPr="00F912AD">
                <w:rPr>
                  <w:color w:val="0000FF"/>
                  <w:u w:val="single"/>
                </w:rPr>
                <w:t>Guide to 3D Printing Materials: Types, Applications, and Properties | Formlabs</w:t>
              </w:r>
            </w:hyperlink>
          </w:p>
        </w:tc>
        <w:tc>
          <w:tcPr>
            <w:tcW w:w="1275" w:type="dxa"/>
          </w:tcPr>
          <w:p w14:paraId="69BA90E2" w14:textId="6D0958B0" w:rsidR="00310197" w:rsidRPr="00F912AD" w:rsidRDefault="00C04671" w:rsidP="00495244">
            <w:pPr>
              <w:jc w:val="both"/>
            </w:pPr>
            <w:r w:rsidRPr="00F912AD">
              <w:t>Formlabs</w:t>
            </w:r>
          </w:p>
        </w:tc>
      </w:tr>
      <w:tr w:rsidR="00A74FDA" w:rsidRPr="00F912AD" w14:paraId="66419133" w14:textId="77777777" w:rsidTr="004266CE">
        <w:trPr>
          <w:trHeight w:val="915"/>
        </w:trPr>
        <w:tc>
          <w:tcPr>
            <w:tcW w:w="4106" w:type="dxa"/>
          </w:tcPr>
          <w:p w14:paraId="5590FF2E" w14:textId="77777777" w:rsidR="00756E2F" w:rsidRPr="00F912AD" w:rsidRDefault="00CA5DCD" w:rsidP="00CA5DCD">
            <w:pPr>
              <w:rPr>
                <w:b/>
                <w:bCs/>
              </w:rPr>
            </w:pPr>
            <w:r w:rsidRPr="00F912AD">
              <w:rPr>
                <w:b/>
                <w:bCs/>
              </w:rPr>
              <w:t>16 Different Types of 3D Printing Materials</w:t>
            </w:r>
          </w:p>
          <w:p w14:paraId="47D98581" w14:textId="2557DE81" w:rsidR="00CA5DCD" w:rsidRPr="00F912AD" w:rsidRDefault="00CA5DCD" w:rsidP="00CA5DCD">
            <w:r w:rsidRPr="00F912AD">
              <w:t>Focuses on FDM products</w:t>
            </w:r>
          </w:p>
        </w:tc>
        <w:tc>
          <w:tcPr>
            <w:tcW w:w="3686" w:type="dxa"/>
          </w:tcPr>
          <w:p w14:paraId="7EE3811F" w14:textId="5C36FCFF" w:rsidR="00756E2F" w:rsidRPr="00F912AD" w:rsidRDefault="00CA5DCD" w:rsidP="00495244">
            <w:pPr>
              <w:jc w:val="both"/>
            </w:pPr>
            <w:hyperlink r:id="rId61" w:history="1">
              <w:r w:rsidRPr="00F912AD">
                <w:rPr>
                  <w:color w:val="0000FF"/>
                  <w:u w:val="single"/>
                </w:rPr>
                <w:t>16 Types of 3D Printer Filaments: Comparison &amp; List of 3D Materials (3dinsider.com)</w:t>
              </w:r>
            </w:hyperlink>
          </w:p>
        </w:tc>
        <w:tc>
          <w:tcPr>
            <w:tcW w:w="1275" w:type="dxa"/>
          </w:tcPr>
          <w:p w14:paraId="78DD8B9A" w14:textId="265E5007" w:rsidR="00756E2F" w:rsidRPr="00F912AD" w:rsidRDefault="00CA5DCD" w:rsidP="00495244">
            <w:pPr>
              <w:jc w:val="both"/>
            </w:pPr>
            <w:r w:rsidRPr="00F912AD">
              <w:t>3D Insider</w:t>
            </w:r>
          </w:p>
        </w:tc>
      </w:tr>
      <w:tr w:rsidR="00A74FDA" w:rsidRPr="00F912AD" w14:paraId="063322FD" w14:textId="77777777" w:rsidTr="004266CE">
        <w:trPr>
          <w:trHeight w:val="690"/>
        </w:trPr>
        <w:tc>
          <w:tcPr>
            <w:tcW w:w="4106" w:type="dxa"/>
          </w:tcPr>
          <w:p w14:paraId="5D2A426C" w14:textId="6E0B8DC9" w:rsidR="00756E2F" w:rsidRPr="00F912AD" w:rsidRDefault="00495244" w:rsidP="00495244">
            <w:pPr>
              <w:spacing w:before="100" w:beforeAutospacing="1" w:after="100" w:afterAutospacing="1"/>
              <w:ind w:left="22"/>
              <w:rPr>
                <w:rStyle w:val="Strong"/>
                <w:b w:val="0"/>
                <w:bCs w:val="0"/>
              </w:rPr>
            </w:pPr>
            <w:r w:rsidRPr="00F912AD">
              <w:rPr>
                <w:rStyle w:val="Strong"/>
              </w:rPr>
              <w:t>Ultimate 3D Printing Materials Guide</w:t>
            </w:r>
            <w:r w:rsidRPr="00F912AD">
              <w:t xml:space="preserve"> Focuses on FDM products</w:t>
            </w:r>
          </w:p>
        </w:tc>
        <w:tc>
          <w:tcPr>
            <w:tcW w:w="3686" w:type="dxa"/>
          </w:tcPr>
          <w:p w14:paraId="39430FF6" w14:textId="4A519A0E" w:rsidR="00756E2F" w:rsidRPr="00F912AD" w:rsidRDefault="00495244" w:rsidP="00495244">
            <w:pPr>
              <w:jc w:val="both"/>
            </w:pPr>
            <w:hyperlink r:id="rId62" w:history="1">
              <w:r w:rsidRPr="00F912AD">
                <w:rPr>
                  <w:color w:val="0000FF"/>
                  <w:u w:val="single"/>
                </w:rPr>
                <w:t>Ultimate 3D Printing Materials Guide | Simplify3D</w:t>
              </w:r>
            </w:hyperlink>
          </w:p>
        </w:tc>
        <w:tc>
          <w:tcPr>
            <w:tcW w:w="1275" w:type="dxa"/>
          </w:tcPr>
          <w:p w14:paraId="5CC82B54" w14:textId="492A9526" w:rsidR="00756E2F" w:rsidRPr="00F912AD" w:rsidRDefault="00495244" w:rsidP="00495244">
            <w:pPr>
              <w:jc w:val="both"/>
            </w:pPr>
            <w:r w:rsidRPr="00F912AD">
              <w:t>Simplify 3D</w:t>
            </w:r>
          </w:p>
        </w:tc>
      </w:tr>
    </w:tbl>
    <w:p w14:paraId="3343CCCD" w14:textId="77777777" w:rsidR="00C04671" w:rsidRPr="00F912AD" w:rsidRDefault="00C04671" w:rsidP="00C04671">
      <w:pPr>
        <w:pStyle w:val="Heading2"/>
        <w:spacing w:before="160"/>
        <w:ind w:left="578" w:hanging="578"/>
        <w:rPr>
          <w:rFonts w:eastAsia="Times New Roman"/>
          <w:b/>
          <w:bCs/>
          <w:color w:val="auto"/>
        </w:rPr>
      </w:pPr>
      <w:bookmarkStart w:id="113" w:name="_Ref178769543"/>
      <w:bookmarkStart w:id="114" w:name="_Toc179088686"/>
      <w:r w:rsidRPr="00F912AD">
        <w:rPr>
          <w:rFonts w:eastAsia="Times New Roman"/>
          <w:b/>
          <w:bCs/>
          <w:color w:val="auto"/>
        </w:rPr>
        <w:t>FDM Infill Densities</w:t>
      </w:r>
      <w:bookmarkEnd w:id="113"/>
      <w:bookmarkEnd w:id="114"/>
    </w:p>
    <w:tbl>
      <w:tblPr>
        <w:tblStyle w:val="TableGrid"/>
        <w:tblW w:w="9067" w:type="dxa"/>
        <w:tblLayout w:type="fixed"/>
        <w:tblLook w:val="04A0" w:firstRow="1" w:lastRow="0" w:firstColumn="1" w:lastColumn="0" w:noHBand="0" w:noVBand="1"/>
      </w:tblPr>
      <w:tblGrid>
        <w:gridCol w:w="4106"/>
        <w:gridCol w:w="3686"/>
        <w:gridCol w:w="1275"/>
      </w:tblGrid>
      <w:tr w:rsidR="00C04671" w:rsidRPr="00F912AD" w14:paraId="1562EF55" w14:textId="77777777" w:rsidTr="00495244">
        <w:tc>
          <w:tcPr>
            <w:tcW w:w="4106" w:type="dxa"/>
          </w:tcPr>
          <w:p w14:paraId="4B149B21" w14:textId="77777777" w:rsidR="00C04671" w:rsidRPr="00F912AD" w:rsidRDefault="00C04671" w:rsidP="00495244">
            <w:pPr>
              <w:spacing w:before="100" w:beforeAutospacing="1" w:after="100" w:afterAutospacing="1"/>
              <w:ind w:left="22"/>
              <w:jc w:val="center"/>
              <w:rPr>
                <w:rStyle w:val="Strong"/>
              </w:rPr>
            </w:pPr>
            <w:r w:rsidRPr="00F912AD">
              <w:rPr>
                <w:rStyle w:val="Strong"/>
              </w:rPr>
              <w:t>Title and details</w:t>
            </w:r>
          </w:p>
        </w:tc>
        <w:tc>
          <w:tcPr>
            <w:tcW w:w="3686" w:type="dxa"/>
          </w:tcPr>
          <w:p w14:paraId="709025D7" w14:textId="77777777" w:rsidR="00C04671" w:rsidRPr="00F912AD" w:rsidRDefault="00C04671" w:rsidP="00495244">
            <w:pPr>
              <w:jc w:val="center"/>
              <w:rPr>
                <w:b/>
                <w:bCs/>
              </w:rPr>
            </w:pPr>
            <w:r w:rsidRPr="00F912AD">
              <w:rPr>
                <w:b/>
                <w:bCs/>
              </w:rPr>
              <w:t>Web Address</w:t>
            </w:r>
          </w:p>
        </w:tc>
        <w:tc>
          <w:tcPr>
            <w:tcW w:w="1275" w:type="dxa"/>
          </w:tcPr>
          <w:p w14:paraId="650895AD" w14:textId="77777777" w:rsidR="00C04671" w:rsidRPr="00F912AD" w:rsidRDefault="00C04671" w:rsidP="00495244">
            <w:pPr>
              <w:jc w:val="center"/>
              <w:rPr>
                <w:b/>
                <w:bCs/>
              </w:rPr>
            </w:pPr>
            <w:r w:rsidRPr="00F912AD">
              <w:rPr>
                <w:b/>
                <w:bCs/>
              </w:rPr>
              <w:t>Sponsor</w:t>
            </w:r>
          </w:p>
        </w:tc>
      </w:tr>
      <w:tr w:rsidR="00C04671" w:rsidRPr="00F912AD" w14:paraId="53611506" w14:textId="77777777" w:rsidTr="004B7395">
        <w:trPr>
          <w:trHeight w:val="758"/>
        </w:trPr>
        <w:tc>
          <w:tcPr>
            <w:tcW w:w="4106" w:type="dxa"/>
          </w:tcPr>
          <w:p w14:paraId="0F844F6C" w14:textId="77777777" w:rsidR="00C04671" w:rsidRPr="00F912AD" w:rsidRDefault="00C04671" w:rsidP="00495244">
            <w:pPr>
              <w:spacing w:before="100" w:beforeAutospacing="1" w:after="100" w:afterAutospacing="1"/>
              <w:rPr>
                <w:b/>
                <w:bCs/>
              </w:rPr>
            </w:pPr>
            <w:r w:rsidRPr="00F912AD">
              <w:rPr>
                <w:b/>
                <w:bCs/>
              </w:rPr>
              <w:t>Understanding Infill Density Settings in 3D Printing</w:t>
            </w:r>
          </w:p>
        </w:tc>
        <w:tc>
          <w:tcPr>
            <w:tcW w:w="3686" w:type="dxa"/>
          </w:tcPr>
          <w:p w14:paraId="61E796E8" w14:textId="77777777" w:rsidR="00C04671" w:rsidRPr="00F912AD" w:rsidRDefault="00C04671" w:rsidP="00495244">
            <w:pPr>
              <w:jc w:val="both"/>
            </w:pPr>
            <w:hyperlink r:id="rId63" w:history="1">
              <w:r w:rsidRPr="00F912AD">
                <w:rPr>
                  <w:color w:val="0000FF"/>
                  <w:u w:val="single"/>
                </w:rPr>
                <w:t>Understanding Infill Density Settings in 3D Printing - 3DSourced</w:t>
              </w:r>
            </w:hyperlink>
          </w:p>
        </w:tc>
        <w:tc>
          <w:tcPr>
            <w:tcW w:w="1275" w:type="dxa"/>
          </w:tcPr>
          <w:p w14:paraId="0C9536B9" w14:textId="77777777" w:rsidR="00C04671" w:rsidRPr="00F912AD" w:rsidRDefault="00C04671" w:rsidP="00495244">
            <w:pPr>
              <w:jc w:val="both"/>
            </w:pPr>
            <w:r w:rsidRPr="00F912AD">
              <w:t>3DSourced</w:t>
            </w:r>
          </w:p>
        </w:tc>
      </w:tr>
      <w:tr w:rsidR="004B7395" w:rsidRPr="00F912AD" w14:paraId="20C02AC3" w14:textId="77777777" w:rsidTr="00BA335A">
        <w:trPr>
          <w:trHeight w:val="652"/>
        </w:trPr>
        <w:tc>
          <w:tcPr>
            <w:tcW w:w="4106" w:type="dxa"/>
          </w:tcPr>
          <w:p w14:paraId="7DE8E0E0" w14:textId="3D37D7C2" w:rsidR="004B7395" w:rsidRPr="00F912AD" w:rsidRDefault="004B7395" w:rsidP="00495244">
            <w:pPr>
              <w:spacing w:before="100" w:beforeAutospacing="1" w:after="100" w:afterAutospacing="1"/>
              <w:rPr>
                <w:b/>
                <w:bCs/>
              </w:rPr>
            </w:pPr>
            <w:r w:rsidRPr="00F912AD">
              <w:rPr>
                <w:b/>
                <w:bCs/>
              </w:rPr>
              <w:t>Weak Infill in 3D Printing – What Causes It and How to Fix</w:t>
            </w:r>
          </w:p>
        </w:tc>
        <w:tc>
          <w:tcPr>
            <w:tcW w:w="3686" w:type="dxa"/>
          </w:tcPr>
          <w:p w14:paraId="6A07EE47" w14:textId="019F19B2" w:rsidR="004B7395" w:rsidRPr="00F912AD" w:rsidRDefault="004B7395" w:rsidP="00495244">
            <w:pPr>
              <w:jc w:val="both"/>
            </w:pPr>
            <w:hyperlink r:id="rId64" w:history="1">
              <w:r w:rsidRPr="00F912AD">
                <w:rPr>
                  <w:color w:val="0000FF"/>
                  <w:u w:val="single"/>
                </w:rPr>
                <w:t>Weak Infill in 3D Printing – What Causes It and How to Fix - 3D Insider</w:t>
              </w:r>
            </w:hyperlink>
          </w:p>
        </w:tc>
        <w:tc>
          <w:tcPr>
            <w:tcW w:w="1275" w:type="dxa"/>
          </w:tcPr>
          <w:p w14:paraId="4D4D1234" w14:textId="2258AF28" w:rsidR="004B7395" w:rsidRPr="00F912AD" w:rsidRDefault="004B7395" w:rsidP="00495244">
            <w:pPr>
              <w:jc w:val="both"/>
            </w:pPr>
            <w:r w:rsidRPr="00F912AD">
              <w:t>3DSourced</w:t>
            </w:r>
          </w:p>
        </w:tc>
      </w:tr>
      <w:tr w:rsidR="00C04671" w:rsidRPr="00F912AD" w14:paraId="65EE897D" w14:textId="77777777" w:rsidTr="00BA335A">
        <w:trPr>
          <w:trHeight w:val="580"/>
        </w:trPr>
        <w:tc>
          <w:tcPr>
            <w:tcW w:w="4106" w:type="dxa"/>
          </w:tcPr>
          <w:p w14:paraId="4E705B66" w14:textId="77777777" w:rsidR="00C04671" w:rsidRPr="00F912AD" w:rsidRDefault="00C04671" w:rsidP="00495244">
            <w:pPr>
              <w:spacing w:before="100" w:beforeAutospacing="1" w:after="100" w:afterAutospacing="1"/>
            </w:pPr>
            <w:r w:rsidRPr="00F912AD">
              <w:rPr>
                <w:b/>
                <w:bCs/>
              </w:rPr>
              <w:t>Explanation of</w:t>
            </w:r>
            <w:r w:rsidRPr="00F912AD">
              <w:t xml:space="preserve"> </w:t>
            </w:r>
            <w:r w:rsidRPr="00F912AD">
              <w:rPr>
                <w:rStyle w:val="Strong"/>
              </w:rPr>
              <w:t>infill</w:t>
            </w:r>
            <w:r w:rsidRPr="00F912AD">
              <w:t xml:space="preserve">, including density </w:t>
            </w:r>
          </w:p>
        </w:tc>
        <w:tc>
          <w:tcPr>
            <w:tcW w:w="3686" w:type="dxa"/>
          </w:tcPr>
          <w:p w14:paraId="476F3830" w14:textId="77777777" w:rsidR="00C04671" w:rsidRPr="00F912AD" w:rsidRDefault="00C04671" w:rsidP="00495244">
            <w:pPr>
              <w:jc w:val="both"/>
            </w:pPr>
            <w:hyperlink r:id="rId65" w:anchor="fill-density" w:history="1">
              <w:r w:rsidRPr="00F912AD">
                <w:rPr>
                  <w:rStyle w:val="Hyperlink"/>
                </w:rPr>
                <w:t>https://help.prusa3d.com/article/infill_42#fill-density</w:t>
              </w:r>
            </w:hyperlink>
          </w:p>
        </w:tc>
        <w:tc>
          <w:tcPr>
            <w:tcW w:w="1275" w:type="dxa"/>
          </w:tcPr>
          <w:p w14:paraId="10CB6501" w14:textId="77777777" w:rsidR="00C04671" w:rsidRPr="00F912AD" w:rsidRDefault="00C04671" w:rsidP="00495244">
            <w:pPr>
              <w:jc w:val="both"/>
            </w:pPr>
            <w:r w:rsidRPr="00F912AD">
              <w:t>Prusa</w:t>
            </w:r>
          </w:p>
        </w:tc>
      </w:tr>
      <w:tr w:rsidR="00C04671" w:rsidRPr="00F912AD" w14:paraId="49010496" w14:textId="77777777" w:rsidTr="00BA335A">
        <w:trPr>
          <w:trHeight w:val="561"/>
        </w:trPr>
        <w:tc>
          <w:tcPr>
            <w:tcW w:w="4106" w:type="dxa"/>
          </w:tcPr>
          <w:p w14:paraId="0B1D6E1C" w14:textId="77777777" w:rsidR="00C04671" w:rsidRPr="00F912AD" w:rsidRDefault="00C04671" w:rsidP="00495244">
            <w:pPr>
              <w:spacing w:before="100" w:beforeAutospacing="1" w:after="100" w:afterAutospacing="1"/>
              <w:ind w:left="22"/>
              <w:rPr>
                <w:rStyle w:val="Strong"/>
              </w:rPr>
            </w:pPr>
            <w:r w:rsidRPr="00F912AD">
              <w:rPr>
                <w:rStyle w:val="Strong"/>
              </w:rPr>
              <w:t>Review of Infill patterns</w:t>
            </w:r>
          </w:p>
        </w:tc>
        <w:tc>
          <w:tcPr>
            <w:tcW w:w="3686" w:type="dxa"/>
          </w:tcPr>
          <w:p w14:paraId="0315D8A8" w14:textId="77777777" w:rsidR="00C04671" w:rsidRPr="00F912AD" w:rsidRDefault="00C04671" w:rsidP="00495244">
            <w:pPr>
              <w:jc w:val="both"/>
            </w:pPr>
            <w:hyperlink r:id="rId66" w:tgtFrame="_blank" w:history="1">
              <w:r w:rsidRPr="00F912AD">
                <w:rPr>
                  <w:rStyle w:val="Hyperlink"/>
                </w:rPr>
                <w:t>https://help.prusa3d.com/article/infill-patterns_177130</w:t>
              </w:r>
            </w:hyperlink>
          </w:p>
        </w:tc>
        <w:tc>
          <w:tcPr>
            <w:tcW w:w="1275" w:type="dxa"/>
          </w:tcPr>
          <w:p w14:paraId="78254625" w14:textId="77777777" w:rsidR="00C04671" w:rsidRPr="00F912AD" w:rsidRDefault="00C04671" w:rsidP="00495244">
            <w:pPr>
              <w:jc w:val="both"/>
            </w:pPr>
            <w:r w:rsidRPr="00F912AD">
              <w:t>Prusa</w:t>
            </w:r>
          </w:p>
        </w:tc>
      </w:tr>
    </w:tbl>
    <w:p w14:paraId="103A263A" w14:textId="10892D7C" w:rsidR="00495244" w:rsidRPr="00F912AD" w:rsidRDefault="00495244" w:rsidP="00495244">
      <w:pPr>
        <w:pStyle w:val="Heading2"/>
        <w:spacing w:before="160"/>
        <w:ind w:left="578" w:hanging="578"/>
        <w:rPr>
          <w:rFonts w:eastAsia="Times New Roman"/>
          <w:b/>
          <w:bCs/>
          <w:color w:val="auto"/>
        </w:rPr>
      </w:pPr>
      <w:bookmarkStart w:id="115" w:name="_Ref178756100"/>
      <w:bookmarkStart w:id="116" w:name="_Toc179088687"/>
      <w:r w:rsidRPr="00F912AD">
        <w:rPr>
          <w:rFonts w:eastAsia="Times New Roman"/>
          <w:b/>
          <w:bCs/>
          <w:color w:val="auto"/>
        </w:rPr>
        <w:t xml:space="preserve">FDM </w:t>
      </w:r>
      <w:r w:rsidR="00BA335A" w:rsidRPr="00F912AD">
        <w:rPr>
          <w:rFonts w:eastAsia="Times New Roman"/>
          <w:b/>
          <w:bCs/>
          <w:color w:val="auto"/>
        </w:rPr>
        <w:t>P</w:t>
      </w:r>
      <w:r w:rsidRPr="00F912AD">
        <w:rPr>
          <w:rFonts w:eastAsia="Times New Roman"/>
          <w:b/>
          <w:bCs/>
          <w:color w:val="auto"/>
        </w:rPr>
        <w:t xml:space="preserve">rinter </w:t>
      </w:r>
      <w:r w:rsidR="00BA335A" w:rsidRPr="00F912AD">
        <w:rPr>
          <w:rFonts w:eastAsia="Times New Roman"/>
          <w:b/>
          <w:bCs/>
          <w:color w:val="auto"/>
        </w:rPr>
        <w:t>N</w:t>
      </w:r>
      <w:r w:rsidRPr="00F912AD">
        <w:rPr>
          <w:rFonts w:eastAsia="Times New Roman"/>
          <w:b/>
          <w:bCs/>
          <w:color w:val="auto"/>
        </w:rPr>
        <w:t xml:space="preserve">ozzle </w:t>
      </w:r>
      <w:r w:rsidR="00BA335A" w:rsidRPr="00F912AD">
        <w:rPr>
          <w:rFonts w:eastAsia="Times New Roman"/>
          <w:b/>
          <w:bCs/>
          <w:color w:val="auto"/>
        </w:rPr>
        <w:t>C</w:t>
      </w:r>
      <w:r w:rsidRPr="00F912AD">
        <w:rPr>
          <w:rFonts w:eastAsia="Times New Roman"/>
          <w:b/>
          <w:bCs/>
          <w:color w:val="auto"/>
        </w:rPr>
        <w:t>leaning</w:t>
      </w:r>
      <w:bookmarkEnd w:id="115"/>
      <w:bookmarkEnd w:id="116"/>
    </w:p>
    <w:tbl>
      <w:tblPr>
        <w:tblStyle w:val="TableGrid"/>
        <w:tblW w:w="9067" w:type="dxa"/>
        <w:tblLayout w:type="fixed"/>
        <w:tblLook w:val="04A0" w:firstRow="1" w:lastRow="0" w:firstColumn="1" w:lastColumn="0" w:noHBand="0" w:noVBand="1"/>
      </w:tblPr>
      <w:tblGrid>
        <w:gridCol w:w="4106"/>
        <w:gridCol w:w="3686"/>
        <w:gridCol w:w="1275"/>
      </w:tblGrid>
      <w:tr w:rsidR="00495244" w:rsidRPr="00F912AD" w14:paraId="57A3CEA8" w14:textId="77777777" w:rsidTr="00495244">
        <w:tc>
          <w:tcPr>
            <w:tcW w:w="4106" w:type="dxa"/>
          </w:tcPr>
          <w:p w14:paraId="21D940B6" w14:textId="77777777" w:rsidR="00495244" w:rsidRPr="00F912AD" w:rsidRDefault="00495244" w:rsidP="00495244">
            <w:pPr>
              <w:spacing w:before="100" w:beforeAutospacing="1" w:after="100" w:afterAutospacing="1"/>
              <w:ind w:left="22"/>
              <w:jc w:val="center"/>
              <w:rPr>
                <w:rStyle w:val="Strong"/>
              </w:rPr>
            </w:pPr>
            <w:r w:rsidRPr="00F912AD">
              <w:rPr>
                <w:rStyle w:val="Strong"/>
              </w:rPr>
              <w:t>Title and details</w:t>
            </w:r>
          </w:p>
        </w:tc>
        <w:tc>
          <w:tcPr>
            <w:tcW w:w="3686" w:type="dxa"/>
          </w:tcPr>
          <w:p w14:paraId="26943E17" w14:textId="77777777" w:rsidR="00495244" w:rsidRPr="00F912AD" w:rsidRDefault="00495244" w:rsidP="00495244">
            <w:pPr>
              <w:jc w:val="center"/>
              <w:rPr>
                <w:b/>
                <w:bCs/>
              </w:rPr>
            </w:pPr>
            <w:r w:rsidRPr="00F912AD">
              <w:rPr>
                <w:b/>
                <w:bCs/>
              </w:rPr>
              <w:t>Web Address</w:t>
            </w:r>
          </w:p>
        </w:tc>
        <w:tc>
          <w:tcPr>
            <w:tcW w:w="1275" w:type="dxa"/>
          </w:tcPr>
          <w:p w14:paraId="201EC622" w14:textId="77777777" w:rsidR="00495244" w:rsidRPr="00F912AD" w:rsidRDefault="00495244" w:rsidP="00495244">
            <w:pPr>
              <w:jc w:val="center"/>
              <w:rPr>
                <w:b/>
                <w:bCs/>
              </w:rPr>
            </w:pPr>
            <w:r w:rsidRPr="00F912AD">
              <w:rPr>
                <w:b/>
                <w:bCs/>
              </w:rPr>
              <w:t>Sponsor</w:t>
            </w:r>
          </w:p>
        </w:tc>
      </w:tr>
      <w:tr w:rsidR="00495244" w:rsidRPr="00F912AD" w14:paraId="43ED315B" w14:textId="77777777" w:rsidTr="00BA335A">
        <w:trPr>
          <w:trHeight w:val="591"/>
        </w:trPr>
        <w:tc>
          <w:tcPr>
            <w:tcW w:w="4106" w:type="dxa"/>
          </w:tcPr>
          <w:p w14:paraId="423BE7BC" w14:textId="668172C3" w:rsidR="00495244" w:rsidRPr="00F912AD" w:rsidRDefault="00EE14FB" w:rsidP="00495244">
            <w:pPr>
              <w:spacing w:before="100" w:beforeAutospacing="1" w:after="100" w:afterAutospacing="1"/>
              <w:rPr>
                <w:b/>
                <w:bCs/>
              </w:rPr>
            </w:pPr>
            <w:r w:rsidRPr="00F912AD">
              <w:rPr>
                <w:b/>
                <w:bCs/>
              </w:rPr>
              <w:t>How to Clean Your 3D Printing Nozzle</w:t>
            </w:r>
          </w:p>
        </w:tc>
        <w:tc>
          <w:tcPr>
            <w:tcW w:w="3686" w:type="dxa"/>
          </w:tcPr>
          <w:p w14:paraId="0F35F5EF" w14:textId="54049385" w:rsidR="00495244" w:rsidRPr="00F912AD" w:rsidRDefault="00495244" w:rsidP="00495244">
            <w:pPr>
              <w:jc w:val="both"/>
            </w:pPr>
            <w:hyperlink r:id="rId67" w:history="1">
              <w:r w:rsidRPr="00F912AD">
                <w:rPr>
                  <w:color w:val="0000FF"/>
                  <w:u w:val="single"/>
                </w:rPr>
                <w:t>How to Clean Your 3D Printing Nozzle - 3D Insider</w:t>
              </w:r>
            </w:hyperlink>
          </w:p>
        </w:tc>
        <w:tc>
          <w:tcPr>
            <w:tcW w:w="1275" w:type="dxa"/>
          </w:tcPr>
          <w:p w14:paraId="2428951D" w14:textId="3B07100F" w:rsidR="00495244" w:rsidRPr="00F912AD" w:rsidRDefault="00495244" w:rsidP="00495244">
            <w:pPr>
              <w:jc w:val="both"/>
            </w:pPr>
            <w:r w:rsidRPr="00F912AD">
              <w:t>3D Insider</w:t>
            </w:r>
          </w:p>
        </w:tc>
      </w:tr>
    </w:tbl>
    <w:p w14:paraId="74BFA802" w14:textId="5AEEC60E" w:rsidR="007341B4" w:rsidRPr="00F912AD" w:rsidRDefault="007341B4" w:rsidP="007341B4">
      <w:pPr>
        <w:pStyle w:val="Heading2"/>
        <w:spacing w:before="160"/>
        <w:ind w:left="578" w:hanging="578"/>
        <w:rPr>
          <w:rFonts w:eastAsia="Times New Roman"/>
          <w:b/>
          <w:bCs/>
          <w:color w:val="auto"/>
        </w:rPr>
      </w:pPr>
      <w:bookmarkStart w:id="117" w:name="_Ref178769369"/>
      <w:bookmarkStart w:id="118" w:name="_Hlk178965622"/>
      <w:bookmarkStart w:id="119" w:name="_Toc179088688"/>
      <w:r w:rsidRPr="00F912AD">
        <w:rPr>
          <w:rFonts w:eastAsia="Times New Roman"/>
          <w:b/>
          <w:bCs/>
          <w:color w:val="auto"/>
        </w:rPr>
        <w:t xml:space="preserve">FDM </w:t>
      </w:r>
      <w:r w:rsidR="00BA335A" w:rsidRPr="00F912AD">
        <w:rPr>
          <w:rFonts w:eastAsia="Times New Roman"/>
          <w:b/>
          <w:bCs/>
          <w:color w:val="auto"/>
        </w:rPr>
        <w:t>S</w:t>
      </w:r>
      <w:r w:rsidRPr="00F912AD">
        <w:rPr>
          <w:rFonts w:eastAsia="Times New Roman"/>
          <w:b/>
          <w:bCs/>
          <w:color w:val="auto"/>
        </w:rPr>
        <w:t xml:space="preserve">upport </w:t>
      </w:r>
      <w:r w:rsidR="00BA335A" w:rsidRPr="00F912AD">
        <w:rPr>
          <w:rFonts w:eastAsia="Times New Roman"/>
          <w:b/>
          <w:bCs/>
          <w:color w:val="auto"/>
        </w:rPr>
        <w:t>S</w:t>
      </w:r>
      <w:r w:rsidRPr="00F912AD">
        <w:rPr>
          <w:rFonts w:eastAsia="Times New Roman"/>
          <w:b/>
          <w:bCs/>
          <w:color w:val="auto"/>
        </w:rPr>
        <w:t>etting</w:t>
      </w:r>
      <w:bookmarkEnd w:id="117"/>
      <w:bookmarkEnd w:id="119"/>
    </w:p>
    <w:tbl>
      <w:tblPr>
        <w:tblStyle w:val="TableGrid"/>
        <w:tblW w:w="9067" w:type="dxa"/>
        <w:tblLayout w:type="fixed"/>
        <w:tblLook w:val="04A0" w:firstRow="1" w:lastRow="0" w:firstColumn="1" w:lastColumn="0" w:noHBand="0" w:noVBand="1"/>
      </w:tblPr>
      <w:tblGrid>
        <w:gridCol w:w="4106"/>
        <w:gridCol w:w="3686"/>
        <w:gridCol w:w="1275"/>
      </w:tblGrid>
      <w:tr w:rsidR="007341B4" w:rsidRPr="00F912AD" w14:paraId="69D66A23" w14:textId="77777777" w:rsidTr="0031540C">
        <w:tc>
          <w:tcPr>
            <w:tcW w:w="4106" w:type="dxa"/>
          </w:tcPr>
          <w:p w14:paraId="779D4D95" w14:textId="77777777" w:rsidR="007341B4" w:rsidRPr="00F912AD" w:rsidRDefault="007341B4" w:rsidP="0031540C">
            <w:pPr>
              <w:spacing w:before="100" w:beforeAutospacing="1" w:after="100" w:afterAutospacing="1"/>
              <w:ind w:left="22"/>
              <w:jc w:val="center"/>
              <w:rPr>
                <w:rStyle w:val="Strong"/>
              </w:rPr>
            </w:pPr>
            <w:r w:rsidRPr="00F912AD">
              <w:rPr>
                <w:rStyle w:val="Strong"/>
              </w:rPr>
              <w:t>Title and details</w:t>
            </w:r>
          </w:p>
        </w:tc>
        <w:tc>
          <w:tcPr>
            <w:tcW w:w="3686" w:type="dxa"/>
          </w:tcPr>
          <w:p w14:paraId="68B64CE1" w14:textId="77777777" w:rsidR="007341B4" w:rsidRPr="00F912AD" w:rsidRDefault="007341B4" w:rsidP="0031540C">
            <w:pPr>
              <w:jc w:val="center"/>
              <w:rPr>
                <w:b/>
                <w:bCs/>
              </w:rPr>
            </w:pPr>
            <w:r w:rsidRPr="00F912AD">
              <w:rPr>
                <w:b/>
                <w:bCs/>
              </w:rPr>
              <w:t>Web Address</w:t>
            </w:r>
          </w:p>
        </w:tc>
        <w:tc>
          <w:tcPr>
            <w:tcW w:w="1275" w:type="dxa"/>
          </w:tcPr>
          <w:p w14:paraId="34B04867" w14:textId="77777777" w:rsidR="007341B4" w:rsidRPr="00F912AD" w:rsidRDefault="007341B4" w:rsidP="0031540C">
            <w:pPr>
              <w:jc w:val="center"/>
              <w:rPr>
                <w:b/>
                <w:bCs/>
              </w:rPr>
            </w:pPr>
            <w:r w:rsidRPr="00F912AD">
              <w:rPr>
                <w:b/>
                <w:bCs/>
              </w:rPr>
              <w:t>Sponsor</w:t>
            </w:r>
          </w:p>
        </w:tc>
      </w:tr>
      <w:tr w:rsidR="007341B4" w:rsidRPr="00F912AD" w14:paraId="53886786" w14:textId="77777777" w:rsidTr="0031540C">
        <w:trPr>
          <w:trHeight w:val="758"/>
        </w:trPr>
        <w:tc>
          <w:tcPr>
            <w:tcW w:w="4106" w:type="dxa"/>
          </w:tcPr>
          <w:p w14:paraId="61B2AEEF" w14:textId="24B645FA" w:rsidR="007341B4" w:rsidRPr="00F912AD" w:rsidRDefault="007341B4" w:rsidP="0031540C">
            <w:pPr>
              <w:spacing w:before="100" w:beforeAutospacing="1" w:after="100" w:afterAutospacing="1"/>
              <w:rPr>
                <w:b/>
                <w:bCs/>
              </w:rPr>
            </w:pPr>
            <w:r w:rsidRPr="00F912AD">
              <w:rPr>
                <w:b/>
                <w:bCs/>
              </w:rPr>
              <w:t>How to Optimize 3D Print Support Settings for Better Results</w:t>
            </w:r>
          </w:p>
        </w:tc>
        <w:tc>
          <w:tcPr>
            <w:tcW w:w="3686" w:type="dxa"/>
          </w:tcPr>
          <w:p w14:paraId="1EEDE815" w14:textId="4A9EB0AC" w:rsidR="007341B4" w:rsidRPr="00F912AD" w:rsidRDefault="007341B4" w:rsidP="0031540C">
            <w:pPr>
              <w:jc w:val="both"/>
            </w:pPr>
            <w:hyperlink r:id="rId68" w:history="1">
              <w:r w:rsidRPr="00F912AD">
                <w:rPr>
                  <w:color w:val="0000FF"/>
                  <w:u w:val="single"/>
                </w:rPr>
                <w:t>How to Optimize 3D Print Support Settings for Better Results (crealitycloud.com)</w:t>
              </w:r>
            </w:hyperlink>
          </w:p>
        </w:tc>
        <w:tc>
          <w:tcPr>
            <w:tcW w:w="1275" w:type="dxa"/>
          </w:tcPr>
          <w:p w14:paraId="27ED3EA1" w14:textId="0EF9CD0E" w:rsidR="007341B4" w:rsidRPr="00F912AD" w:rsidRDefault="007341B4" w:rsidP="0031540C">
            <w:pPr>
              <w:jc w:val="both"/>
            </w:pPr>
            <w:r w:rsidRPr="00F912AD">
              <w:t>Creality</w:t>
            </w:r>
          </w:p>
        </w:tc>
      </w:tr>
    </w:tbl>
    <w:p w14:paraId="7D28D6A8" w14:textId="772071FA" w:rsidR="0015297F" w:rsidRPr="00F912AD" w:rsidRDefault="0015297F">
      <w:pPr>
        <w:rPr>
          <w:rFonts w:asciiTheme="majorHAnsi" w:eastAsia="Times New Roman" w:hAnsiTheme="majorHAnsi" w:cstheme="majorBidi"/>
          <w:b/>
          <w:bCs/>
          <w:sz w:val="26"/>
          <w:szCs w:val="26"/>
        </w:rPr>
      </w:pPr>
      <w:bookmarkStart w:id="120" w:name="_Ref178968956"/>
      <w:bookmarkStart w:id="121" w:name="_Ref178777428"/>
      <w:bookmarkStart w:id="122" w:name="_Hlk178776830"/>
      <w:bookmarkEnd w:id="118"/>
    </w:p>
    <w:p w14:paraId="32C16E72" w14:textId="77777777" w:rsidR="0015297F" w:rsidRPr="00F912AD" w:rsidRDefault="0015297F">
      <w:pPr>
        <w:rPr>
          <w:rFonts w:asciiTheme="majorHAnsi" w:eastAsia="Times New Roman" w:hAnsiTheme="majorHAnsi" w:cstheme="majorBidi"/>
          <w:b/>
          <w:bCs/>
          <w:sz w:val="26"/>
          <w:szCs w:val="26"/>
        </w:rPr>
      </w:pPr>
      <w:r w:rsidRPr="00F912AD">
        <w:rPr>
          <w:rFonts w:asciiTheme="majorHAnsi" w:eastAsia="Times New Roman" w:hAnsiTheme="majorHAnsi" w:cstheme="majorBidi"/>
          <w:b/>
          <w:bCs/>
          <w:sz w:val="26"/>
          <w:szCs w:val="26"/>
        </w:rPr>
        <w:br w:type="page"/>
      </w:r>
    </w:p>
    <w:p w14:paraId="3BBE36E1" w14:textId="0712F40A" w:rsidR="0027338F" w:rsidRPr="00F912AD" w:rsidRDefault="0027338F" w:rsidP="0027338F">
      <w:pPr>
        <w:pStyle w:val="Heading2"/>
        <w:spacing w:before="160"/>
        <w:ind w:left="578" w:hanging="578"/>
        <w:rPr>
          <w:rFonts w:eastAsia="Times New Roman"/>
          <w:b/>
          <w:bCs/>
          <w:color w:val="auto"/>
        </w:rPr>
      </w:pPr>
      <w:bookmarkStart w:id="123" w:name="_Ref179088086"/>
      <w:bookmarkStart w:id="124" w:name="_Ref179088127"/>
      <w:bookmarkStart w:id="125" w:name="_Toc179088689"/>
      <w:r w:rsidRPr="00F912AD">
        <w:rPr>
          <w:rFonts w:eastAsia="Times New Roman"/>
          <w:b/>
          <w:bCs/>
          <w:color w:val="auto"/>
        </w:rPr>
        <w:lastRenderedPageBreak/>
        <w:t>FDM Printer Enclosures</w:t>
      </w:r>
      <w:bookmarkEnd w:id="120"/>
      <w:bookmarkEnd w:id="123"/>
      <w:bookmarkEnd w:id="124"/>
      <w:bookmarkEnd w:id="125"/>
    </w:p>
    <w:tbl>
      <w:tblPr>
        <w:tblStyle w:val="TableGrid"/>
        <w:tblW w:w="9067" w:type="dxa"/>
        <w:tblLayout w:type="fixed"/>
        <w:tblLook w:val="04A0" w:firstRow="1" w:lastRow="0" w:firstColumn="1" w:lastColumn="0" w:noHBand="0" w:noVBand="1"/>
      </w:tblPr>
      <w:tblGrid>
        <w:gridCol w:w="4106"/>
        <w:gridCol w:w="3686"/>
        <w:gridCol w:w="1275"/>
      </w:tblGrid>
      <w:tr w:rsidR="0027338F" w:rsidRPr="00F912AD" w14:paraId="287390C1" w14:textId="77777777" w:rsidTr="00276BA9">
        <w:tc>
          <w:tcPr>
            <w:tcW w:w="4106" w:type="dxa"/>
          </w:tcPr>
          <w:p w14:paraId="0B4C2671" w14:textId="77777777" w:rsidR="0027338F" w:rsidRPr="00F912AD" w:rsidRDefault="0027338F" w:rsidP="00276BA9">
            <w:pPr>
              <w:spacing w:before="100" w:beforeAutospacing="1" w:after="100" w:afterAutospacing="1"/>
              <w:ind w:left="22"/>
              <w:jc w:val="center"/>
              <w:rPr>
                <w:rStyle w:val="Strong"/>
              </w:rPr>
            </w:pPr>
            <w:r w:rsidRPr="00F912AD">
              <w:rPr>
                <w:rStyle w:val="Strong"/>
              </w:rPr>
              <w:t>Title and details</w:t>
            </w:r>
          </w:p>
        </w:tc>
        <w:tc>
          <w:tcPr>
            <w:tcW w:w="3686" w:type="dxa"/>
          </w:tcPr>
          <w:p w14:paraId="036B6238" w14:textId="77777777" w:rsidR="0027338F" w:rsidRPr="00F912AD" w:rsidRDefault="0027338F" w:rsidP="00276BA9">
            <w:pPr>
              <w:jc w:val="center"/>
              <w:rPr>
                <w:b/>
                <w:bCs/>
              </w:rPr>
            </w:pPr>
            <w:r w:rsidRPr="00F912AD">
              <w:rPr>
                <w:b/>
                <w:bCs/>
              </w:rPr>
              <w:t>Web Address</w:t>
            </w:r>
          </w:p>
        </w:tc>
        <w:tc>
          <w:tcPr>
            <w:tcW w:w="1275" w:type="dxa"/>
          </w:tcPr>
          <w:p w14:paraId="49A3B56A" w14:textId="77777777" w:rsidR="0027338F" w:rsidRPr="00F912AD" w:rsidRDefault="0027338F" w:rsidP="00276BA9">
            <w:pPr>
              <w:jc w:val="center"/>
              <w:rPr>
                <w:b/>
                <w:bCs/>
              </w:rPr>
            </w:pPr>
            <w:r w:rsidRPr="00F912AD">
              <w:rPr>
                <w:b/>
                <w:bCs/>
              </w:rPr>
              <w:t>Sponsor</w:t>
            </w:r>
          </w:p>
        </w:tc>
      </w:tr>
      <w:tr w:rsidR="000803BD" w:rsidRPr="00F912AD" w14:paraId="4B0F8261" w14:textId="77777777" w:rsidTr="001551A9">
        <w:trPr>
          <w:trHeight w:val="548"/>
        </w:trPr>
        <w:tc>
          <w:tcPr>
            <w:tcW w:w="4106" w:type="dxa"/>
          </w:tcPr>
          <w:p w14:paraId="0D8A676D" w14:textId="61120B31" w:rsidR="000803BD" w:rsidRPr="00F912AD" w:rsidRDefault="00017762" w:rsidP="00276BA9">
            <w:pPr>
              <w:spacing w:before="100" w:beforeAutospacing="1" w:after="100" w:afterAutospacing="1"/>
              <w:rPr>
                <w:b/>
                <w:bCs/>
              </w:rPr>
            </w:pPr>
            <w:r w:rsidRPr="00F912AD">
              <w:rPr>
                <w:b/>
                <w:bCs/>
              </w:rPr>
              <w:t>Why make a 3D printer enclosure</w:t>
            </w:r>
          </w:p>
        </w:tc>
        <w:tc>
          <w:tcPr>
            <w:tcW w:w="3686" w:type="dxa"/>
          </w:tcPr>
          <w:p w14:paraId="11AE8370" w14:textId="343A7FC3" w:rsidR="000803BD" w:rsidRPr="00F912AD" w:rsidRDefault="00B9241E" w:rsidP="00276BA9">
            <w:pPr>
              <w:jc w:val="both"/>
            </w:pPr>
            <w:hyperlink r:id="rId69" w:history="1">
              <w:r w:rsidRPr="00F912AD">
                <w:rPr>
                  <w:color w:val="0000FF"/>
                  <w:u w:val="single"/>
                </w:rPr>
                <w:t>Why make a 3D printer enclosure: advantages and disadvantages (alveo3d.com)</w:t>
              </w:r>
            </w:hyperlink>
          </w:p>
        </w:tc>
        <w:tc>
          <w:tcPr>
            <w:tcW w:w="1275" w:type="dxa"/>
          </w:tcPr>
          <w:p w14:paraId="6EF5140F" w14:textId="53F8492F" w:rsidR="000803BD" w:rsidRPr="00F912AD" w:rsidRDefault="00B9241E" w:rsidP="00276BA9">
            <w:pPr>
              <w:jc w:val="both"/>
            </w:pPr>
            <w:r w:rsidRPr="00F912AD">
              <w:t>Alveo3D</w:t>
            </w:r>
          </w:p>
        </w:tc>
      </w:tr>
      <w:tr w:rsidR="00017762" w:rsidRPr="00F912AD" w14:paraId="7E3D633C" w14:textId="77777777" w:rsidTr="001551A9">
        <w:trPr>
          <w:trHeight w:val="548"/>
        </w:trPr>
        <w:tc>
          <w:tcPr>
            <w:tcW w:w="4106" w:type="dxa"/>
          </w:tcPr>
          <w:p w14:paraId="11C9F55A" w14:textId="615C1667" w:rsidR="00017762" w:rsidRPr="00F912AD" w:rsidRDefault="00017762" w:rsidP="00276BA9">
            <w:pPr>
              <w:spacing w:before="100" w:beforeAutospacing="1" w:after="100" w:afterAutospacing="1"/>
              <w:rPr>
                <w:b/>
                <w:bCs/>
              </w:rPr>
            </w:pPr>
            <w:r w:rsidRPr="00F912AD">
              <w:rPr>
                <w:b/>
                <w:bCs/>
              </w:rPr>
              <w:t>AlveoONE filtration system</w:t>
            </w:r>
          </w:p>
        </w:tc>
        <w:tc>
          <w:tcPr>
            <w:tcW w:w="3686" w:type="dxa"/>
          </w:tcPr>
          <w:p w14:paraId="0BD63778" w14:textId="69D82605" w:rsidR="00017762" w:rsidRPr="00F912AD" w:rsidRDefault="00B9241E" w:rsidP="00276BA9">
            <w:pPr>
              <w:jc w:val="both"/>
            </w:pPr>
            <w:hyperlink r:id="rId70" w:history="1">
              <w:r w:rsidRPr="00F912AD">
                <w:rPr>
                  <w:color w:val="0000FF"/>
                  <w:u w:val="single"/>
                </w:rPr>
                <w:t>Custom industrial air filtration solutions | High-efficiency air filters (alveo3d.com)</w:t>
              </w:r>
            </w:hyperlink>
          </w:p>
        </w:tc>
        <w:tc>
          <w:tcPr>
            <w:tcW w:w="1275" w:type="dxa"/>
          </w:tcPr>
          <w:p w14:paraId="341AABCB" w14:textId="026DE8EC" w:rsidR="00017762" w:rsidRPr="00F912AD" w:rsidRDefault="00017762" w:rsidP="00276BA9">
            <w:pPr>
              <w:jc w:val="both"/>
            </w:pPr>
            <w:r w:rsidRPr="00F912AD">
              <w:t>AlveoONE</w:t>
            </w:r>
          </w:p>
        </w:tc>
      </w:tr>
      <w:tr w:rsidR="0027338F" w:rsidRPr="00F912AD" w14:paraId="026657EF" w14:textId="77777777" w:rsidTr="001551A9">
        <w:trPr>
          <w:trHeight w:val="548"/>
        </w:trPr>
        <w:tc>
          <w:tcPr>
            <w:tcW w:w="4106" w:type="dxa"/>
          </w:tcPr>
          <w:p w14:paraId="74850F81" w14:textId="3AB1B12D" w:rsidR="0027338F" w:rsidRPr="00F912AD" w:rsidRDefault="00B9241E" w:rsidP="00276BA9">
            <w:pPr>
              <w:spacing w:before="100" w:beforeAutospacing="1" w:after="100" w:afterAutospacing="1"/>
              <w:rPr>
                <w:b/>
                <w:bCs/>
              </w:rPr>
            </w:pPr>
            <w:r w:rsidRPr="00F912AD">
              <w:rPr>
                <w:b/>
                <w:bCs/>
              </w:rPr>
              <w:t>Building a Budget-Friendly 3D Printer Enclosure from Scratch</w:t>
            </w:r>
          </w:p>
        </w:tc>
        <w:tc>
          <w:tcPr>
            <w:tcW w:w="3686" w:type="dxa"/>
          </w:tcPr>
          <w:p w14:paraId="2FB0CE70" w14:textId="5986089D" w:rsidR="0027338F" w:rsidRPr="00F912AD" w:rsidRDefault="00B9241E" w:rsidP="00276BA9">
            <w:pPr>
              <w:jc w:val="both"/>
            </w:pPr>
            <w:hyperlink r:id="rId71" w:anchor=":~:text=3D%20Printer%20enclosures%20are%20too%20expensive,%20so%20I%20built%20one" w:history="1">
              <w:r w:rsidRPr="00F912AD">
                <w:rPr>
                  <w:color w:val="0000FF"/>
                  <w:u w:val="single"/>
                </w:rPr>
                <w:t>Building a Budget-Friendly 3D Printer Enclosure from Scratch (youtube.com)</w:t>
              </w:r>
            </w:hyperlink>
          </w:p>
        </w:tc>
        <w:tc>
          <w:tcPr>
            <w:tcW w:w="1275" w:type="dxa"/>
          </w:tcPr>
          <w:p w14:paraId="2CEC5ADB" w14:textId="40FF2F77" w:rsidR="0027338F" w:rsidRPr="00F912AD" w:rsidRDefault="00B9241E" w:rsidP="00276BA9">
            <w:pPr>
              <w:jc w:val="both"/>
            </w:pPr>
            <w:r w:rsidRPr="00F912AD">
              <w:t>aka: Matchstic</w:t>
            </w:r>
          </w:p>
        </w:tc>
      </w:tr>
      <w:tr w:rsidR="001551A9" w:rsidRPr="00F912AD" w14:paraId="401F5F5E" w14:textId="77777777" w:rsidTr="001551A9">
        <w:trPr>
          <w:trHeight w:val="548"/>
        </w:trPr>
        <w:tc>
          <w:tcPr>
            <w:tcW w:w="4106" w:type="dxa"/>
          </w:tcPr>
          <w:p w14:paraId="78AD1205" w14:textId="29E1A949" w:rsidR="001551A9" w:rsidRPr="00F912AD" w:rsidRDefault="00C74DDF" w:rsidP="00276BA9">
            <w:pPr>
              <w:spacing w:before="100" w:beforeAutospacing="1" w:after="100" w:afterAutospacing="1"/>
              <w:rPr>
                <w:b/>
                <w:bCs/>
              </w:rPr>
            </w:pPr>
            <w:r w:rsidRPr="00F912AD">
              <w:rPr>
                <w:b/>
                <w:bCs/>
              </w:rPr>
              <w:t>How to build a 3D Printer Enclosure out of IKEA furniture!</w:t>
            </w:r>
          </w:p>
        </w:tc>
        <w:tc>
          <w:tcPr>
            <w:tcW w:w="3686" w:type="dxa"/>
          </w:tcPr>
          <w:p w14:paraId="22993305" w14:textId="7AA6FFBC" w:rsidR="001551A9" w:rsidRPr="00F912AD" w:rsidRDefault="00C74DDF" w:rsidP="00276BA9">
            <w:pPr>
              <w:jc w:val="both"/>
            </w:pPr>
            <w:hyperlink r:id="rId72" w:history="1">
              <w:r w:rsidRPr="00F912AD">
                <w:rPr>
                  <w:color w:val="0000FF"/>
                  <w:u w:val="single"/>
                </w:rPr>
                <w:t>Bing Videos</w:t>
              </w:r>
            </w:hyperlink>
          </w:p>
        </w:tc>
        <w:tc>
          <w:tcPr>
            <w:tcW w:w="1275" w:type="dxa"/>
          </w:tcPr>
          <w:p w14:paraId="6A46FB30" w14:textId="48A40DD8" w:rsidR="001551A9" w:rsidRPr="00F912AD" w:rsidRDefault="00C74DDF" w:rsidP="00276BA9">
            <w:pPr>
              <w:jc w:val="both"/>
            </w:pPr>
            <w:r w:rsidRPr="00F912AD">
              <w:t>willcaddy</w:t>
            </w:r>
          </w:p>
        </w:tc>
      </w:tr>
      <w:tr w:rsidR="001551A9" w:rsidRPr="00F912AD" w14:paraId="1B9DA076" w14:textId="77777777" w:rsidTr="001551A9">
        <w:trPr>
          <w:trHeight w:val="548"/>
        </w:trPr>
        <w:tc>
          <w:tcPr>
            <w:tcW w:w="4106" w:type="dxa"/>
          </w:tcPr>
          <w:p w14:paraId="73079ECD" w14:textId="2E629981" w:rsidR="001551A9" w:rsidRPr="00F912AD" w:rsidRDefault="00C74DDF" w:rsidP="00276BA9">
            <w:pPr>
              <w:spacing w:before="100" w:beforeAutospacing="1" w:after="100" w:afterAutospacing="1"/>
              <w:rPr>
                <w:b/>
                <w:bCs/>
              </w:rPr>
            </w:pPr>
            <w:r w:rsidRPr="00F912AD">
              <w:rPr>
                <w:b/>
                <w:bCs/>
              </w:rPr>
              <w:t>IKEA 3D Printer Enclosure Hack for Wanhao Di3</w:t>
            </w:r>
          </w:p>
        </w:tc>
        <w:tc>
          <w:tcPr>
            <w:tcW w:w="3686" w:type="dxa"/>
          </w:tcPr>
          <w:p w14:paraId="06640162" w14:textId="4B32F867" w:rsidR="001551A9" w:rsidRPr="00F912AD" w:rsidRDefault="00C74DDF" w:rsidP="00276BA9">
            <w:pPr>
              <w:jc w:val="both"/>
            </w:pPr>
            <w:hyperlink r:id="rId73" w:history="1">
              <w:r w:rsidRPr="00F912AD">
                <w:rPr>
                  <w:color w:val="0000FF"/>
                  <w:u w:val="single"/>
                </w:rPr>
                <w:t>IKEA 3D Printer Enclosure Hack for Wanhao Di3 (pinterest.com)</w:t>
              </w:r>
            </w:hyperlink>
          </w:p>
        </w:tc>
        <w:tc>
          <w:tcPr>
            <w:tcW w:w="1275" w:type="dxa"/>
          </w:tcPr>
          <w:p w14:paraId="4595B716" w14:textId="0381D6D6" w:rsidR="001551A9" w:rsidRPr="00F912AD" w:rsidRDefault="00C74DDF" w:rsidP="00276BA9">
            <w:pPr>
              <w:jc w:val="both"/>
            </w:pPr>
            <w:r w:rsidRPr="00F912AD">
              <w:t>Chris Garrett</w:t>
            </w:r>
          </w:p>
        </w:tc>
      </w:tr>
      <w:tr w:rsidR="001551A9" w:rsidRPr="00F912AD" w14:paraId="3A1DF6F3" w14:textId="77777777" w:rsidTr="00C74DDF">
        <w:trPr>
          <w:trHeight w:val="315"/>
        </w:trPr>
        <w:tc>
          <w:tcPr>
            <w:tcW w:w="4106" w:type="dxa"/>
          </w:tcPr>
          <w:p w14:paraId="6BB2B9FC" w14:textId="41CD5339" w:rsidR="001551A9" w:rsidRPr="00F912AD" w:rsidRDefault="00C74DDF" w:rsidP="00276BA9">
            <w:pPr>
              <w:spacing w:before="100" w:beforeAutospacing="1" w:after="100" w:afterAutospacing="1"/>
              <w:rPr>
                <w:b/>
                <w:bCs/>
              </w:rPr>
            </w:pPr>
            <w:r w:rsidRPr="00F912AD">
              <w:rPr>
                <w:b/>
                <w:bCs/>
              </w:rPr>
              <w:t>Enclosures for various FDM printers</w:t>
            </w:r>
          </w:p>
        </w:tc>
        <w:tc>
          <w:tcPr>
            <w:tcW w:w="3686" w:type="dxa"/>
          </w:tcPr>
          <w:p w14:paraId="4295D83B" w14:textId="2480297F" w:rsidR="001551A9" w:rsidRPr="00F912AD" w:rsidRDefault="00C74DDF" w:rsidP="00276BA9">
            <w:pPr>
              <w:jc w:val="both"/>
            </w:pPr>
            <w:hyperlink r:id="rId74" w:history="1">
              <w:r w:rsidRPr="00F912AD">
                <w:rPr>
                  <w:color w:val="0000FF"/>
                  <w:u w:val="single"/>
                </w:rPr>
                <w:t>Search Thingiverse - Thingiverse</w:t>
              </w:r>
            </w:hyperlink>
          </w:p>
        </w:tc>
        <w:tc>
          <w:tcPr>
            <w:tcW w:w="1275" w:type="dxa"/>
          </w:tcPr>
          <w:p w14:paraId="099527A1" w14:textId="521BF99F" w:rsidR="001551A9" w:rsidRPr="00F912AD" w:rsidRDefault="00C74DDF" w:rsidP="00276BA9">
            <w:pPr>
              <w:jc w:val="both"/>
            </w:pPr>
            <w:r w:rsidRPr="00F912AD">
              <w:t>Thingiverse</w:t>
            </w:r>
          </w:p>
        </w:tc>
      </w:tr>
      <w:tr w:rsidR="009A7CD6" w:rsidRPr="00F912AD" w14:paraId="23DDB549" w14:textId="77777777" w:rsidTr="00C74DDF">
        <w:trPr>
          <w:trHeight w:val="315"/>
        </w:trPr>
        <w:tc>
          <w:tcPr>
            <w:tcW w:w="4106" w:type="dxa"/>
          </w:tcPr>
          <w:p w14:paraId="43D04B0F" w14:textId="3B491371" w:rsidR="009A7CD6" w:rsidRPr="00F912AD" w:rsidRDefault="009A7CD6" w:rsidP="00276BA9">
            <w:pPr>
              <w:spacing w:before="100" w:beforeAutospacing="1" w:after="100" w:afterAutospacing="1"/>
              <w:rPr>
                <w:b/>
                <w:bCs/>
              </w:rPr>
            </w:pPr>
            <w:r w:rsidRPr="00F912AD">
              <w:rPr>
                <w:b/>
                <w:bCs/>
              </w:rPr>
              <w:t>Universal 3D Printer Smart Enclosure</w:t>
            </w:r>
          </w:p>
        </w:tc>
        <w:tc>
          <w:tcPr>
            <w:tcW w:w="3686" w:type="dxa"/>
          </w:tcPr>
          <w:p w14:paraId="28DC69E6" w14:textId="055CA65C" w:rsidR="009A7CD6" w:rsidRPr="00F912AD" w:rsidRDefault="009A7CD6" w:rsidP="00276BA9">
            <w:pPr>
              <w:jc w:val="both"/>
            </w:pPr>
            <w:hyperlink r:id="rId75" w:history="1">
              <w:r w:rsidRPr="00F912AD">
                <w:rPr>
                  <w:rStyle w:val="Hyperlink"/>
                  <w:kern w:val="0"/>
                  <w14:ligatures w14:val="none"/>
                </w:rPr>
                <w:t>https://www.thingiverse.com/thing:2792618</w:t>
              </w:r>
            </w:hyperlink>
          </w:p>
        </w:tc>
        <w:tc>
          <w:tcPr>
            <w:tcW w:w="1275" w:type="dxa"/>
          </w:tcPr>
          <w:p w14:paraId="2AD7622A" w14:textId="5D33F62F" w:rsidR="009A7CD6" w:rsidRPr="00F912AD" w:rsidRDefault="009A7CD6" w:rsidP="00276BA9">
            <w:pPr>
              <w:jc w:val="both"/>
            </w:pPr>
            <w:r w:rsidRPr="00F912AD">
              <w:t>Thingiverse</w:t>
            </w:r>
          </w:p>
        </w:tc>
      </w:tr>
    </w:tbl>
    <w:p w14:paraId="6C2832B3" w14:textId="13EE39B5" w:rsidR="008B0018" w:rsidRPr="00F912AD" w:rsidRDefault="008B0018" w:rsidP="008B0018">
      <w:pPr>
        <w:pStyle w:val="Heading2"/>
        <w:spacing w:before="160"/>
        <w:ind w:left="578" w:hanging="578"/>
        <w:rPr>
          <w:rFonts w:eastAsia="Times New Roman"/>
          <w:b/>
          <w:bCs/>
          <w:color w:val="auto"/>
        </w:rPr>
      </w:pPr>
      <w:bookmarkStart w:id="126" w:name="_Ref179088310"/>
      <w:bookmarkStart w:id="127" w:name="_Toc179088690"/>
      <w:r w:rsidRPr="00F912AD">
        <w:rPr>
          <w:rFonts w:eastAsia="Times New Roman"/>
          <w:b/>
          <w:bCs/>
          <w:color w:val="auto"/>
        </w:rPr>
        <w:t xml:space="preserve">SLS </w:t>
      </w:r>
      <w:r w:rsidR="00BA335A" w:rsidRPr="00F912AD">
        <w:rPr>
          <w:rFonts w:eastAsia="Times New Roman"/>
          <w:b/>
          <w:bCs/>
          <w:color w:val="auto"/>
        </w:rPr>
        <w:t>P</w:t>
      </w:r>
      <w:r w:rsidRPr="00F912AD">
        <w:rPr>
          <w:rFonts w:eastAsia="Times New Roman"/>
          <w:b/>
          <w:bCs/>
          <w:color w:val="auto"/>
        </w:rPr>
        <w:t xml:space="preserve">rinting </w:t>
      </w:r>
      <w:r w:rsidR="00BA335A" w:rsidRPr="00F912AD">
        <w:rPr>
          <w:rFonts w:eastAsia="Times New Roman"/>
          <w:b/>
          <w:bCs/>
          <w:color w:val="auto"/>
        </w:rPr>
        <w:t>P</w:t>
      </w:r>
      <w:r w:rsidRPr="00F912AD">
        <w:rPr>
          <w:rFonts w:eastAsia="Times New Roman"/>
          <w:b/>
          <w:bCs/>
          <w:color w:val="auto"/>
        </w:rPr>
        <w:t>rocesses</w:t>
      </w:r>
      <w:bookmarkEnd w:id="121"/>
      <w:bookmarkEnd w:id="126"/>
      <w:bookmarkEnd w:id="127"/>
    </w:p>
    <w:tbl>
      <w:tblPr>
        <w:tblStyle w:val="TableGrid"/>
        <w:tblW w:w="9067" w:type="dxa"/>
        <w:tblLayout w:type="fixed"/>
        <w:tblLook w:val="04A0" w:firstRow="1" w:lastRow="0" w:firstColumn="1" w:lastColumn="0" w:noHBand="0" w:noVBand="1"/>
      </w:tblPr>
      <w:tblGrid>
        <w:gridCol w:w="4106"/>
        <w:gridCol w:w="3686"/>
        <w:gridCol w:w="1275"/>
      </w:tblGrid>
      <w:tr w:rsidR="008B0018" w:rsidRPr="00F912AD" w14:paraId="5B143E2B" w14:textId="77777777" w:rsidTr="00A911CD">
        <w:tc>
          <w:tcPr>
            <w:tcW w:w="4106" w:type="dxa"/>
          </w:tcPr>
          <w:p w14:paraId="5D2DEAF2" w14:textId="77777777" w:rsidR="008B0018" w:rsidRPr="00F912AD" w:rsidRDefault="008B0018" w:rsidP="00A911CD">
            <w:pPr>
              <w:spacing w:before="100" w:beforeAutospacing="1" w:after="100" w:afterAutospacing="1"/>
              <w:ind w:left="22"/>
              <w:jc w:val="center"/>
              <w:rPr>
                <w:rStyle w:val="Strong"/>
              </w:rPr>
            </w:pPr>
            <w:r w:rsidRPr="00F912AD">
              <w:rPr>
                <w:rStyle w:val="Strong"/>
              </w:rPr>
              <w:t>Title and details</w:t>
            </w:r>
          </w:p>
        </w:tc>
        <w:tc>
          <w:tcPr>
            <w:tcW w:w="3686" w:type="dxa"/>
          </w:tcPr>
          <w:p w14:paraId="459B31BC" w14:textId="77777777" w:rsidR="008B0018" w:rsidRPr="00F912AD" w:rsidRDefault="008B0018" w:rsidP="00A911CD">
            <w:pPr>
              <w:jc w:val="center"/>
              <w:rPr>
                <w:b/>
                <w:bCs/>
              </w:rPr>
            </w:pPr>
            <w:r w:rsidRPr="00F912AD">
              <w:rPr>
                <w:b/>
                <w:bCs/>
              </w:rPr>
              <w:t>Web Address</w:t>
            </w:r>
          </w:p>
        </w:tc>
        <w:tc>
          <w:tcPr>
            <w:tcW w:w="1275" w:type="dxa"/>
          </w:tcPr>
          <w:p w14:paraId="6DCFE1BF" w14:textId="77777777" w:rsidR="008B0018" w:rsidRPr="00F912AD" w:rsidRDefault="008B0018" w:rsidP="00A911CD">
            <w:pPr>
              <w:jc w:val="center"/>
              <w:rPr>
                <w:b/>
                <w:bCs/>
              </w:rPr>
            </w:pPr>
            <w:r w:rsidRPr="00F912AD">
              <w:rPr>
                <w:b/>
                <w:bCs/>
              </w:rPr>
              <w:t>Sponsor</w:t>
            </w:r>
          </w:p>
        </w:tc>
      </w:tr>
      <w:tr w:rsidR="008B0018" w:rsidRPr="00F912AD" w14:paraId="33CB675E" w14:textId="77777777" w:rsidTr="00C74DDF">
        <w:trPr>
          <w:trHeight w:val="518"/>
        </w:trPr>
        <w:tc>
          <w:tcPr>
            <w:tcW w:w="4106" w:type="dxa"/>
          </w:tcPr>
          <w:p w14:paraId="32A1D31C" w14:textId="2BCA8B59" w:rsidR="008B0018" w:rsidRPr="00F912AD" w:rsidRDefault="008B0018" w:rsidP="00A911CD">
            <w:pPr>
              <w:spacing w:before="100" w:beforeAutospacing="1" w:after="100" w:afterAutospacing="1"/>
              <w:rPr>
                <w:b/>
                <w:bCs/>
              </w:rPr>
            </w:pPr>
            <w:r w:rsidRPr="00F912AD">
              <w:rPr>
                <w:b/>
                <w:bCs/>
              </w:rPr>
              <w:t>Guide to Selective Laser Sintering (SLS) 3D Printing</w:t>
            </w:r>
          </w:p>
        </w:tc>
        <w:tc>
          <w:tcPr>
            <w:tcW w:w="3686" w:type="dxa"/>
          </w:tcPr>
          <w:p w14:paraId="052CAAB3" w14:textId="31BC42CB" w:rsidR="008B0018" w:rsidRPr="00F912AD" w:rsidRDefault="008B0018" w:rsidP="00A911CD">
            <w:pPr>
              <w:jc w:val="both"/>
            </w:pPr>
            <w:hyperlink r:id="rId76" w:history="1">
              <w:r w:rsidRPr="00F912AD">
                <w:rPr>
                  <w:color w:val="0000FF"/>
                  <w:u w:val="single"/>
                </w:rPr>
                <w:t>Guide to Selective Laser Sintering (SLS) 3D Printing | Formlabs</w:t>
              </w:r>
            </w:hyperlink>
          </w:p>
        </w:tc>
        <w:tc>
          <w:tcPr>
            <w:tcW w:w="1275" w:type="dxa"/>
          </w:tcPr>
          <w:p w14:paraId="1D9D3A1F" w14:textId="7438D9AC" w:rsidR="008B0018" w:rsidRPr="00F912AD" w:rsidRDefault="008B0018" w:rsidP="00A911CD">
            <w:pPr>
              <w:jc w:val="both"/>
            </w:pPr>
            <w:r w:rsidRPr="00F912AD">
              <w:t>Formlabs</w:t>
            </w:r>
          </w:p>
        </w:tc>
      </w:tr>
    </w:tbl>
    <w:p w14:paraId="0DB76FC2" w14:textId="22CC9529" w:rsidR="008B0018" w:rsidRPr="00F912AD" w:rsidRDefault="008B0018" w:rsidP="008B0018">
      <w:pPr>
        <w:pStyle w:val="Heading2"/>
        <w:spacing w:before="160"/>
        <w:ind w:left="578" w:hanging="578"/>
        <w:rPr>
          <w:rFonts w:eastAsia="Times New Roman"/>
          <w:b/>
          <w:bCs/>
          <w:color w:val="auto"/>
        </w:rPr>
      </w:pPr>
      <w:bookmarkStart w:id="128" w:name="_Ref178777960"/>
      <w:bookmarkStart w:id="129" w:name="_Toc179088691"/>
      <w:bookmarkEnd w:id="122"/>
      <w:r w:rsidRPr="00F912AD">
        <w:rPr>
          <w:rFonts w:eastAsia="Times New Roman"/>
          <w:b/>
          <w:bCs/>
          <w:color w:val="auto"/>
        </w:rPr>
        <w:t xml:space="preserve">SLM </w:t>
      </w:r>
      <w:r w:rsidR="00BA335A" w:rsidRPr="00F912AD">
        <w:rPr>
          <w:rFonts w:eastAsia="Times New Roman"/>
          <w:b/>
          <w:bCs/>
          <w:color w:val="auto"/>
        </w:rPr>
        <w:t>P</w:t>
      </w:r>
      <w:r w:rsidRPr="00F912AD">
        <w:rPr>
          <w:rFonts w:eastAsia="Times New Roman"/>
          <w:b/>
          <w:bCs/>
          <w:color w:val="auto"/>
        </w:rPr>
        <w:t xml:space="preserve">rinting </w:t>
      </w:r>
      <w:r w:rsidR="00BA335A" w:rsidRPr="00F912AD">
        <w:rPr>
          <w:rFonts w:eastAsia="Times New Roman"/>
          <w:b/>
          <w:bCs/>
          <w:color w:val="auto"/>
        </w:rPr>
        <w:t>P</w:t>
      </w:r>
      <w:r w:rsidRPr="00F912AD">
        <w:rPr>
          <w:rFonts w:eastAsia="Times New Roman"/>
          <w:b/>
          <w:bCs/>
          <w:color w:val="auto"/>
        </w:rPr>
        <w:t>rocesses</w:t>
      </w:r>
      <w:bookmarkEnd w:id="128"/>
      <w:bookmarkEnd w:id="129"/>
    </w:p>
    <w:tbl>
      <w:tblPr>
        <w:tblStyle w:val="TableGrid"/>
        <w:tblW w:w="9067" w:type="dxa"/>
        <w:tblLayout w:type="fixed"/>
        <w:tblLook w:val="04A0" w:firstRow="1" w:lastRow="0" w:firstColumn="1" w:lastColumn="0" w:noHBand="0" w:noVBand="1"/>
      </w:tblPr>
      <w:tblGrid>
        <w:gridCol w:w="4106"/>
        <w:gridCol w:w="3686"/>
        <w:gridCol w:w="1275"/>
      </w:tblGrid>
      <w:tr w:rsidR="008B0018" w:rsidRPr="00F912AD" w14:paraId="0D95717E" w14:textId="77777777" w:rsidTr="0031540C">
        <w:tc>
          <w:tcPr>
            <w:tcW w:w="4106" w:type="dxa"/>
          </w:tcPr>
          <w:p w14:paraId="51471C53" w14:textId="77777777" w:rsidR="008B0018" w:rsidRPr="00F912AD" w:rsidRDefault="008B0018" w:rsidP="0031540C">
            <w:pPr>
              <w:spacing w:before="100" w:beforeAutospacing="1" w:after="100" w:afterAutospacing="1"/>
              <w:ind w:left="22"/>
              <w:jc w:val="center"/>
              <w:rPr>
                <w:rStyle w:val="Strong"/>
              </w:rPr>
            </w:pPr>
            <w:r w:rsidRPr="00F912AD">
              <w:rPr>
                <w:rStyle w:val="Strong"/>
              </w:rPr>
              <w:t>Title and details</w:t>
            </w:r>
          </w:p>
        </w:tc>
        <w:tc>
          <w:tcPr>
            <w:tcW w:w="3686" w:type="dxa"/>
          </w:tcPr>
          <w:p w14:paraId="3016747E" w14:textId="77777777" w:rsidR="008B0018" w:rsidRPr="00F912AD" w:rsidRDefault="008B0018" w:rsidP="0031540C">
            <w:pPr>
              <w:jc w:val="center"/>
              <w:rPr>
                <w:b/>
                <w:bCs/>
              </w:rPr>
            </w:pPr>
            <w:r w:rsidRPr="00F912AD">
              <w:rPr>
                <w:b/>
                <w:bCs/>
              </w:rPr>
              <w:t>Web Address</w:t>
            </w:r>
          </w:p>
        </w:tc>
        <w:tc>
          <w:tcPr>
            <w:tcW w:w="1275" w:type="dxa"/>
          </w:tcPr>
          <w:p w14:paraId="687FE588" w14:textId="77777777" w:rsidR="008B0018" w:rsidRPr="00F912AD" w:rsidRDefault="008B0018" w:rsidP="0031540C">
            <w:pPr>
              <w:jc w:val="center"/>
              <w:rPr>
                <w:b/>
                <w:bCs/>
              </w:rPr>
            </w:pPr>
            <w:r w:rsidRPr="00F912AD">
              <w:rPr>
                <w:b/>
                <w:bCs/>
              </w:rPr>
              <w:t>Sponsor</w:t>
            </w:r>
          </w:p>
        </w:tc>
      </w:tr>
      <w:tr w:rsidR="008B0018" w:rsidRPr="00F912AD" w14:paraId="3539EB1D" w14:textId="77777777" w:rsidTr="00C74DDF">
        <w:trPr>
          <w:trHeight w:val="609"/>
        </w:trPr>
        <w:tc>
          <w:tcPr>
            <w:tcW w:w="4106" w:type="dxa"/>
          </w:tcPr>
          <w:p w14:paraId="392FB582" w14:textId="5D940552" w:rsidR="008B0018" w:rsidRPr="00F912AD" w:rsidRDefault="008B0018" w:rsidP="0031540C">
            <w:pPr>
              <w:spacing w:before="100" w:beforeAutospacing="1" w:after="100" w:afterAutospacing="1"/>
              <w:rPr>
                <w:b/>
                <w:bCs/>
              </w:rPr>
            </w:pPr>
            <w:r w:rsidRPr="00F912AD">
              <w:rPr>
                <w:b/>
                <w:bCs/>
              </w:rPr>
              <w:t>Selective Laser Melting (SLM) – 3D Printing Simply Explained</w:t>
            </w:r>
          </w:p>
        </w:tc>
        <w:tc>
          <w:tcPr>
            <w:tcW w:w="3686" w:type="dxa"/>
          </w:tcPr>
          <w:p w14:paraId="765301AF" w14:textId="13EF7E99" w:rsidR="008B0018" w:rsidRPr="00F912AD" w:rsidRDefault="008B0018" w:rsidP="0031540C">
            <w:pPr>
              <w:jc w:val="both"/>
            </w:pPr>
            <w:hyperlink r:id="rId77" w:history="1">
              <w:r w:rsidRPr="00F912AD">
                <w:rPr>
                  <w:color w:val="0000FF"/>
                  <w:u w:val="single"/>
                </w:rPr>
                <w:t>Selective Laser Melting (SLM) – 3D Printing Simply Explained - FacFox Docs</w:t>
              </w:r>
            </w:hyperlink>
          </w:p>
        </w:tc>
        <w:tc>
          <w:tcPr>
            <w:tcW w:w="1275" w:type="dxa"/>
          </w:tcPr>
          <w:p w14:paraId="69747F06" w14:textId="5BC3FFB4" w:rsidR="008B0018" w:rsidRPr="00F912AD" w:rsidRDefault="008B0018" w:rsidP="0031540C">
            <w:pPr>
              <w:jc w:val="both"/>
            </w:pPr>
            <w:r w:rsidRPr="00F912AD">
              <w:t>FacFox Docs</w:t>
            </w:r>
          </w:p>
        </w:tc>
      </w:tr>
    </w:tbl>
    <w:p w14:paraId="70E50702" w14:textId="17502672" w:rsidR="002877C0" w:rsidRPr="00F912AD" w:rsidRDefault="002877C0" w:rsidP="002877C0">
      <w:pPr>
        <w:pStyle w:val="Heading1"/>
        <w:rPr>
          <w:rFonts w:eastAsia="Times New Roman"/>
          <w:b/>
          <w:bCs/>
          <w:color w:val="auto"/>
        </w:rPr>
      </w:pPr>
      <w:bookmarkStart w:id="130" w:name="_Toc179088692"/>
      <w:r w:rsidRPr="00F912AD">
        <w:rPr>
          <w:rFonts w:eastAsia="Times New Roman"/>
          <w:b/>
          <w:bCs/>
          <w:color w:val="auto"/>
        </w:rPr>
        <w:t>Conclusion</w:t>
      </w:r>
      <w:bookmarkEnd w:id="130"/>
      <w:r w:rsidRPr="00F912AD">
        <w:rPr>
          <w:rFonts w:eastAsia="Times New Roman"/>
          <w:b/>
          <w:bCs/>
          <w:color w:val="auto"/>
        </w:rPr>
        <w:t xml:space="preserve"> </w:t>
      </w:r>
    </w:p>
    <w:p w14:paraId="47905F67" w14:textId="796F2619" w:rsidR="002877C0" w:rsidRPr="00F912AD" w:rsidRDefault="002877C0" w:rsidP="008108F7">
      <w:pPr>
        <w:jc w:val="both"/>
        <w:rPr>
          <w:rFonts w:ascii="Calibri" w:eastAsia="Calibri" w:hAnsi="Calibri" w:cs="Times New Roman"/>
          <w:kern w:val="0"/>
          <w14:ligatures w14:val="none"/>
        </w:rPr>
      </w:pPr>
      <w:r w:rsidRPr="00F912AD">
        <w:rPr>
          <w:rFonts w:ascii="Calibri" w:eastAsia="Calibri" w:hAnsi="Calibri" w:cs="Times New Roman"/>
          <w:kern w:val="0"/>
          <w14:ligatures w14:val="none"/>
        </w:rPr>
        <w:t xml:space="preserve">We hope this Guide </w:t>
      </w:r>
      <w:r w:rsidR="00756E2F" w:rsidRPr="00F912AD">
        <w:rPr>
          <w:rFonts w:ascii="Calibri" w:eastAsia="Calibri" w:hAnsi="Calibri" w:cs="Times New Roman"/>
          <w:kern w:val="0"/>
          <w14:ligatures w14:val="none"/>
        </w:rPr>
        <w:t>will</w:t>
      </w:r>
      <w:r w:rsidRPr="00F912AD">
        <w:rPr>
          <w:rFonts w:ascii="Calibri" w:eastAsia="Calibri" w:hAnsi="Calibri" w:cs="Times New Roman"/>
          <w:kern w:val="0"/>
          <w14:ligatures w14:val="none"/>
        </w:rPr>
        <w:t xml:space="preserve"> prove useful to help you along your chosen path </w:t>
      </w:r>
      <w:r w:rsidR="00555163" w:rsidRPr="00F912AD">
        <w:rPr>
          <w:rFonts w:ascii="Calibri" w:eastAsia="Calibri" w:hAnsi="Calibri" w:cs="Times New Roman"/>
          <w:kern w:val="0"/>
          <w14:ligatures w14:val="none"/>
        </w:rPr>
        <w:t xml:space="preserve">of 3-D printing. As stated in section </w:t>
      </w:r>
      <w:r w:rsidR="00555163" w:rsidRPr="00F912AD">
        <w:rPr>
          <w:rFonts w:ascii="Calibri" w:eastAsia="Calibri" w:hAnsi="Calibri" w:cs="Times New Roman"/>
          <w:kern w:val="0"/>
          <w14:ligatures w14:val="none"/>
        </w:rPr>
        <w:fldChar w:fldCharType="begin"/>
      </w:r>
      <w:r w:rsidR="00555163" w:rsidRPr="00F912AD">
        <w:rPr>
          <w:rFonts w:ascii="Calibri" w:eastAsia="Calibri" w:hAnsi="Calibri" w:cs="Times New Roman"/>
          <w:kern w:val="0"/>
          <w14:ligatures w14:val="none"/>
        </w:rPr>
        <w:instrText xml:space="preserve"> REF _Ref178532571 \r \h  \* MERGEFORMAT </w:instrText>
      </w:r>
      <w:r w:rsidR="00555163" w:rsidRPr="00F912AD">
        <w:rPr>
          <w:rFonts w:ascii="Calibri" w:eastAsia="Calibri" w:hAnsi="Calibri" w:cs="Times New Roman"/>
          <w:kern w:val="0"/>
          <w14:ligatures w14:val="none"/>
        </w:rPr>
      </w:r>
      <w:r w:rsidR="00555163" w:rsidRPr="00F912AD">
        <w:rPr>
          <w:rFonts w:ascii="Calibri" w:eastAsia="Calibri" w:hAnsi="Calibri" w:cs="Times New Roman"/>
          <w:kern w:val="0"/>
          <w14:ligatures w14:val="none"/>
        </w:rPr>
        <w:fldChar w:fldCharType="separate"/>
      </w:r>
      <w:r w:rsidR="00EC3827">
        <w:rPr>
          <w:rFonts w:ascii="Calibri" w:eastAsia="Calibri" w:hAnsi="Calibri" w:cs="Times New Roman"/>
          <w:kern w:val="0"/>
          <w14:ligatures w14:val="none"/>
        </w:rPr>
        <w:t>6</w:t>
      </w:r>
      <w:r w:rsidR="00555163" w:rsidRPr="00F912AD">
        <w:rPr>
          <w:rFonts w:ascii="Calibri" w:eastAsia="Calibri" w:hAnsi="Calibri" w:cs="Times New Roman"/>
          <w:kern w:val="0"/>
          <w14:ligatures w14:val="none"/>
        </w:rPr>
        <w:fldChar w:fldCharType="end"/>
      </w:r>
      <w:r w:rsidR="00795AE8" w:rsidRPr="00F912AD">
        <w:rPr>
          <w:rFonts w:ascii="Calibri" w:eastAsia="Calibri" w:hAnsi="Calibri" w:cs="Times New Roman"/>
          <w:kern w:val="0"/>
          <w14:ligatures w14:val="none"/>
        </w:rPr>
        <w:t>,</w:t>
      </w:r>
      <w:r w:rsidR="00555163" w:rsidRPr="00F912AD">
        <w:rPr>
          <w:rFonts w:ascii="Calibri" w:eastAsia="Calibri" w:hAnsi="Calibri" w:cs="Times New Roman"/>
          <w:kern w:val="0"/>
          <w14:ligatures w14:val="none"/>
        </w:rPr>
        <w:t xml:space="preserve"> if you have any concerns</w:t>
      </w:r>
      <w:r w:rsidR="008B0018" w:rsidRPr="00F912AD">
        <w:rPr>
          <w:rFonts w:ascii="Calibri" w:eastAsia="Calibri" w:hAnsi="Calibri" w:cs="Times New Roman"/>
          <w:kern w:val="0"/>
          <w14:ligatures w14:val="none"/>
        </w:rPr>
        <w:t xml:space="preserve">, </w:t>
      </w:r>
      <w:r w:rsidR="00555163" w:rsidRPr="00F912AD">
        <w:rPr>
          <w:rFonts w:ascii="Calibri" w:eastAsia="Calibri" w:hAnsi="Calibri" w:cs="Times New Roman"/>
          <w:kern w:val="0"/>
          <w14:ligatures w14:val="none"/>
        </w:rPr>
        <w:t>ideas or areas of wisdom that would help us improve this document</w:t>
      </w:r>
      <w:r w:rsidR="00795AE8" w:rsidRPr="00F912AD">
        <w:rPr>
          <w:rFonts w:ascii="Calibri" w:eastAsia="Calibri" w:hAnsi="Calibri" w:cs="Times New Roman"/>
          <w:kern w:val="0"/>
          <w14:ligatures w14:val="none"/>
        </w:rPr>
        <w:t>,</w:t>
      </w:r>
      <w:r w:rsidR="00555163" w:rsidRPr="00F912AD">
        <w:rPr>
          <w:rFonts w:ascii="Calibri" w:eastAsia="Calibri" w:hAnsi="Calibri" w:cs="Times New Roman"/>
          <w:kern w:val="0"/>
          <w14:ligatures w14:val="none"/>
        </w:rPr>
        <w:t xml:space="preserve"> please get in touch using the contact outlined in the above section.</w:t>
      </w:r>
    </w:p>
    <w:p w14:paraId="6C40DB5F" w14:textId="77777777" w:rsidR="00795AE8" w:rsidRPr="00555163" w:rsidRDefault="00795AE8" w:rsidP="008108F7">
      <w:pPr>
        <w:jc w:val="both"/>
        <w:rPr>
          <w:rFonts w:ascii="Calibri" w:eastAsia="Calibri" w:hAnsi="Calibri" w:cs="Times New Roman"/>
          <w:kern w:val="0"/>
          <w14:ligatures w14:val="none"/>
        </w:rPr>
      </w:pPr>
    </w:p>
    <w:sectPr w:rsidR="00795AE8" w:rsidRPr="00555163" w:rsidSect="006503CA">
      <w:footerReference w:type="default" r:id="rId78"/>
      <w:footerReference w:type="first" r:id="rId79"/>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7A86B" w14:textId="77777777" w:rsidR="002115B6" w:rsidRPr="00F912AD" w:rsidRDefault="002115B6" w:rsidP="0008270D">
      <w:pPr>
        <w:spacing w:after="0" w:line="240" w:lineRule="auto"/>
      </w:pPr>
      <w:r w:rsidRPr="00F912AD">
        <w:separator/>
      </w:r>
    </w:p>
  </w:endnote>
  <w:endnote w:type="continuationSeparator" w:id="0">
    <w:p w14:paraId="1B094FE4" w14:textId="77777777" w:rsidR="002115B6" w:rsidRPr="00F912AD" w:rsidRDefault="002115B6" w:rsidP="0008270D">
      <w:pPr>
        <w:spacing w:after="0" w:line="240" w:lineRule="auto"/>
      </w:pPr>
      <w:r w:rsidRPr="00F912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70B88" w14:textId="23EB5369" w:rsidR="0008270D" w:rsidRPr="00F912AD" w:rsidRDefault="0008270D">
    <w:pPr>
      <w:pStyle w:val="Footer"/>
      <w:rPr>
        <w:i/>
        <w:iCs/>
      </w:rPr>
    </w:pPr>
    <w:r w:rsidRPr="00F912AD">
      <w:rPr>
        <w:i/>
        <w:iCs/>
      </w:rPr>
      <w:t xml:space="preserve">Edition: </w:t>
    </w:r>
    <w:r w:rsidR="00376697" w:rsidRPr="00F912AD">
      <w:rPr>
        <w:i/>
        <w:iCs/>
      </w:rPr>
      <w:t>1</w:t>
    </w:r>
  </w:p>
  <w:p w14:paraId="752FCCFE" w14:textId="2175C649" w:rsidR="0008270D" w:rsidRPr="00F912AD" w:rsidRDefault="0008270D">
    <w:pPr>
      <w:pStyle w:val="Footer"/>
      <w:rPr>
        <w:i/>
        <w:iCs/>
      </w:rPr>
    </w:pPr>
    <w:r w:rsidRPr="00F912AD">
      <w:rPr>
        <w:i/>
        <w:iCs/>
      </w:rPr>
      <w:t xml:space="preserve">Date: </w:t>
    </w:r>
    <w:r w:rsidR="004668B0" w:rsidRPr="00F912AD">
      <w:rPr>
        <w:i/>
        <w:iCs/>
      </w:rPr>
      <w:t>6</w:t>
    </w:r>
    <w:r w:rsidR="008E21CC" w:rsidRPr="00F912AD">
      <w:rPr>
        <w:i/>
        <w:iCs/>
      </w:rPr>
      <w:t xml:space="preserve"> </w:t>
    </w:r>
    <w:r w:rsidR="006B2B82" w:rsidRPr="00F912AD">
      <w:rPr>
        <w:i/>
        <w:iCs/>
      </w:rPr>
      <w:t>Octo</w:t>
    </w:r>
    <w:r w:rsidR="008E21CC" w:rsidRPr="00F912AD">
      <w:rPr>
        <w:i/>
        <w:iCs/>
      </w:rPr>
      <w:t>ber</w:t>
    </w:r>
    <w:r w:rsidRPr="00F912AD">
      <w:rPr>
        <w:i/>
        <w:iCs/>
      </w:rPr>
      <w:t xml:space="preserve"> 2024</w:t>
    </w:r>
  </w:p>
  <w:p w14:paraId="49A9F031" w14:textId="023A0CCF" w:rsidR="0008270D" w:rsidRPr="00F912AD" w:rsidRDefault="0008270D">
    <w:pPr>
      <w:pStyle w:val="Footer"/>
      <w:rPr>
        <w:i/>
        <w:iCs/>
      </w:rPr>
    </w:pPr>
    <w:r w:rsidRPr="00F912AD">
      <w:rPr>
        <w:i/>
        <w:iCs/>
      </w:rPr>
      <w:t xml:space="preserve">Purpose: </w:t>
    </w:r>
    <w:r w:rsidR="00DD2710" w:rsidRPr="00F912AD">
      <w:rPr>
        <w:i/>
        <w:iCs/>
      </w:rPr>
      <w:t>Publication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41891" w14:textId="77777777" w:rsidR="00795AE8" w:rsidRPr="00F912AD" w:rsidRDefault="00795AE8">
    <w:pPr>
      <w:pStyle w:val="Footer"/>
      <w:rPr>
        <w:i/>
        <w:iCs/>
      </w:rPr>
    </w:pPr>
    <w:r w:rsidRPr="00F912AD">
      <w:rPr>
        <w:i/>
        <w:iCs/>
      </w:rPr>
      <w:t>Edition: 1</w:t>
    </w:r>
  </w:p>
  <w:p w14:paraId="44FF59C7" w14:textId="1E5AAC48" w:rsidR="00795AE8" w:rsidRPr="00F912AD" w:rsidRDefault="00795AE8">
    <w:pPr>
      <w:pStyle w:val="Footer"/>
      <w:rPr>
        <w:i/>
        <w:iCs/>
      </w:rPr>
    </w:pPr>
    <w:r w:rsidRPr="00F912AD">
      <w:rPr>
        <w:i/>
        <w:iCs/>
      </w:rPr>
      <w:t>Date: 6 October 2024</w:t>
    </w:r>
  </w:p>
  <w:p w14:paraId="1323FEBD" w14:textId="77777777" w:rsidR="00795AE8" w:rsidRPr="00F912AD" w:rsidRDefault="00795AE8">
    <w:pPr>
      <w:pStyle w:val="Footer"/>
      <w:rPr>
        <w:i/>
        <w:iCs/>
      </w:rPr>
    </w:pPr>
    <w:r w:rsidRPr="00F912AD">
      <w:rPr>
        <w:i/>
        <w:iCs/>
      </w:rPr>
      <w:t>Purpose: Publication</w:t>
    </w:r>
  </w:p>
  <w:p w14:paraId="18C64BB6" w14:textId="283467C1" w:rsidR="00795AE8" w:rsidRPr="00F912AD" w:rsidRDefault="00795AE8" w:rsidP="00795AE8">
    <w:pPr>
      <w:pStyle w:val="Footer"/>
      <w:jc w:val="right"/>
      <w:rPr>
        <w:i/>
        <w:iCs/>
      </w:rPr>
    </w:pPr>
    <w:r w:rsidRPr="00F912AD">
      <w:rPr>
        <w:i/>
        <w:iCs/>
      </w:rPr>
      <w:t xml:space="preserve">Page </w:t>
    </w:r>
    <w:r w:rsidRPr="00F912AD">
      <w:rPr>
        <w:i/>
        <w:iCs/>
      </w:rPr>
      <w:fldChar w:fldCharType="begin"/>
    </w:r>
    <w:r w:rsidRPr="00F912AD">
      <w:rPr>
        <w:i/>
        <w:iCs/>
      </w:rPr>
      <w:instrText xml:space="preserve"> PAGE   \* MERGEFORMAT </w:instrText>
    </w:r>
    <w:r w:rsidRPr="00F912AD">
      <w:rPr>
        <w:i/>
        <w:iCs/>
      </w:rPr>
      <w:fldChar w:fldCharType="separate"/>
    </w:r>
    <w:r w:rsidRPr="00F912AD">
      <w:rPr>
        <w:i/>
        <w:iCs/>
      </w:rPr>
      <w:t>2</w:t>
    </w:r>
    <w:r w:rsidRPr="00F912AD">
      <w:rPr>
        <w:i/>
        <w:i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CC749" w14:textId="4C6D7C2A" w:rsidR="00D16389" w:rsidRPr="00F912AD" w:rsidRDefault="00D16389" w:rsidP="00D16389">
    <w:pPr>
      <w:pStyle w:val="Footer"/>
      <w:rPr>
        <w:i/>
        <w:iCs/>
      </w:rPr>
    </w:pPr>
    <w:r w:rsidRPr="00F912AD">
      <w:rPr>
        <w:i/>
        <w:iCs/>
      </w:rPr>
      <w:t xml:space="preserve">Edition: </w:t>
    </w:r>
    <w:r w:rsidR="00376697" w:rsidRPr="00F912AD">
      <w:rPr>
        <w:i/>
        <w:iCs/>
      </w:rPr>
      <w:t>1</w:t>
    </w:r>
  </w:p>
  <w:p w14:paraId="1755F36B" w14:textId="5DC7A4E4" w:rsidR="00D16389" w:rsidRPr="00F912AD" w:rsidRDefault="00D16389" w:rsidP="00D16389">
    <w:pPr>
      <w:pStyle w:val="Footer"/>
      <w:rPr>
        <w:i/>
        <w:iCs/>
      </w:rPr>
    </w:pPr>
    <w:r w:rsidRPr="00F912AD">
      <w:rPr>
        <w:i/>
        <w:iCs/>
      </w:rPr>
      <w:t xml:space="preserve">Date: </w:t>
    </w:r>
    <w:r w:rsidR="004668B0" w:rsidRPr="00F912AD">
      <w:rPr>
        <w:i/>
        <w:iCs/>
      </w:rPr>
      <w:t xml:space="preserve">6 </w:t>
    </w:r>
    <w:r w:rsidR="00A23B88" w:rsidRPr="00F912AD">
      <w:rPr>
        <w:i/>
        <w:iCs/>
      </w:rPr>
      <w:t>Octo</w:t>
    </w:r>
    <w:r w:rsidR="004668B0" w:rsidRPr="00F912AD">
      <w:rPr>
        <w:i/>
        <w:iCs/>
      </w:rPr>
      <w:t>ber</w:t>
    </w:r>
    <w:r w:rsidRPr="00F912AD">
      <w:rPr>
        <w:i/>
        <w:iCs/>
      </w:rPr>
      <w:t xml:space="preserve"> 2024</w:t>
    </w:r>
  </w:p>
  <w:p w14:paraId="576816AD" w14:textId="2451C918" w:rsidR="00D16389" w:rsidRPr="00F912AD" w:rsidRDefault="00D16389" w:rsidP="00D16389">
    <w:pPr>
      <w:pStyle w:val="Footer"/>
      <w:rPr>
        <w:i/>
        <w:iCs/>
      </w:rPr>
    </w:pPr>
    <w:r w:rsidRPr="00F912AD">
      <w:rPr>
        <w:i/>
        <w:iCs/>
      </w:rPr>
      <w:t xml:space="preserve">Purpose: </w:t>
    </w:r>
    <w:r w:rsidR="00A23B88" w:rsidRPr="00F912AD">
      <w:rPr>
        <w:i/>
        <w:iCs/>
      </w:rPr>
      <w:t>Publication</w:t>
    </w:r>
  </w:p>
  <w:p w14:paraId="78F9F19E" w14:textId="438C1DBE" w:rsidR="00217837" w:rsidRPr="00F912AD" w:rsidRDefault="00217837" w:rsidP="00217837">
    <w:pPr>
      <w:pStyle w:val="Footer"/>
      <w:jc w:val="right"/>
      <w:rPr>
        <w:i/>
        <w:iCs/>
      </w:rPr>
    </w:pPr>
    <w:r w:rsidRPr="00F912AD">
      <w:rPr>
        <w:i/>
        <w:iCs/>
      </w:rPr>
      <w:t>Page 1</w:t>
    </w:r>
  </w:p>
  <w:p w14:paraId="20559A8C" w14:textId="77777777" w:rsidR="00D16389" w:rsidRPr="00F912AD" w:rsidRDefault="00D16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B3E4D" w14:textId="77777777" w:rsidR="002115B6" w:rsidRPr="00F912AD" w:rsidRDefault="002115B6" w:rsidP="0008270D">
      <w:pPr>
        <w:spacing w:after="0" w:line="240" w:lineRule="auto"/>
      </w:pPr>
      <w:r w:rsidRPr="00F912AD">
        <w:separator/>
      </w:r>
    </w:p>
  </w:footnote>
  <w:footnote w:type="continuationSeparator" w:id="0">
    <w:p w14:paraId="1EC0E379" w14:textId="77777777" w:rsidR="002115B6" w:rsidRPr="00F912AD" w:rsidRDefault="002115B6" w:rsidP="0008270D">
      <w:pPr>
        <w:spacing w:after="0" w:line="240" w:lineRule="auto"/>
      </w:pPr>
      <w:r w:rsidRPr="00F912A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E2EE7"/>
    <w:multiLevelType w:val="hybridMultilevel"/>
    <w:tmpl w:val="FFAC0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A45F3"/>
    <w:multiLevelType w:val="hybridMultilevel"/>
    <w:tmpl w:val="94F054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C4275B"/>
    <w:multiLevelType w:val="hybridMultilevel"/>
    <w:tmpl w:val="1FE84D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74B3D09"/>
    <w:multiLevelType w:val="hybridMultilevel"/>
    <w:tmpl w:val="A0904D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8CA4193"/>
    <w:multiLevelType w:val="hybridMultilevel"/>
    <w:tmpl w:val="DDEE8C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3842D9A"/>
    <w:multiLevelType w:val="hybridMultilevel"/>
    <w:tmpl w:val="4B4AC2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5195B03"/>
    <w:multiLevelType w:val="hybridMultilevel"/>
    <w:tmpl w:val="7158BC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ED55915"/>
    <w:multiLevelType w:val="hybridMultilevel"/>
    <w:tmpl w:val="8E248E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03F1B0F"/>
    <w:multiLevelType w:val="hybridMultilevel"/>
    <w:tmpl w:val="9BAED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05029F9"/>
    <w:multiLevelType w:val="hybridMultilevel"/>
    <w:tmpl w:val="CF547D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1780D6C"/>
    <w:multiLevelType w:val="hybridMultilevel"/>
    <w:tmpl w:val="D2523A2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28E2B42"/>
    <w:multiLevelType w:val="hybridMultilevel"/>
    <w:tmpl w:val="7616BE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4C6515A"/>
    <w:multiLevelType w:val="hybridMultilevel"/>
    <w:tmpl w:val="4C4EC8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B6E2FDD"/>
    <w:multiLevelType w:val="hybridMultilevel"/>
    <w:tmpl w:val="F7203D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17B4249"/>
    <w:multiLevelType w:val="hybridMultilevel"/>
    <w:tmpl w:val="40BE4A38"/>
    <w:lvl w:ilvl="0" w:tplc="14090017">
      <w:start w:val="1"/>
      <w:numFmt w:val="lowerLetter"/>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4E8636B8"/>
    <w:multiLevelType w:val="hybridMultilevel"/>
    <w:tmpl w:val="BEA085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1B71008"/>
    <w:multiLevelType w:val="hybridMultilevel"/>
    <w:tmpl w:val="8438FF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3E259FD"/>
    <w:multiLevelType w:val="hybridMultilevel"/>
    <w:tmpl w:val="278C862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50F60B2"/>
    <w:multiLevelType w:val="hybridMultilevel"/>
    <w:tmpl w:val="B05400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6F54557"/>
    <w:multiLevelType w:val="hybridMultilevel"/>
    <w:tmpl w:val="C22000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7FB70E1"/>
    <w:multiLevelType w:val="hybridMultilevel"/>
    <w:tmpl w:val="54BAC0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DDA42DD"/>
    <w:multiLevelType w:val="multilevel"/>
    <w:tmpl w:val="1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68D6F33"/>
    <w:multiLevelType w:val="multilevel"/>
    <w:tmpl w:val="91DAEB0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15:restartNumberingAfterBreak="0">
    <w:nsid w:val="69DF6AA7"/>
    <w:multiLevelType w:val="hybridMultilevel"/>
    <w:tmpl w:val="BF9677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A260804"/>
    <w:multiLevelType w:val="hybridMultilevel"/>
    <w:tmpl w:val="7630AEC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2613F01"/>
    <w:multiLevelType w:val="hybridMultilevel"/>
    <w:tmpl w:val="8B6652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37F20BD"/>
    <w:multiLevelType w:val="hybridMultilevel"/>
    <w:tmpl w:val="453456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7E30F78"/>
    <w:multiLevelType w:val="hybridMultilevel"/>
    <w:tmpl w:val="41DE4F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8D00885"/>
    <w:multiLevelType w:val="hybridMultilevel"/>
    <w:tmpl w:val="242C14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A68319F"/>
    <w:multiLevelType w:val="multilevel"/>
    <w:tmpl w:val="BEFA159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0" w15:restartNumberingAfterBreak="0">
    <w:nsid w:val="7A79358B"/>
    <w:multiLevelType w:val="hybridMultilevel"/>
    <w:tmpl w:val="A8762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4450720">
    <w:abstractNumId w:val="21"/>
  </w:num>
  <w:num w:numId="2" w16cid:durableId="598488900">
    <w:abstractNumId w:val="24"/>
  </w:num>
  <w:num w:numId="3" w16cid:durableId="883909736">
    <w:abstractNumId w:val="12"/>
  </w:num>
  <w:num w:numId="4" w16cid:durableId="526527408">
    <w:abstractNumId w:val="7"/>
  </w:num>
  <w:num w:numId="5" w16cid:durableId="1480877278">
    <w:abstractNumId w:val="19"/>
  </w:num>
  <w:num w:numId="6" w16cid:durableId="751899162">
    <w:abstractNumId w:val="9"/>
  </w:num>
  <w:num w:numId="7" w16cid:durableId="2063870551">
    <w:abstractNumId w:val="2"/>
  </w:num>
  <w:num w:numId="8" w16cid:durableId="1031226477">
    <w:abstractNumId w:val="16"/>
  </w:num>
  <w:num w:numId="9" w16cid:durableId="1775591174">
    <w:abstractNumId w:val="8"/>
  </w:num>
  <w:num w:numId="10" w16cid:durableId="1951469103">
    <w:abstractNumId w:val="17"/>
  </w:num>
  <w:num w:numId="11" w16cid:durableId="1357150823">
    <w:abstractNumId w:val="6"/>
  </w:num>
  <w:num w:numId="12" w16cid:durableId="1483040363">
    <w:abstractNumId w:val="20"/>
  </w:num>
  <w:num w:numId="13" w16cid:durableId="1188131583">
    <w:abstractNumId w:val="28"/>
  </w:num>
  <w:num w:numId="14" w16cid:durableId="1408569974">
    <w:abstractNumId w:val="30"/>
  </w:num>
  <w:num w:numId="15" w16cid:durableId="1362901372">
    <w:abstractNumId w:val="0"/>
  </w:num>
  <w:num w:numId="16" w16cid:durableId="1214579851">
    <w:abstractNumId w:val="26"/>
  </w:num>
  <w:num w:numId="17" w16cid:durableId="1424765797">
    <w:abstractNumId w:val="25"/>
  </w:num>
  <w:num w:numId="18" w16cid:durableId="769544631">
    <w:abstractNumId w:val="11"/>
  </w:num>
  <w:num w:numId="19" w16cid:durableId="67965657">
    <w:abstractNumId w:val="18"/>
  </w:num>
  <w:num w:numId="20" w16cid:durableId="2145342583">
    <w:abstractNumId w:val="3"/>
  </w:num>
  <w:num w:numId="21" w16cid:durableId="115832029">
    <w:abstractNumId w:val="4"/>
  </w:num>
  <w:num w:numId="22" w16cid:durableId="1353218639">
    <w:abstractNumId w:val="29"/>
  </w:num>
  <w:num w:numId="23" w16cid:durableId="609627713">
    <w:abstractNumId w:val="22"/>
  </w:num>
  <w:num w:numId="24" w16cid:durableId="1923835362">
    <w:abstractNumId w:val="23"/>
  </w:num>
  <w:num w:numId="25" w16cid:durableId="919097947">
    <w:abstractNumId w:val="5"/>
  </w:num>
  <w:num w:numId="26" w16cid:durableId="590092045">
    <w:abstractNumId w:val="21"/>
  </w:num>
  <w:num w:numId="27" w16cid:durableId="1772436803">
    <w:abstractNumId w:val="27"/>
  </w:num>
  <w:num w:numId="28" w16cid:durableId="1979411824">
    <w:abstractNumId w:val="13"/>
  </w:num>
  <w:num w:numId="29" w16cid:durableId="1562210199">
    <w:abstractNumId w:val="21"/>
  </w:num>
  <w:num w:numId="30" w16cid:durableId="775714882">
    <w:abstractNumId w:val="15"/>
  </w:num>
  <w:num w:numId="31" w16cid:durableId="1829980884">
    <w:abstractNumId w:val="10"/>
  </w:num>
  <w:num w:numId="32" w16cid:durableId="1238788296">
    <w:abstractNumId w:val="14"/>
  </w:num>
  <w:num w:numId="33" w16cid:durableId="1498880992">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576"/>
    <w:rsid w:val="00000A67"/>
    <w:rsid w:val="000025DC"/>
    <w:rsid w:val="00003F93"/>
    <w:rsid w:val="00012A44"/>
    <w:rsid w:val="00017211"/>
    <w:rsid w:val="00017762"/>
    <w:rsid w:val="00030892"/>
    <w:rsid w:val="00030B18"/>
    <w:rsid w:val="00033C58"/>
    <w:rsid w:val="00033F96"/>
    <w:rsid w:val="0003610F"/>
    <w:rsid w:val="00040169"/>
    <w:rsid w:val="00040F12"/>
    <w:rsid w:val="00044AFF"/>
    <w:rsid w:val="000474FA"/>
    <w:rsid w:val="0004754C"/>
    <w:rsid w:val="00053AE9"/>
    <w:rsid w:val="0005531F"/>
    <w:rsid w:val="0005721B"/>
    <w:rsid w:val="000704D5"/>
    <w:rsid w:val="000706D6"/>
    <w:rsid w:val="000719F1"/>
    <w:rsid w:val="00072273"/>
    <w:rsid w:val="000803BD"/>
    <w:rsid w:val="00080EE7"/>
    <w:rsid w:val="0008270D"/>
    <w:rsid w:val="000831B4"/>
    <w:rsid w:val="00094BDF"/>
    <w:rsid w:val="000962D2"/>
    <w:rsid w:val="00097CE0"/>
    <w:rsid w:val="000A3027"/>
    <w:rsid w:val="000A5C41"/>
    <w:rsid w:val="000B0305"/>
    <w:rsid w:val="000B20DE"/>
    <w:rsid w:val="000B536B"/>
    <w:rsid w:val="000B5DB4"/>
    <w:rsid w:val="000C02BB"/>
    <w:rsid w:val="000C1576"/>
    <w:rsid w:val="000C1C8B"/>
    <w:rsid w:val="000D3208"/>
    <w:rsid w:val="000D6479"/>
    <w:rsid w:val="000D7D53"/>
    <w:rsid w:val="000E342C"/>
    <w:rsid w:val="000F199A"/>
    <w:rsid w:val="00103DB0"/>
    <w:rsid w:val="0012047B"/>
    <w:rsid w:val="00120E6B"/>
    <w:rsid w:val="0012400A"/>
    <w:rsid w:val="00124B5C"/>
    <w:rsid w:val="001340AC"/>
    <w:rsid w:val="00141EF6"/>
    <w:rsid w:val="00142885"/>
    <w:rsid w:val="001428DC"/>
    <w:rsid w:val="0015297F"/>
    <w:rsid w:val="00153246"/>
    <w:rsid w:val="001551A9"/>
    <w:rsid w:val="001551C7"/>
    <w:rsid w:val="00160A36"/>
    <w:rsid w:val="00161CDA"/>
    <w:rsid w:val="001624E7"/>
    <w:rsid w:val="00167585"/>
    <w:rsid w:val="00174CF1"/>
    <w:rsid w:val="00175F68"/>
    <w:rsid w:val="0018619E"/>
    <w:rsid w:val="001925AC"/>
    <w:rsid w:val="001973FD"/>
    <w:rsid w:val="001A2619"/>
    <w:rsid w:val="001C0AA8"/>
    <w:rsid w:val="001D004E"/>
    <w:rsid w:val="001D0C41"/>
    <w:rsid w:val="001E4B74"/>
    <w:rsid w:val="001E529C"/>
    <w:rsid w:val="001E685E"/>
    <w:rsid w:val="001E6DAD"/>
    <w:rsid w:val="001F72A8"/>
    <w:rsid w:val="00203B09"/>
    <w:rsid w:val="002110A3"/>
    <w:rsid w:val="002115B6"/>
    <w:rsid w:val="00212F7C"/>
    <w:rsid w:val="00217837"/>
    <w:rsid w:val="00224AD7"/>
    <w:rsid w:val="0023156E"/>
    <w:rsid w:val="002345A8"/>
    <w:rsid w:val="002357C9"/>
    <w:rsid w:val="00235D88"/>
    <w:rsid w:val="0023629A"/>
    <w:rsid w:val="002525A5"/>
    <w:rsid w:val="00260069"/>
    <w:rsid w:val="00266A65"/>
    <w:rsid w:val="00267077"/>
    <w:rsid w:val="0027259E"/>
    <w:rsid w:val="0027338F"/>
    <w:rsid w:val="00275163"/>
    <w:rsid w:val="00285984"/>
    <w:rsid w:val="00287271"/>
    <w:rsid w:val="002877C0"/>
    <w:rsid w:val="002A7BF3"/>
    <w:rsid w:val="002B6F4E"/>
    <w:rsid w:val="002C04EC"/>
    <w:rsid w:val="002C2634"/>
    <w:rsid w:val="002D4E25"/>
    <w:rsid w:val="002E1189"/>
    <w:rsid w:val="002E6A9A"/>
    <w:rsid w:val="002E7A81"/>
    <w:rsid w:val="002F27C3"/>
    <w:rsid w:val="002F3A0F"/>
    <w:rsid w:val="0030509B"/>
    <w:rsid w:val="00310197"/>
    <w:rsid w:val="0031146D"/>
    <w:rsid w:val="00331039"/>
    <w:rsid w:val="00331741"/>
    <w:rsid w:val="00342071"/>
    <w:rsid w:val="00342B94"/>
    <w:rsid w:val="003448DB"/>
    <w:rsid w:val="00347603"/>
    <w:rsid w:val="0035430E"/>
    <w:rsid w:val="00375ADE"/>
    <w:rsid w:val="00376697"/>
    <w:rsid w:val="0038133B"/>
    <w:rsid w:val="00382BD4"/>
    <w:rsid w:val="003848A7"/>
    <w:rsid w:val="0038614C"/>
    <w:rsid w:val="003B0387"/>
    <w:rsid w:val="003B2FAB"/>
    <w:rsid w:val="003B7602"/>
    <w:rsid w:val="003D262A"/>
    <w:rsid w:val="003D6452"/>
    <w:rsid w:val="003E15FB"/>
    <w:rsid w:val="003E6BCA"/>
    <w:rsid w:val="003F00C1"/>
    <w:rsid w:val="003F4731"/>
    <w:rsid w:val="003F606A"/>
    <w:rsid w:val="00402C7B"/>
    <w:rsid w:val="00403E13"/>
    <w:rsid w:val="00413C6B"/>
    <w:rsid w:val="0041575A"/>
    <w:rsid w:val="00426117"/>
    <w:rsid w:val="004266CE"/>
    <w:rsid w:val="00426E50"/>
    <w:rsid w:val="00451340"/>
    <w:rsid w:val="004668B0"/>
    <w:rsid w:val="00466FE8"/>
    <w:rsid w:val="00467924"/>
    <w:rsid w:val="00471327"/>
    <w:rsid w:val="0048316E"/>
    <w:rsid w:val="00485DEA"/>
    <w:rsid w:val="0048679F"/>
    <w:rsid w:val="00490642"/>
    <w:rsid w:val="004926DF"/>
    <w:rsid w:val="00495244"/>
    <w:rsid w:val="004B050D"/>
    <w:rsid w:val="004B07AA"/>
    <w:rsid w:val="004B1C18"/>
    <w:rsid w:val="004B5796"/>
    <w:rsid w:val="004B7395"/>
    <w:rsid w:val="004C2E01"/>
    <w:rsid w:val="004C4180"/>
    <w:rsid w:val="004C656A"/>
    <w:rsid w:val="004D3C44"/>
    <w:rsid w:val="004D403E"/>
    <w:rsid w:val="004E2054"/>
    <w:rsid w:val="004E32F7"/>
    <w:rsid w:val="004E4706"/>
    <w:rsid w:val="004F2BDB"/>
    <w:rsid w:val="004F2DE0"/>
    <w:rsid w:val="004F3C90"/>
    <w:rsid w:val="00504DC0"/>
    <w:rsid w:val="00510E0B"/>
    <w:rsid w:val="00515ED8"/>
    <w:rsid w:val="0052518C"/>
    <w:rsid w:val="0053029D"/>
    <w:rsid w:val="00533C40"/>
    <w:rsid w:val="005351D8"/>
    <w:rsid w:val="00537517"/>
    <w:rsid w:val="00541277"/>
    <w:rsid w:val="00546E53"/>
    <w:rsid w:val="00550E70"/>
    <w:rsid w:val="00555163"/>
    <w:rsid w:val="00556C31"/>
    <w:rsid w:val="0055733E"/>
    <w:rsid w:val="00560083"/>
    <w:rsid w:val="00561CDA"/>
    <w:rsid w:val="005706F4"/>
    <w:rsid w:val="005738C0"/>
    <w:rsid w:val="00580799"/>
    <w:rsid w:val="0058105B"/>
    <w:rsid w:val="005819BF"/>
    <w:rsid w:val="00581D43"/>
    <w:rsid w:val="00596E89"/>
    <w:rsid w:val="00597AA5"/>
    <w:rsid w:val="005A675D"/>
    <w:rsid w:val="005A6E53"/>
    <w:rsid w:val="005B4D63"/>
    <w:rsid w:val="005B4D7D"/>
    <w:rsid w:val="005C3540"/>
    <w:rsid w:val="005C6816"/>
    <w:rsid w:val="005D555D"/>
    <w:rsid w:val="005D5B7D"/>
    <w:rsid w:val="005E75DE"/>
    <w:rsid w:val="00601378"/>
    <w:rsid w:val="00603A69"/>
    <w:rsid w:val="006049C2"/>
    <w:rsid w:val="0060548F"/>
    <w:rsid w:val="00613AFD"/>
    <w:rsid w:val="00614EAC"/>
    <w:rsid w:val="006246AE"/>
    <w:rsid w:val="006252D7"/>
    <w:rsid w:val="00627C81"/>
    <w:rsid w:val="0063272D"/>
    <w:rsid w:val="00637660"/>
    <w:rsid w:val="00642CC8"/>
    <w:rsid w:val="006437ED"/>
    <w:rsid w:val="00646F07"/>
    <w:rsid w:val="006503CA"/>
    <w:rsid w:val="00650542"/>
    <w:rsid w:val="00653802"/>
    <w:rsid w:val="00657576"/>
    <w:rsid w:val="00660539"/>
    <w:rsid w:val="0066091F"/>
    <w:rsid w:val="0067382C"/>
    <w:rsid w:val="00676AEF"/>
    <w:rsid w:val="00696A1F"/>
    <w:rsid w:val="006A1A38"/>
    <w:rsid w:val="006A2273"/>
    <w:rsid w:val="006A266A"/>
    <w:rsid w:val="006A2A26"/>
    <w:rsid w:val="006A602B"/>
    <w:rsid w:val="006A71BB"/>
    <w:rsid w:val="006B0556"/>
    <w:rsid w:val="006B2B82"/>
    <w:rsid w:val="006B6FC6"/>
    <w:rsid w:val="006D1A07"/>
    <w:rsid w:val="006D33E0"/>
    <w:rsid w:val="006E0792"/>
    <w:rsid w:val="006E227F"/>
    <w:rsid w:val="006E3266"/>
    <w:rsid w:val="006E5130"/>
    <w:rsid w:val="006E52D5"/>
    <w:rsid w:val="006F6577"/>
    <w:rsid w:val="006F708A"/>
    <w:rsid w:val="00700C0B"/>
    <w:rsid w:val="00701539"/>
    <w:rsid w:val="007032BE"/>
    <w:rsid w:val="00705B41"/>
    <w:rsid w:val="00706199"/>
    <w:rsid w:val="007065C7"/>
    <w:rsid w:val="00717904"/>
    <w:rsid w:val="00721DF9"/>
    <w:rsid w:val="007269CA"/>
    <w:rsid w:val="00726C4B"/>
    <w:rsid w:val="00730AF5"/>
    <w:rsid w:val="00733CCA"/>
    <w:rsid w:val="007341B4"/>
    <w:rsid w:val="00736BA4"/>
    <w:rsid w:val="0074368A"/>
    <w:rsid w:val="00746288"/>
    <w:rsid w:val="007536DF"/>
    <w:rsid w:val="00756E2F"/>
    <w:rsid w:val="00760324"/>
    <w:rsid w:val="0076297E"/>
    <w:rsid w:val="00774A45"/>
    <w:rsid w:val="007776C4"/>
    <w:rsid w:val="007809A4"/>
    <w:rsid w:val="0078264E"/>
    <w:rsid w:val="00794B0E"/>
    <w:rsid w:val="00795AE8"/>
    <w:rsid w:val="00796185"/>
    <w:rsid w:val="007A0937"/>
    <w:rsid w:val="007A2D40"/>
    <w:rsid w:val="007A41CA"/>
    <w:rsid w:val="007A7FF9"/>
    <w:rsid w:val="007C0E4B"/>
    <w:rsid w:val="007C3C90"/>
    <w:rsid w:val="007C4950"/>
    <w:rsid w:val="007C60A6"/>
    <w:rsid w:val="007D2C18"/>
    <w:rsid w:val="007E135B"/>
    <w:rsid w:val="007E3B82"/>
    <w:rsid w:val="007E5FF2"/>
    <w:rsid w:val="007E6834"/>
    <w:rsid w:val="007F1712"/>
    <w:rsid w:val="008008DC"/>
    <w:rsid w:val="008108F7"/>
    <w:rsid w:val="00820BCF"/>
    <w:rsid w:val="00827034"/>
    <w:rsid w:val="00857538"/>
    <w:rsid w:val="00863829"/>
    <w:rsid w:val="00864E98"/>
    <w:rsid w:val="00865FF2"/>
    <w:rsid w:val="008757C9"/>
    <w:rsid w:val="0088067F"/>
    <w:rsid w:val="008808CE"/>
    <w:rsid w:val="008902C3"/>
    <w:rsid w:val="008A0FF6"/>
    <w:rsid w:val="008A79F9"/>
    <w:rsid w:val="008B0018"/>
    <w:rsid w:val="008B11D7"/>
    <w:rsid w:val="008B1A98"/>
    <w:rsid w:val="008B468E"/>
    <w:rsid w:val="008B6796"/>
    <w:rsid w:val="008C0A2A"/>
    <w:rsid w:val="008D61C5"/>
    <w:rsid w:val="008E21CC"/>
    <w:rsid w:val="008E6272"/>
    <w:rsid w:val="008E649A"/>
    <w:rsid w:val="008E7055"/>
    <w:rsid w:val="008F2E97"/>
    <w:rsid w:val="008F6857"/>
    <w:rsid w:val="00907E72"/>
    <w:rsid w:val="00914B3C"/>
    <w:rsid w:val="009227E2"/>
    <w:rsid w:val="00923831"/>
    <w:rsid w:val="009354A7"/>
    <w:rsid w:val="00950E65"/>
    <w:rsid w:val="00955EB1"/>
    <w:rsid w:val="0096071A"/>
    <w:rsid w:val="0096206D"/>
    <w:rsid w:val="00982676"/>
    <w:rsid w:val="0098376B"/>
    <w:rsid w:val="00983D42"/>
    <w:rsid w:val="00986CD0"/>
    <w:rsid w:val="0099780E"/>
    <w:rsid w:val="009A084C"/>
    <w:rsid w:val="009A446C"/>
    <w:rsid w:val="009A7CD6"/>
    <w:rsid w:val="009A7DBF"/>
    <w:rsid w:val="009B599F"/>
    <w:rsid w:val="009C24FE"/>
    <w:rsid w:val="009C4308"/>
    <w:rsid w:val="009C4DE8"/>
    <w:rsid w:val="009C7C0D"/>
    <w:rsid w:val="009D5961"/>
    <w:rsid w:val="009E47B5"/>
    <w:rsid w:val="009E6FFC"/>
    <w:rsid w:val="009F4C29"/>
    <w:rsid w:val="00A07357"/>
    <w:rsid w:val="00A21BFE"/>
    <w:rsid w:val="00A23B88"/>
    <w:rsid w:val="00A26C37"/>
    <w:rsid w:val="00A27F47"/>
    <w:rsid w:val="00A34AF2"/>
    <w:rsid w:val="00A41A97"/>
    <w:rsid w:val="00A44045"/>
    <w:rsid w:val="00A44326"/>
    <w:rsid w:val="00A443D6"/>
    <w:rsid w:val="00A54E89"/>
    <w:rsid w:val="00A55511"/>
    <w:rsid w:val="00A57784"/>
    <w:rsid w:val="00A6501E"/>
    <w:rsid w:val="00A65380"/>
    <w:rsid w:val="00A67016"/>
    <w:rsid w:val="00A6724D"/>
    <w:rsid w:val="00A7067A"/>
    <w:rsid w:val="00A73FE4"/>
    <w:rsid w:val="00A7453B"/>
    <w:rsid w:val="00A74FDA"/>
    <w:rsid w:val="00A83A72"/>
    <w:rsid w:val="00A851C4"/>
    <w:rsid w:val="00A87879"/>
    <w:rsid w:val="00A910AF"/>
    <w:rsid w:val="00AA665A"/>
    <w:rsid w:val="00AB5A6B"/>
    <w:rsid w:val="00AB6A27"/>
    <w:rsid w:val="00AD0A68"/>
    <w:rsid w:val="00AD1DF9"/>
    <w:rsid w:val="00AF38F0"/>
    <w:rsid w:val="00B01D5C"/>
    <w:rsid w:val="00B03E69"/>
    <w:rsid w:val="00B13927"/>
    <w:rsid w:val="00B13FD9"/>
    <w:rsid w:val="00B21380"/>
    <w:rsid w:val="00B30EAB"/>
    <w:rsid w:val="00B33BA6"/>
    <w:rsid w:val="00B40162"/>
    <w:rsid w:val="00B47692"/>
    <w:rsid w:val="00B47BC7"/>
    <w:rsid w:val="00B52C24"/>
    <w:rsid w:val="00B664EB"/>
    <w:rsid w:val="00B74F4C"/>
    <w:rsid w:val="00B80E55"/>
    <w:rsid w:val="00B8473A"/>
    <w:rsid w:val="00B85A5C"/>
    <w:rsid w:val="00B905C8"/>
    <w:rsid w:val="00B9241E"/>
    <w:rsid w:val="00B9252F"/>
    <w:rsid w:val="00B9435F"/>
    <w:rsid w:val="00B96C81"/>
    <w:rsid w:val="00BA18C3"/>
    <w:rsid w:val="00BA288C"/>
    <w:rsid w:val="00BA335A"/>
    <w:rsid w:val="00BB77F5"/>
    <w:rsid w:val="00BF469D"/>
    <w:rsid w:val="00BF7F13"/>
    <w:rsid w:val="00C04671"/>
    <w:rsid w:val="00C160C7"/>
    <w:rsid w:val="00C1694E"/>
    <w:rsid w:val="00C20982"/>
    <w:rsid w:val="00C23F3A"/>
    <w:rsid w:val="00C26CA0"/>
    <w:rsid w:val="00C309C0"/>
    <w:rsid w:val="00C3384F"/>
    <w:rsid w:val="00C37C2F"/>
    <w:rsid w:val="00C43279"/>
    <w:rsid w:val="00C4364C"/>
    <w:rsid w:val="00C44572"/>
    <w:rsid w:val="00C57080"/>
    <w:rsid w:val="00C6175E"/>
    <w:rsid w:val="00C63027"/>
    <w:rsid w:val="00C64999"/>
    <w:rsid w:val="00C653AF"/>
    <w:rsid w:val="00C65C9B"/>
    <w:rsid w:val="00C65E68"/>
    <w:rsid w:val="00C74DDF"/>
    <w:rsid w:val="00C76BAC"/>
    <w:rsid w:val="00C80B51"/>
    <w:rsid w:val="00C80F41"/>
    <w:rsid w:val="00C95556"/>
    <w:rsid w:val="00C97D58"/>
    <w:rsid w:val="00CA0BCE"/>
    <w:rsid w:val="00CA1981"/>
    <w:rsid w:val="00CA3013"/>
    <w:rsid w:val="00CA5DCD"/>
    <w:rsid w:val="00CB1469"/>
    <w:rsid w:val="00CB2F8A"/>
    <w:rsid w:val="00CB7FA5"/>
    <w:rsid w:val="00CC6AAD"/>
    <w:rsid w:val="00CD4034"/>
    <w:rsid w:val="00CD7208"/>
    <w:rsid w:val="00CE6FA8"/>
    <w:rsid w:val="00CE73CE"/>
    <w:rsid w:val="00CF34C0"/>
    <w:rsid w:val="00D014AD"/>
    <w:rsid w:val="00D02F1B"/>
    <w:rsid w:val="00D031A4"/>
    <w:rsid w:val="00D045E2"/>
    <w:rsid w:val="00D16389"/>
    <w:rsid w:val="00D218C9"/>
    <w:rsid w:val="00D22C4E"/>
    <w:rsid w:val="00D306B0"/>
    <w:rsid w:val="00D34F6F"/>
    <w:rsid w:val="00D354E0"/>
    <w:rsid w:val="00D507E1"/>
    <w:rsid w:val="00D81395"/>
    <w:rsid w:val="00D94ABD"/>
    <w:rsid w:val="00DA5A59"/>
    <w:rsid w:val="00DB63AE"/>
    <w:rsid w:val="00DC68BE"/>
    <w:rsid w:val="00DD2710"/>
    <w:rsid w:val="00DE5C4A"/>
    <w:rsid w:val="00DF0B2F"/>
    <w:rsid w:val="00DF6EC3"/>
    <w:rsid w:val="00E0375F"/>
    <w:rsid w:val="00E076E6"/>
    <w:rsid w:val="00E252BE"/>
    <w:rsid w:val="00E261F4"/>
    <w:rsid w:val="00E26CDA"/>
    <w:rsid w:val="00E27254"/>
    <w:rsid w:val="00E30072"/>
    <w:rsid w:val="00E322F2"/>
    <w:rsid w:val="00E377FC"/>
    <w:rsid w:val="00E525E4"/>
    <w:rsid w:val="00E62927"/>
    <w:rsid w:val="00E86CC1"/>
    <w:rsid w:val="00EA5E48"/>
    <w:rsid w:val="00EB16AE"/>
    <w:rsid w:val="00EB3F8B"/>
    <w:rsid w:val="00EC3827"/>
    <w:rsid w:val="00EC7443"/>
    <w:rsid w:val="00EC7DD3"/>
    <w:rsid w:val="00ED1869"/>
    <w:rsid w:val="00ED186A"/>
    <w:rsid w:val="00ED414A"/>
    <w:rsid w:val="00EE0200"/>
    <w:rsid w:val="00EE14FB"/>
    <w:rsid w:val="00EE60AE"/>
    <w:rsid w:val="00EF4D76"/>
    <w:rsid w:val="00EF678C"/>
    <w:rsid w:val="00F04B93"/>
    <w:rsid w:val="00F10D0F"/>
    <w:rsid w:val="00F21DFF"/>
    <w:rsid w:val="00F2261B"/>
    <w:rsid w:val="00F274AE"/>
    <w:rsid w:val="00F275D1"/>
    <w:rsid w:val="00F428E5"/>
    <w:rsid w:val="00F46297"/>
    <w:rsid w:val="00F47181"/>
    <w:rsid w:val="00F47BCA"/>
    <w:rsid w:val="00F52577"/>
    <w:rsid w:val="00F6306B"/>
    <w:rsid w:val="00F6353C"/>
    <w:rsid w:val="00F638C9"/>
    <w:rsid w:val="00F707C5"/>
    <w:rsid w:val="00F8124D"/>
    <w:rsid w:val="00F86B56"/>
    <w:rsid w:val="00F912AD"/>
    <w:rsid w:val="00F91E09"/>
    <w:rsid w:val="00F92953"/>
    <w:rsid w:val="00F92F46"/>
    <w:rsid w:val="00FA13B3"/>
    <w:rsid w:val="00FA2638"/>
    <w:rsid w:val="00FA7857"/>
    <w:rsid w:val="00FB1B02"/>
    <w:rsid w:val="00FB30D1"/>
    <w:rsid w:val="00FB3135"/>
    <w:rsid w:val="00FB4AB6"/>
    <w:rsid w:val="00FB6443"/>
    <w:rsid w:val="00FC22E1"/>
    <w:rsid w:val="00FC243B"/>
    <w:rsid w:val="00FC689B"/>
    <w:rsid w:val="00FE1BFC"/>
    <w:rsid w:val="00FF07EE"/>
    <w:rsid w:val="7BDC2A8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52D20"/>
  <w15:chartTrackingRefBased/>
  <w15:docId w15:val="{40F582EA-242E-4E67-859A-48EA168E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5C8"/>
  </w:style>
  <w:style w:type="paragraph" w:styleId="Heading1">
    <w:name w:val="heading 1"/>
    <w:basedOn w:val="Normal"/>
    <w:next w:val="Normal"/>
    <w:link w:val="Heading1Char"/>
    <w:uiPriority w:val="9"/>
    <w:qFormat/>
    <w:rsid w:val="000C1576"/>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1576"/>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C1576"/>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C1576"/>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C1576"/>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C1576"/>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C157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C157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157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576"/>
    <w:pPr>
      <w:spacing w:before="100" w:beforeAutospacing="1" w:after="100" w:afterAutospacing="1" w:line="240" w:lineRule="auto"/>
    </w:pPr>
    <w:rPr>
      <w:rFonts w:ascii="Calibri" w:hAnsi="Calibri" w:cs="Calibri"/>
      <w:kern w:val="0"/>
      <w:lang w:eastAsia="en-NZ"/>
      <w14:ligatures w14:val="none"/>
    </w:rPr>
  </w:style>
  <w:style w:type="character" w:customStyle="1" w:styleId="Heading1Char">
    <w:name w:val="Heading 1 Char"/>
    <w:basedOn w:val="DefaultParagraphFont"/>
    <w:link w:val="Heading1"/>
    <w:uiPriority w:val="9"/>
    <w:rsid w:val="000C157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C157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C157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C157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C157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C157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C157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C15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1576"/>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5531F"/>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styleId="Hyperlink">
    <w:name w:val="Hyperlink"/>
    <w:basedOn w:val="DefaultParagraphFont"/>
    <w:uiPriority w:val="99"/>
    <w:unhideWhenUsed/>
    <w:rsid w:val="00CA0BCE"/>
    <w:rPr>
      <w:color w:val="0000FF"/>
      <w:u w:val="single"/>
    </w:rPr>
  </w:style>
  <w:style w:type="character" w:customStyle="1" w:styleId="cite-bracket">
    <w:name w:val="cite-bracket"/>
    <w:basedOn w:val="DefaultParagraphFont"/>
    <w:rsid w:val="00CA0BCE"/>
  </w:style>
  <w:style w:type="paragraph" w:styleId="Header">
    <w:name w:val="header"/>
    <w:basedOn w:val="Normal"/>
    <w:link w:val="HeaderChar"/>
    <w:uiPriority w:val="99"/>
    <w:unhideWhenUsed/>
    <w:rsid w:val="000827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70D"/>
  </w:style>
  <w:style w:type="paragraph" w:styleId="Footer">
    <w:name w:val="footer"/>
    <w:basedOn w:val="Normal"/>
    <w:link w:val="FooterChar"/>
    <w:uiPriority w:val="99"/>
    <w:unhideWhenUsed/>
    <w:rsid w:val="000827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70D"/>
  </w:style>
  <w:style w:type="paragraph" w:styleId="PlainText">
    <w:name w:val="Plain Text"/>
    <w:basedOn w:val="Normal"/>
    <w:link w:val="PlainTextChar"/>
    <w:uiPriority w:val="99"/>
    <w:semiHidden/>
    <w:unhideWhenUsed/>
    <w:rsid w:val="00A443D6"/>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A443D6"/>
    <w:rPr>
      <w:rFonts w:ascii="Calibri" w:eastAsia="Times New Roman" w:hAnsi="Calibri"/>
      <w:szCs w:val="21"/>
    </w:rPr>
  </w:style>
  <w:style w:type="paragraph" w:styleId="Revision">
    <w:name w:val="Revision"/>
    <w:hidden/>
    <w:uiPriority w:val="99"/>
    <w:semiHidden/>
    <w:rsid w:val="00C76BAC"/>
    <w:pPr>
      <w:spacing w:after="0" w:line="240" w:lineRule="auto"/>
    </w:pPr>
  </w:style>
  <w:style w:type="table" w:styleId="TableGrid">
    <w:name w:val="Table Grid"/>
    <w:basedOn w:val="TableNormal"/>
    <w:uiPriority w:val="39"/>
    <w:rsid w:val="00A44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925AC"/>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normaltextrun">
    <w:name w:val="normaltextrun"/>
    <w:basedOn w:val="DefaultParagraphFont"/>
    <w:rsid w:val="001925AC"/>
  </w:style>
  <w:style w:type="character" w:customStyle="1" w:styleId="eop">
    <w:name w:val="eop"/>
    <w:basedOn w:val="DefaultParagraphFont"/>
    <w:rsid w:val="001925AC"/>
  </w:style>
  <w:style w:type="character" w:styleId="UnresolvedMention">
    <w:name w:val="Unresolved Mention"/>
    <w:basedOn w:val="DefaultParagraphFont"/>
    <w:uiPriority w:val="99"/>
    <w:semiHidden/>
    <w:unhideWhenUsed/>
    <w:rsid w:val="00923831"/>
    <w:rPr>
      <w:color w:val="605E5C"/>
      <w:shd w:val="clear" w:color="auto" w:fill="E1DFDD"/>
    </w:rPr>
  </w:style>
  <w:style w:type="paragraph" w:customStyle="1" w:styleId="Standard">
    <w:name w:val="Standard"/>
    <w:rsid w:val="00376697"/>
    <w:pPr>
      <w:suppressAutoHyphens/>
      <w:autoSpaceDN w:val="0"/>
      <w:spacing w:after="0" w:line="240" w:lineRule="auto"/>
    </w:pPr>
    <w:rPr>
      <w:rFonts w:ascii="Liberation Serif" w:eastAsia="NSimSun" w:hAnsi="Liberation Serif" w:cs="Lucida Sans"/>
      <w:kern w:val="3"/>
      <w:sz w:val="24"/>
      <w:szCs w:val="24"/>
      <w:lang w:val="en-GB" w:eastAsia="zh-CN" w:bidi="hi-IN"/>
      <w14:ligatures w14:val="none"/>
    </w:rPr>
  </w:style>
  <w:style w:type="paragraph" w:styleId="TOCHeading">
    <w:name w:val="TOC Heading"/>
    <w:basedOn w:val="Heading1"/>
    <w:next w:val="Normal"/>
    <w:uiPriority w:val="39"/>
    <w:unhideWhenUsed/>
    <w:qFormat/>
    <w:rsid w:val="00B9252F"/>
    <w:pPr>
      <w:numPr>
        <w:numId w:val="0"/>
      </w:numPr>
      <w:outlineLvl w:val="9"/>
    </w:pPr>
    <w:rPr>
      <w:kern w:val="0"/>
      <w:lang w:val="en-US"/>
      <w14:ligatures w14:val="none"/>
    </w:rPr>
  </w:style>
  <w:style w:type="paragraph" w:styleId="TOC1">
    <w:name w:val="toc 1"/>
    <w:basedOn w:val="Normal"/>
    <w:next w:val="Normal"/>
    <w:autoRedefine/>
    <w:uiPriority w:val="39"/>
    <w:unhideWhenUsed/>
    <w:rsid w:val="00B9252F"/>
    <w:pPr>
      <w:spacing w:after="100"/>
    </w:pPr>
  </w:style>
  <w:style w:type="paragraph" w:styleId="TOC2">
    <w:name w:val="toc 2"/>
    <w:basedOn w:val="Normal"/>
    <w:next w:val="Normal"/>
    <w:autoRedefine/>
    <w:uiPriority w:val="39"/>
    <w:unhideWhenUsed/>
    <w:rsid w:val="00B9252F"/>
    <w:pPr>
      <w:spacing w:after="100"/>
      <w:ind w:left="220"/>
    </w:pPr>
  </w:style>
  <w:style w:type="paragraph" w:styleId="TOC3">
    <w:name w:val="toc 3"/>
    <w:basedOn w:val="Normal"/>
    <w:next w:val="Normal"/>
    <w:autoRedefine/>
    <w:uiPriority w:val="39"/>
    <w:unhideWhenUsed/>
    <w:rsid w:val="00B9252F"/>
    <w:pPr>
      <w:spacing w:after="100"/>
      <w:ind w:left="440"/>
    </w:pPr>
  </w:style>
  <w:style w:type="character" w:styleId="Strong">
    <w:name w:val="Strong"/>
    <w:basedOn w:val="DefaultParagraphFont"/>
    <w:uiPriority w:val="22"/>
    <w:qFormat/>
    <w:rsid w:val="004B5796"/>
    <w:rPr>
      <w:b/>
      <w:bCs/>
    </w:rPr>
  </w:style>
  <w:style w:type="character" w:styleId="FollowedHyperlink">
    <w:name w:val="FollowedHyperlink"/>
    <w:basedOn w:val="DefaultParagraphFont"/>
    <w:uiPriority w:val="99"/>
    <w:semiHidden/>
    <w:unhideWhenUsed/>
    <w:rsid w:val="00426E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3717">
      <w:bodyDiv w:val="1"/>
      <w:marLeft w:val="0"/>
      <w:marRight w:val="0"/>
      <w:marTop w:val="0"/>
      <w:marBottom w:val="0"/>
      <w:divBdr>
        <w:top w:val="none" w:sz="0" w:space="0" w:color="auto"/>
        <w:left w:val="none" w:sz="0" w:space="0" w:color="auto"/>
        <w:bottom w:val="none" w:sz="0" w:space="0" w:color="auto"/>
        <w:right w:val="none" w:sz="0" w:space="0" w:color="auto"/>
      </w:divBdr>
    </w:div>
    <w:div w:id="172375960">
      <w:bodyDiv w:val="1"/>
      <w:marLeft w:val="0"/>
      <w:marRight w:val="0"/>
      <w:marTop w:val="0"/>
      <w:marBottom w:val="0"/>
      <w:divBdr>
        <w:top w:val="none" w:sz="0" w:space="0" w:color="auto"/>
        <w:left w:val="none" w:sz="0" w:space="0" w:color="auto"/>
        <w:bottom w:val="none" w:sz="0" w:space="0" w:color="auto"/>
        <w:right w:val="none" w:sz="0" w:space="0" w:color="auto"/>
      </w:divBdr>
    </w:div>
    <w:div w:id="180167447">
      <w:bodyDiv w:val="1"/>
      <w:marLeft w:val="0"/>
      <w:marRight w:val="0"/>
      <w:marTop w:val="0"/>
      <w:marBottom w:val="0"/>
      <w:divBdr>
        <w:top w:val="none" w:sz="0" w:space="0" w:color="auto"/>
        <w:left w:val="none" w:sz="0" w:space="0" w:color="auto"/>
        <w:bottom w:val="none" w:sz="0" w:space="0" w:color="auto"/>
        <w:right w:val="none" w:sz="0" w:space="0" w:color="auto"/>
      </w:divBdr>
    </w:div>
    <w:div w:id="199628868">
      <w:bodyDiv w:val="1"/>
      <w:marLeft w:val="0"/>
      <w:marRight w:val="0"/>
      <w:marTop w:val="0"/>
      <w:marBottom w:val="0"/>
      <w:divBdr>
        <w:top w:val="none" w:sz="0" w:space="0" w:color="auto"/>
        <w:left w:val="none" w:sz="0" w:space="0" w:color="auto"/>
        <w:bottom w:val="none" w:sz="0" w:space="0" w:color="auto"/>
        <w:right w:val="none" w:sz="0" w:space="0" w:color="auto"/>
      </w:divBdr>
    </w:div>
    <w:div w:id="245965665">
      <w:bodyDiv w:val="1"/>
      <w:marLeft w:val="0"/>
      <w:marRight w:val="0"/>
      <w:marTop w:val="0"/>
      <w:marBottom w:val="0"/>
      <w:divBdr>
        <w:top w:val="none" w:sz="0" w:space="0" w:color="auto"/>
        <w:left w:val="none" w:sz="0" w:space="0" w:color="auto"/>
        <w:bottom w:val="none" w:sz="0" w:space="0" w:color="auto"/>
        <w:right w:val="none" w:sz="0" w:space="0" w:color="auto"/>
      </w:divBdr>
    </w:div>
    <w:div w:id="342517119">
      <w:bodyDiv w:val="1"/>
      <w:marLeft w:val="0"/>
      <w:marRight w:val="0"/>
      <w:marTop w:val="0"/>
      <w:marBottom w:val="0"/>
      <w:divBdr>
        <w:top w:val="none" w:sz="0" w:space="0" w:color="auto"/>
        <w:left w:val="none" w:sz="0" w:space="0" w:color="auto"/>
        <w:bottom w:val="none" w:sz="0" w:space="0" w:color="auto"/>
        <w:right w:val="none" w:sz="0" w:space="0" w:color="auto"/>
      </w:divBdr>
    </w:div>
    <w:div w:id="468089871">
      <w:bodyDiv w:val="1"/>
      <w:marLeft w:val="0"/>
      <w:marRight w:val="0"/>
      <w:marTop w:val="0"/>
      <w:marBottom w:val="0"/>
      <w:divBdr>
        <w:top w:val="none" w:sz="0" w:space="0" w:color="auto"/>
        <w:left w:val="none" w:sz="0" w:space="0" w:color="auto"/>
        <w:bottom w:val="none" w:sz="0" w:space="0" w:color="auto"/>
        <w:right w:val="none" w:sz="0" w:space="0" w:color="auto"/>
      </w:divBdr>
    </w:div>
    <w:div w:id="480735323">
      <w:bodyDiv w:val="1"/>
      <w:marLeft w:val="0"/>
      <w:marRight w:val="0"/>
      <w:marTop w:val="0"/>
      <w:marBottom w:val="0"/>
      <w:divBdr>
        <w:top w:val="none" w:sz="0" w:space="0" w:color="auto"/>
        <w:left w:val="none" w:sz="0" w:space="0" w:color="auto"/>
        <w:bottom w:val="none" w:sz="0" w:space="0" w:color="auto"/>
        <w:right w:val="none" w:sz="0" w:space="0" w:color="auto"/>
      </w:divBdr>
    </w:div>
    <w:div w:id="539125025">
      <w:bodyDiv w:val="1"/>
      <w:marLeft w:val="0"/>
      <w:marRight w:val="0"/>
      <w:marTop w:val="0"/>
      <w:marBottom w:val="0"/>
      <w:divBdr>
        <w:top w:val="none" w:sz="0" w:space="0" w:color="auto"/>
        <w:left w:val="none" w:sz="0" w:space="0" w:color="auto"/>
        <w:bottom w:val="none" w:sz="0" w:space="0" w:color="auto"/>
        <w:right w:val="none" w:sz="0" w:space="0" w:color="auto"/>
      </w:divBdr>
    </w:div>
    <w:div w:id="669259338">
      <w:bodyDiv w:val="1"/>
      <w:marLeft w:val="0"/>
      <w:marRight w:val="0"/>
      <w:marTop w:val="0"/>
      <w:marBottom w:val="0"/>
      <w:divBdr>
        <w:top w:val="none" w:sz="0" w:space="0" w:color="auto"/>
        <w:left w:val="none" w:sz="0" w:space="0" w:color="auto"/>
        <w:bottom w:val="none" w:sz="0" w:space="0" w:color="auto"/>
        <w:right w:val="none" w:sz="0" w:space="0" w:color="auto"/>
      </w:divBdr>
    </w:div>
    <w:div w:id="696198786">
      <w:bodyDiv w:val="1"/>
      <w:marLeft w:val="0"/>
      <w:marRight w:val="0"/>
      <w:marTop w:val="0"/>
      <w:marBottom w:val="0"/>
      <w:divBdr>
        <w:top w:val="none" w:sz="0" w:space="0" w:color="auto"/>
        <w:left w:val="none" w:sz="0" w:space="0" w:color="auto"/>
        <w:bottom w:val="none" w:sz="0" w:space="0" w:color="auto"/>
        <w:right w:val="none" w:sz="0" w:space="0" w:color="auto"/>
      </w:divBdr>
    </w:div>
    <w:div w:id="871504157">
      <w:bodyDiv w:val="1"/>
      <w:marLeft w:val="0"/>
      <w:marRight w:val="0"/>
      <w:marTop w:val="0"/>
      <w:marBottom w:val="0"/>
      <w:divBdr>
        <w:top w:val="none" w:sz="0" w:space="0" w:color="auto"/>
        <w:left w:val="none" w:sz="0" w:space="0" w:color="auto"/>
        <w:bottom w:val="none" w:sz="0" w:space="0" w:color="auto"/>
        <w:right w:val="none" w:sz="0" w:space="0" w:color="auto"/>
      </w:divBdr>
    </w:div>
    <w:div w:id="1032918495">
      <w:bodyDiv w:val="1"/>
      <w:marLeft w:val="0"/>
      <w:marRight w:val="0"/>
      <w:marTop w:val="0"/>
      <w:marBottom w:val="0"/>
      <w:divBdr>
        <w:top w:val="none" w:sz="0" w:space="0" w:color="auto"/>
        <w:left w:val="none" w:sz="0" w:space="0" w:color="auto"/>
        <w:bottom w:val="none" w:sz="0" w:space="0" w:color="auto"/>
        <w:right w:val="none" w:sz="0" w:space="0" w:color="auto"/>
      </w:divBdr>
    </w:div>
    <w:div w:id="1309941427">
      <w:bodyDiv w:val="1"/>
      <w:marLeft w:val="0"/>
      <w:marRight w:val="0"/>
      <w:marTop w:val="0"/>
      <w:marBottom w:val="0"/>
      <w:divBdr>
        <w:top w:val="none" w:sz="0" w:space="0" w:color="auto"/>
        <w:left w:val="none" w:sz="0" w:space="0" w:color="auto"/>
        <w:bottom w:val="none" w:sz="0" w:space="0" w:color="auto"/>
        <w:right w:val="none" w:sz="0" w:space="0" w:color="auto"/>
      </w:divBdr>
      <w:divsChild>
        <w:div w:id="236474268">
          <w:marLeft w:val="0"/>
          <w:marRight w:val="0"/>
          <w:marTop w:val="0"/>
          <w:marBottom w:val="0"/>
          <w:divBdr>
            <w:top w:val="none" w:sz="0" w:space="0" w:color="auto"/>
            <w:left w:val="none" w:sz="0" w:space="0" w:color="auto"/>
            <w:bottom w:val="none" w:sz="0" w:space="0" w:color="auto"/>
            <w:right w:val="none" w:sz="0" w:space="0" w:color="auto"/>
          </w:divBdr>
        </w:div>
        <w:div w:id="436098248">
          <w:marLeft w:val="0"/>
          <w:marRight w:val="0"/>
          <w:marTop w:val="0"/>
          <w:marBottom w:val="0"/>
          <w:divBdr>
            <w:top w:val="none" w:sz="0" w:space="0" w:color="auto"/>
            <w:left w:val="none" w:sz="0" w:space="0" w:color="auto"/>
            <w:bottom w:val="none" w:sz="0" w:space="0" w:color="auto"/>
            <w:right w:val="none" w:sz="0" w:space="0" w:color="auto"/>
          </w:divBdr>
        </w:div>
        <w:div w:id="455023319">
          <w:marLeft w:val="0"/>
          <w:marRight w:val="0"/>
          <w:marTop w:val="0"/>
          <w:marBottom w:val="0"/>
          <w:divBdr>
            <w:top w:val="none" w:sz="0" w:space="0" w:color="auto"/>
            <w:left w:val="none" w:sz="0" w:space="0" w:color="auto"/>
            <w:bottom w:val="none" w:sz="0" w:space="0" w:color="auto"/>
            <w:right w:val="none" w:sz="0" w:space="0" w:color="auto"/>
          </w:divBdr>
        </w:div>
        <w:div w:id="607353065">
          <w:marLeft w:val="0"/>
          <w:marRight w:val="0"/>
          <w:marTop w:val="0"/>
          <w:marBottom w:val="0"/>
          <w:divBdr>
            <w:top w:val="none" w:sz="0" w:space="0" w:color="auto"/>
            <w:left w:val="none" w:sz="0" w:space="0" w:color="auto"/>
            <w:bottom w:val="none" w:sz="0" w:space="0" w:color="auto"/>
            <w:right w:val="none" w:sz="0" w:space="0" w:color="auto"/>
          </w:divBdr>
        </w:div>
        <w:div w:id="623344399">
          <w:marLeft w:val="0"/>
          <w:marRight w:val="0"/>
          <w:marTop w:val="0"/>
          <w:marBottom w:val="0"/>
          <w:divBdr>
            <w:top w:val="none" w:sz="0" w:space="0" w:color="auto"/>
            <w:left w:val="none" w:sz="0" w:space="0" w:color="auto"/>
            <w:bottom w:val="none" w:sz="0" w:space="0" w:color="auto"/>
            <w:right w:val="none" w:sz="0" w:space="0" w:color="auto"/>
          </w:divBdr>
        </w:div>
        <w:div w:id="909776659">
          <w:marLeft w:val="0"/>
          <w:marRight w:val="0"/>
          <w:marTop w:val="0"/>
          <w:marBottom w:val="0"/>
          <w:divBdr>
            <w:top w:val="none" w:sz="0" w:space="0" w:color="auto"/>
            <w:left w:val="none" w:sz="0" w:space="0" w:color="auto"/>
            <w:bottom w:val="none" w:sz="0" w:space="0" w:color="auto"/>
            <w:right w:val="none" w:sz="0" w:space="0" w:color="auto"/>
          </w:divBdr>
        </w:div>
        <w:div w:id="921912203">
          <w:marLeft w:val="0"/>
          <w:marRight w:val="0"/>
          <w:marTop w:val="0"/>
          <w:marBottom w:val="0"/>
          <w:divBdr>
            <w:top w:val="none" w:sz="0" w:space="0" w:color="auto"/>
            <w:left w:val="none" w:sz="0" w:space="0" w:color="auto"/>
            <w:bottom w:val="none" w:sz="0" w:space="0" w:color="auto"/>
            <w:right w:val="none" w:sz="0" w:space="0" w:color="auto"/>
          </w:divBdr>
        </w:div>
        <w:div w:id="1221330763">
          <w:marLeft w:val="0"/>
          <w:marRight w:val="0"/>
          <w:marTop w:val="0"/>
          <w:marBottom w:val="0"/>
          <w:divBdr>
            <w:top w:val="none" w:sz="0" w:space="0" w:color="auto"/>
            <w:left w:val="none" w:sz="0" w:space="0" w:color="auto"/>
            <w:bottom w:val="none" w:sz="0" w:space="0" w:color="auto"/>
            <w:right w:val="none" w:sz="0" w:space="0" w:color="auto"/>
          </w:divBdr>
        </w:div>
        <w:div w:id="1302273595">
          <w:marLeft w:val="0"/>
          <w:marRight w:val="0"/>
          <w:marTop w:val="0"/>
          <w:marBottom w:val="0"/>
          <w:divBdr>
            <w:top w:val="none" w:sz="0" w:space="0" w:color="auto"/>
            <w:left w:val="none" w:sz="0" w:space="0" w:color="auto"/>
            <w:bottom w:val="none" w:sz="0" w:space="0" w:color="auto"/>
            <w:right w:val="none" w:sz="0" w:space="0" w:color="auto"/>
          </w:divBdr>
        </w:div>
        <w:div w:id="1333794434">
          <w:marLeft w:val="0"/>
          <w:marRight w:val="0"/>
          <w:marTop w:val="0"/>
          <w:marBottom w:val="0"/>
          <w:divBdr>
            <w:top w:val="none" w:sz="0" w:space="0" w:color="auto"/>
            <w:left w:val="none" w:sz="0" w:space="0" w:color="auto"/>
            <w:bottom w:val="none" w:sz="0" w:space="0" w:color="auto"/>
            <w:right w:val="none" w:sz="0" w:space="0" w:color="auto"/>
          </w:divBdr>
        </w:div>
        <w:div w:id="1585920076">
          <w:marLeft w:val="0"/>
          <w:marRight w:val="0"/>
          <w:marTop w:val="0"/>
          <w:marBottom w:val="0"/>
          <w:divBdr>
            <w:top w:val="none" w:sz="0" w:space="0" w:color="auto"/>
            <w:left w:val="none" w:sz="0" w:space="0" w:color="auto"/>
            <w:bottom w:val="none" w:sz="0" w:space="0" w:color="auto"/>
            <w:right w:val="none" w:sz="0" w:space="0" w:color="auto"/>
          </w:divBdr>
        </w:div>
        <w:div w:id="1620523281">
          <w:marLeft w:val="0"/>
          <w:marRight w:val="0"/>
          <w:marTop w:val="0"/>
          <w:marBottom w:val="0"/>
          <w:divBdr>
            <w:top w:val="none" w:sz="0" w:space="0" w:color="auto"/>
            <w:left w:val="none" w:sz="0" w:space="0" w:color="auto"/>
            <w:bottom w:val="none" w:sz="0" w:space="0" w:color="auto"/>
            <w:right w:val="none" w:sz="0" w:space="0" w:color="auto"/>
          </w:divBdr>
        </w:div>
        <w:div w:id="1638876879">
          <w:marLeft w:val="0"/>
          <w:marRight w:val="0"/>
          <w:marTop w:val="0"/>
          <w:marBottom w:val="0"/>
          <w:divBdr>
            <w:top w:val="none" w:sz="0" w:space="0" w:color="auto"/>
            <w:left w:val="none" w:sz="0" w:space="0" w:color="auto"/>
            <w:bottom w:val="none" w:sz="0" w:space="0" w:color="auto"/>
            <w:right w:val="none" w:sz="0" w:space="0" w:color="auto"/>
          </w:divBdr>
        </w:div>
        <w:div w:id="1953586889">
          <w:marLeft w:val="0"/>
          <w:marRight w:val="0"/>
          <w:marTop w:val="0"/>
          <w:marBottom w:val="0"/>
          <w:divBdr>
            <w:top w:val="none" w:sz="0" w:space="0" w:color="auto"/>
            <w:left w:val="none" w:sz="0" w:space="0" w:color="auto"/>
            <w:bottom w:val="none" w:sz="0" w:space="0" w:color="auto"/>
            <w:right w:val="none" w:sz="0" w:space="0" w:color="auto"/>
          </w:divBdr>
        </w:div>
      </w:divsChild>
    </w:div>
    <w:div w:id="1315985891">
      <w:bodyDiv w:val="1"/>
      <w:marLeft w:val="0"/>
      <w:marRight w:val="0"/>
      <w:marTop w:val="0"/>
      <w:marBottom w:val="0"/>
      <w:divBdr>
        <w:top w:val="none" w:sz="0" w:space="0" w:color="auto"/>
        <w:left w:val="none" w:sz="0" w:space="0" w:color="auto"/>
        <w:bottom w:val="none" w:sz="0" w:space="0" w:color="auto"/>
        <w:right w:val="none" w:sz="0" w:space="0" w:color="auto"/>
      </w:divBdr>
    </w:div>
    <w:div w:id="1331904352">
      <w:bodyDiv w:val="1"/>
      <w:marLeft w:val="0"/>
      <w:marRight w:val="0"/>
      <w:marTop w:val="0"/>
      <w:marBottom w:val="0"/>
      <w:divBdr>
        <w:top w:val="none" w:sz="0" w:space="0" w:color="auto"/>
        <w:left w:val="none" w:sz="0" w:space="0" w:color="auto"/>
        <w:bottom w:val="none" w:sz="0" w:space="0" w:color="auto"/>
        <w:right w:val="none" w:sz="0" w:space="0" w:color="auto"/>
      </w:divBdr>
    </w:div>
    <w:div w:id="1351300714">
      <w:bodyDiv w:val="1"/>
      <w:marLeft w:val="0"/>
      <w:marRight w:val="0"/>
      <w:marTop w:val="0"/>
      <w:marBottom w:val="0"/>
      <w:divBdr>
        <w:top w:val="none" w:sz="0" w:space="0" w:color="auto"/>
        <w:left w:val="none" w:sz="0" w:space="0" w:color="auto"/>
        <w:bottom w:val="none" w:sz="0" w:space="0" w:color="auto"/>
        <w:right w:val="none" w:sz="0" w:space="0" w:color="auto"/>
      </w:divBdr>
    </w:div>
    <w:div w:id="1405297425">
      <w:bodyDiv w:val="1"/>
      <w:marLeft w:val="0"/>
      <w:marRight w:val="0"/>
      <w:marTop w:val="0"/>
      <w:marBottom w:val="0"/>
      <w:divBdr>
        <w:top w:val="none" w:sz="0" w:space="0" w:color="auto"/>
        <w:left w:val="none" w:sz="0" w:space="0" w:color="auto"/>
        <w:bottom w:val="none" w:sz="0" w:space="0" w:color="auto"/>
        <w:right w:val="none" w:sz="0" w:space="0" w:color="auto"/>
      </w:divBdr>
    </w:div>
    <w:div w:id="1527669756">
      <w:bodyDiv w:val="1"/>
      <w:marLeft w:val="0"/>
      <w:marRight w:val="0"/>
      <w:marTop w:val="0"/>
      <w:marBottom w:val="0"/>
      <w:divBdr>
        <w:top w:val="none" w:sz="0" w:space="0" w:color="auto"/>
        <w:left w:val="none" w:sz="0" w:space="0" w:color="auto"/>
        <w:bottom w:val="none" w:sz="0" w:space="0" w:color="auto"/>
        <w:right w:val="none" w:sz="0" w:space="0" w:color="auto"/>
      </w:divBdr>
    </w:div>
    <w:div w:id="1737319419">
      <w:bodyDiv w:val="1"/>
      <w:marLeft w:val="0"/>
      <w:marRight w:val="0"/>
      <w:marTop w:val="0"/>
      <w:marBottom w:val="0"/>
      <w:divBdr>
        <w:top w:val="none" w:sz="0" w:space="0" w:color="auto"/>
        <w:left w:val="none" w:sz="0" w:space="0" w:color="auto"/>
        <w:bottom w:val="none" w:sz="0" w:space="0" w:color="auto"/>
        <w:right w:val="none" w:sz="0" w:space="0" w:color="auto"/>
      </w:divBdr>
    </w:div>
    <w:div w:id="2013872624">
      <w:bodyDiv w:val="1"/>
      <w:marLeft w:val="0"/>
      <w:marRight w:val="0"/>
      <w:marTop w:val="0"/>
      <w:marBottom w:val="0"/>
      <w:divBdr>
        <w:top w:val="none" w:sz="0" w:space="0" w:color="auto"/>
        <w:left w:val="none" w:sz="0" w:space="0" w:color="auto"/>
        <w:bottom w:val="none" w:sz="0" w:space="0" w:color="auto"/>
        <w:right w:val="none" w:sz="0" w:space="0" w:color="auto"/>
      </w:divBdr>
    </w:div>
    <w:div w:id="2031032638">
      <w:bodyDiv w:val="1"/>
      <w:marLeft w:val="0"/>
      <w:marRight w:val="0"/>
      <w:marTop w:val="0"/>
      <w:marBottom w:val="0"/>
      <w:divBdr>
        <w:top w:val="none" w:sz="0" w:space="0" w:color="auto"/>
        <w:left w:val="none" w:sz="0" w:space="0" w:color="auto"/>
        <w:bottom w:val="none" w:sz="0" w:space="0" w:color="auto"/>
        <w:right w:val="none" w:sz="0" w:space="0" w:color="auto"/>
      </w:divBdr>
    </w:div>
    <w:div w:id="2065837254">
      <w:bodyDiv w:val="1"/>
      <w:marLeft w:val="0"/>
      <w:marRight w:val="0"/>
      <w:marTop w:val="0"/>
      <w:marBottom w:val="0"/>
      <w:divBdr>
        <w:top w:val="none" w:sz="0" w:space="0" w:color="auto"/>
        <w:left w:val="none" w:sz="0" w:space="0" w:color="auto"/>
        <w:bottom w:val="none" w:sz="0" w:space="0" w:color="auto"/>
        <w:right w:val="none" w:sz="0" w:space="0" w:color="auto"/>
      </w:divBdr>
    </w:div>
    <w:div w:id="2082943318">
      <w:bodyDiv w:val="1"/>
      <w:marLeft w:val="0"/>
      <w:marRight w:val="0"/>
      <w:marTop w:val="0"/>
      <w:marBottom w:val="0"/>
      <w:divBdr>
        <w:top w:val="none" w:sz="0" w:space="0" w:color="auto"/>
        <w:left w:val="none" w:sz="0" w:space="0" w:color="auto"/>
        <w:bottom w:val="none" w:sz="0" w:space="0" w:color="auto"/>
        <w:right w:val="none" w:sz="0" w:space="0" w:color="auto"/>
      </w:divBdr>
    </w:div>
    <w:div w:id="211786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image" Target="media/image31.gif"/><Relationship Id="rId47" Type="http://schemas.openxmlformats.org/officeDocument/2006/relationships/hyperlink" Target="https://3dinsider.com/3d-printing-history/" TargetMode="External"/><Relationship Id="rId63" Type="http://schemas.openxmlformats.org/officeDocument/2006/relationships/hyperlink" Target="https://www.3dsourced.com/rigid-ink/3d-print-optimal-infill-settings/" TargetMode="External"/><Relationship Id="rId68" Type="http://schemas.openxmlformats.org/officeDocument/2006/relationships/hyperlink" Target="https://www.crealitycloud.com/blog/tutorials/3d-print-support-settings?source=2" TargetMode="External"/><Relationship Id="rId16" Type="http://schemas.openxmlformats.org/officeDocument/2006/relationships/image" Target="media/image7.gif"/><Relationship Id="rId11" Type="http://schemas.openxmlformats.org/officeDocument/2006/relationships/image" Target="media/image2.gif"/><Relationship Id="rId32" Type="http://schemas.openxmlformats.org/officeDocument/2006/relationships/image" Target="media/image23.gif"/><Relationship Id="rId37" Type="http://schemas.openxmlformats.org/officeDocument/2006/relationships/image" Target="media/image28.gif"/><Relationship Id="rId53" Type="http://schemas.openxmlformats.org/officeDocument/2006/relationships/hyperlink" Target="https://3dinsider.com/choosing-3d-printers/" TargetMode="External"/><Relationship Id="rId58" Type="http://schemas.openxmlformats.org/officeDocument/2006/relationships/hyperlink" Target="https://www.prusa3d.com/page/how-to-choose-a-3d-printer_229126/" TargetMode="External"/><Relationship Id="rId74" Type="http://schemas.openxmlformats.org/officeDocument/2006/relationships/hyperlink" Target="https://www.thingiverse.com/search?q=enclosure&amp;page=1" TargetMode="Externa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3dinsider.com/3d-printing-materials/" TargetMode="External"/><Relationship Id="rId19" Type="http://schemas.openxmlformats.org/officeDocument/2006/relationships/image" Target="media/image10.gif"/><Relationship Id="rId14" Type="http://schemas.openxmlformats.org/officeDocument/2006/relationships/image" Target="media/image5.gif"/><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gif"/><Relationship Id="rId35" Type="http://schemas.openxmlformats.org/officeDocument/2006/relationships/image" Target="media/image26.gif"/><Relationship Id="rId43" Type="http://schemas.openxmlformats.org/officeDocument/2006/relationships/image" Target="media/image32.gif"/><Relationship Id="rId48" Type="http://schemas.openxmlformats.org/officeDocument/2006/relationships/hyperlink" Target="https://all3dp.com/2/fused-deposition-modeling-fdm-3d-printing-simply-explained/" TargetMode="External"/><Relationship Id="rId56" Type="http://schemas.openxmlformats.org/officeDocument/2006/relationships/hyperlink" Target="https://www.makerhacks.com/3d-printing/" TargetMode="External"/><Relationship Id="rId64" Type="http://schemas.openxmlformats.org/officeDocument/2006/relationships/hyperlink" Target="https://3dinsider.com/weak-infill-causes-and-how-to-fix/" TargetMode="External"/><Relationship Id="rId69" Type="http://schemas.openxmlformats.org/officeDocument/2006/relationships/hyperlink" Target="https://www.alveo3d.com/en/why-make-a-3d-printer-enclosure-advantages-and-disadvantages/" TargetMode="External"/><Relationship Id="rId77" Type="http://schemas.openxmlformats.org/officeDocument/2006/relationships/hyperlink" Target="https://facfox.com/docs/kb/selective-laser-melting-slm-3d-printing-simply-explained" TargetMode="External"/><Relationship Id="rId8" Type="http://schemas.openxmlformats.org/officeDocument/2006/relationships/image" Target="media/image1.png"/><Relationship Id="rId51" Type="http://schemas.openxmlformats.org/officeDocument/2006/relationships/hyperlink" Target="https://www.3dsourced.com/3d-software/best-free-cad-software-for-3d-printing/" TargetMode="External"/><Relationship Id="rId72" Type="http://schemas.openxmlformats.org/officeDocument/2006/relationships/hyperlink" Target="https://www.bing.com/videos/riverview/relatedvideo?q=https://all3dp.com/2/ikea-3d-printer-enclosure-tutorial/&amp;mid=C681F60C2CD08123B70CC681F60C2CD08123B70C&amp;ajaxhist=0"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gif"/><Relationship Id="rId25" Type="http://schemas.openxmlformats.org/officeDocument/2006/relationships/image" Target="media/image16.png"/><Relationship Id="rId33" Type="http://schemas.openxmlformats.org/officeDocument/2006/relationships/image" Target="media/image24.gif"/><Relationship Id="rId38" Type="http://schemas.openxmlformats.org/officeDocument/2006/relationships/image" Target="media/image29.gif"/><Relationship Id="rId46" Type="http://schemas.openxmlformats.org/officeDocument/2006/relationships/hyperlink" Target="https://3dinsider.com/3d-printing-guide/" TargetMode="External"/><Relationship Id="rId59" Type="http://schemas.openxmlformats.org/officeDocument/2006/relationships/hyperlink" Target="https://www.prusa3d.com/category/3d-printers/" TargetMode="External"/><Relationship Id="rId67" Type="http://schemas.openxmlformats.org/officeDocument/2006/relationships/hyperlink" Target="https://3dinsider.com/how-to-clean-3d-printing-nozzle/" TargetMode="External"/><Relationship Id="rId20" Type="http://schemas.openxmlformats.org/officeDocument/2006/relationships/image" Target="media/image11.png"/><Relationship Id="rId41" Type="http://schemas.openxmlformats.org/officeDocument/2006/relationships/image" Target="media/image30.gif"/><Relationship Id="rId54" Type="http://schemas.openxmlformats.org/officeDocument/2006/relationships/hyperlink" Target="https://3dinsider.com/guide-buying-3d-printer/" TargetMode="External"/><Relationship Id="rId62" Type="http://schemas.openxmlformats.org/officeDocument/2006/relationships/hyperlink" Target="https://www.simplify3d.com/resources/materials-guide/" TargetMode="External"/><Relationship Id="rId70" Type="http://schemas.openxmlformats.org/officeDocument/2006/relationships/hyperlink" Target="https://www.alveo3d.com/en/custom-filter/" TargetMode="External"/><Relationship Id="rId75" Type="http://schemas.openxmlformats.org/officeDocument/2006/relationships/hyperlink" Target="https://www.thingiverse.com/thing:279261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image" Target="media/image14.gif"/><Relationship Id="rId28" Type="http://schemas.openxmlformats.org/officeDocument/2006/relationships/image" Target="media/image19.gif"/><Relationship Id="rId36" Type="http://schemas.openxmlformats.org/officeDocument/2006/relationships/image" Target="media/image27.gif"/><Relationship Id="rId49" Type="http://schemas.openxmlformats.org/officeDocument/2006/relationships/hyperlink" Target="https://all3dp.com/2/fused-deposition-modeling-fdm-3d-printing-simply-explained/" TargetMode="External"/><Relationship Id="rId57" Type="http://schemas.openxmlformats.org/officeDocument/2006/relationships/hyperlink" Target="https://www.cnet.com/tech/computing/best-3d-printer/" TargetMode="External"/><Relationship Id="rId10" Type="http://schemas.openxmlformats.org/officeDocument/2006/relationships/hyperlink" Target="mailto:3dguide@g1-3d.uk" TargetMode="External"/><Relationship Id="rId31" Type="http://schemas.openxmlformats.org/officeDocument/2006/relationships/image" Target="media/image22.gif"/><Relationship Id="rId44" Type="http://schemas.openxmlformats.org/officeDocument/2006/relationships/image" Target="media/image33.gif"/><Relationship Id="rId52" Type="http://schemas.openxmlformats.org/officeDocument/2006/relationships/hyperlink" Target="https://3dgearzone.com/resources/free-cad-software/" TargetMode="External"/><Relationship Id="rId60" Type="http://schemas.openxmlformats.org/officeDocument/2006/relationships/hyperlink" Target="https://formlabs.com/blog/3d-printing-materials/" TargetMode="External"/><Relationship Id="rId65" Type="http://schemas.openxmlformats.org/officeDocument/2006/relationships/hyperlink" Target="https://help.prusa3d.com/article/infill_42" TargetMode="External"/><Relationship Id="rId73" Type="http://schemas.openxmlformats.org/officeDocument/2006/relationships/hyperlink" Target="https://uk.pinterest.com/pin/231653974564248378/" TargetMode="External"/><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gif"/><Relationship Id="rId18" Type="http://schemas.openxmlformats.org/officeDocument/2006/relationships/image" Target="media/image9.gif"/><Relationship Id="rId39" Type="http://schemas.openxmlformats.org/officeDocument/2006/relationships/hyperlink" Target="https://www.g1-3d.uk" TargetMode="External"/><Relationship Id="rId34" Type="http://schemas.openxmlformats.org/officeDocument/2006/relationships/image" Target="media/image25.gif"/><Relationship Id="rId50" Type="http://schemas.openxmlformats.org/officeDocument/2006/relationships/hyperlink" Target="https://manufactur3dmag.com/best-free-cad-software-3d-printing/" TargetMode="External"/><Relationship Id="rId55" Type="http://schemas.openxmlformats.org/officeDocument/2006/relationships/hyperlink" Target="https://uk.pcmag.com/3d-printers/36506/the-best-3d-printers" TargetMode="External"/><Relationship Id="rId76" Type="http://schemas.openxmlformats.org/officeDocument/2006/relationships/hyperlink" Target="https://formlabs.com/blog/what-is-selective-laser-sintering/" TargetMode="External"/><Relationship Id="rId7" Type="http://schemas.openxmlformats.org/officeDocument/2006/relationships/endnotes" Target="endnotes.xml"/><Relationship Id="rId71" Type="http://schemas.openxmlformats.org/officeDocument/2006/relationships/hyperlink" Target="https://www.youtube.com/watch?v=iefBjew7dYg" TargetMode="External"/><Relationship Id="rId2" Type="http://schemas.openxmlformats.org/officeDocument/2006/relationships/numbering" Target="numbering.xml"/><Relationship Id="rId29" Type="http://schemas.openxmlformats.org/officeDocument/2006/relationships/image" Target="media/image20.gif"/><Relationship Id="rId24" Type="http://schemas.openxmlformats.org/officeDocument/2006/relationships/image" Target="media/image15.gif"/><Relationship Id="rId40" Type="http://schemas.openxmlformats.org/officeDocument/2006/relationships/hyperlink" Target="https://www.g1-3d.uk/" TargetMode="External"/><Relationship Id="rId45" Type="http://schemas.openxmlformats.org/officeDocument/2006/relationships/image" Target="media/image34.gif"/><Relationship Id="rId66" Type="http://schemas.openxmlformats.org/officeDocument/2006/relationships/hyperlink" Target="https://help.prusa3d.com/article/infill-patterns_177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50E08-AB20-4FBC-8496-FD25ADEAA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2293</TotalTime>
  <Pages>47</Pages>
  <Words>14845</Words>
  <Characters>84617</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Boyson</dc:creator>
  <cp:keywords/>
  <dc:description/>
  <cp:lastModifiedBy>John Boyson</cp:lastModifiedBy>
  <cp:revision>66</cp:revision>
  <cp:lastPrinted>2024-10-06T04:29:00Z</cp:lastPrinted>
  <dcterms:created xsi:type="dcterms:W3CDTF">2024-09-28T08:54:00Z</dcterms:created>
  <dcterms:modified xsi:type="dcterms:W3CDTF">2024-10-06T04:36:00Z</dcterms:modified>
</cp:coreProperties>
</file>